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8C8" w:rsidRPr="006A4083" w:rsidRDefault="005168C8" w:rsidP="006A40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68C8">
        <w:rPr>
          <w:rFonts w:ascii="Arial" w:eastAsia="Times New Roman" w:hAnsi="Arial" w:cs="Arial"/>
          <w:color w:val="800000"/>
          <w:sz w:val="20"/>
          <w:szCs w:val="20"/>
          <w:lang w:eastAsia="ru-RU"/>
        </w:rPr>
        <w:t> </w:t>
      </w:r>
    </w:p>
    <w:p w:rsidR="0048618F" w:rsidRPr="00FA3D99" w:rsidRDefault="0048618F" w:rsidP="004861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Проект</w:t>
      </w:r>
    </w:p>
    <w:p w:rsidR="0048618F" w:rsidRPr="00FA3D99" w:rsidRDefault="0048618F" w:rsidP="004861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8618F" w:rsidRPr="00FA3D99" w:rsidRDefault="0048618F" w:rsidP="004861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48618F" w:rsidRPr="00FA3D99" w:rsidRDefault="0048618F" w:rsidP="004861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48618F" w:rsidRPr="00FA3D99" w:rsidRDefault="0048618F" w:rsidP="004861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18F" w:rsidRPr="00FA3D99" w:rsidRDefault="0048618F" w:rsidP="004861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18F" w:rsidRPr="00FA3D99" w:rsidRDefault="0048618F" w:rsidP="0048618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3D99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48618F" w:rsidRPr="00FA3D99" w:rsidRDefault="0048618F" w:rsidP="004861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«___» _______ 2025 г.                                                                           № _____</w:t>
      </w:r>
    </w:p>
    <w:p w:rsidR="0048618F" w:rsidRPr="00FA3D99" w:rsidRDefault="0048618F" w:rsidP="004861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48618F" w:rsidRPr="00FA3D99" w:rsidRDefault="0048618F" w:rsidP="004861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083" w:rsidRPr="006A4083" w:rsidRDefault="006A4083" w:rsidP="004D7E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F31C5" w:rsidRPr="000F31C5" w:rsidRDefault="000F31C5" w:rsidP="004D7E1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5413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</w:t>
      </w:r>
      <w:r w:rsidR="004D7E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5413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утверждении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Положения о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Совете </w:t>
      </w:r>
      <w:r w:rsidR="00B300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BC47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Красночикойского</w:t>
      </w:r>
      <w:proofErr w:type="spellEnd"/>
      <w:proofErr w:type="gramEnd"/>
      <w:r w:rsidR="00BC47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муниципального округа Забайкальского края</w:t>
      </w:r>
    </w:p>
    <w:p w:rsidR="005168C8" w:rsidRPr="006A4083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A40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168C8" w:rsidRPr="00A146A4" w:rsidRDefault="005168C8" w:rsidP="00FB74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проект </w:t>
      </w:r>
      <w:r w:rsidR="0065194D" w:rsidRPr="00541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Положения о Совете </w:t>
      </w:r>
      <w:r w:rsidR="00A77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</w:t>
      </w:r>
      <w:r w:rsidR="0065194D" w:rsidRPr="00541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Забайкальского края</w:t>
      </w:r>
      <w:r w:rsidRPr="00541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руководствуясь</w:t>
      </w:r>
      <w:r w:rsidR="0054130A" w:rsidRPr="00541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6 октября 2003 г. N 131-ФЗ «Об общих принципах организации местного самоуправления в Российской Федерации»</w:t>
      </w:r>
      <w:r w:rsidRPr="00541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4130A" w:rsidRPr="0054130A">
        <w:rPr>
          <w:rFonts w:ascii="Times New Roman" w:eastAsia="Times New Roman" w:hAnsi="Times New Roman" w:cs="Times New Roman"/>
          <w:sz w:val="28"/>
          <w:szCs w:val="28"/>
        </w:rPr>
        <w:t>Законом Забайк</w:t>
      </w:r>
      <w:r w:rsidR="00A77CB4">
        <w:rPr>
          <w:rFonts w:ascii="Times New Roman" w:eastAsia="Times New Roman" w:hAnsi="Times New Roman" w:cs="Times New Roman"/>
          <w:sz w:val="28"/>
          <w:szCs w:val="28"/>
        </w:rPr>
        <w:t>альского края от 20 декабря 2024 г. N 2472-ЗЗК «О преобразовании всех поселений входящих в состав муниципального района «Красночикойский район»</w:t>
      </w:r>
      <w:r w:rsidR="00BC47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130A" w:rsidRPr="0054130A">
        <w:rPr>
          <w:rFonts w:ascii="Times New Roman" w:eastAsia="Times New Roman" w:hAnsi="Times New Roman" w:cs="Times New Roman"/>
          <w:sz w:val="28"/>
          <w:szCs w:val="28"/>
        </w:rPr>
        <w:t>Забайкальского края</w:t>
      </w:r>
      <w:r w:rsidR="00BC476B">
        <w:rPr>
          <w:rFonts w:ascii="Times New Roman" w:eastAsia="Times New Roman" w:hAnsi="Times New Roman" w:cs="Times New Roman"/>
          <w:sz w:val="28"/>
          <w:szCs w:val="28"/>
        </w:rPr>
        <w:t>, в Красночикойский муниципальный округ Забайкальского края»</w:t>
      </w:r>
      <w:r w:rsidR="0065194D" w:rsidRPr="00541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C476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Совет Красночикойского</w:t>
      </w:r>
      <w:r w:rsidR="00A81FEF" w:rsidRPr="005413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округа Забайкальского края</w:t>
      </w:r>
      <w:r w:rsidRPr="00541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D7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14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5168C8" w:rsidRPr="00122D6F" w:rsidRDefault="00255B4B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r w:rsidRPr="00A5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</w:t>
      </w:r>
      <w:r w:rsidR="004D7E12" w:rsidRPr="00A5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1FEF" w:rsidRPr="00A5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«О</w:t>
      </w:r>
      <w:r w:rsidR="00403436" w:rsidRPr="00A5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 </w:t>
      </w:r>
      <w:r w:rsidR="004D7E12" w:rsidRPr="00A5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</w:t>
      </w:r>
      <w:r w:rsidR="004D7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D7E12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Положения</w:t>
      </w:r>
      <w:r w:rsidR="00A81FEF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</w:t>
      </w:r>
      <w:r w:rsidR="00DB626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Совете </w:t>
      </w:r>
      <w:r w:rsidR="00A77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</w:t>
      </w:r>
      <w:r w:rsidR="00DB626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округа Забайкальского края» 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приложению.</w:t>
      </w:r>
    </w:p>
    <w:p w:rsidR="005168C8" w:rsidRPr="00FB7425" w:rsidRDefault="00B30032" w:rsidP="00FB74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68C8" w:rsidRPr="00122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168C8" w:rsidRPr="00FB7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Уполномочить председателя </w:t>
      </w:r>
      <w:r w:rsidR="00A77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Совета </w:t>
      </w:r>
      <w:proofErr w:type="gramStart"/>
      <w:r w:rsidR="00A77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Красночикойского </w:t>
      </w:r>
      <w:r w:rsidR="00A81FEF" w:rsidRPr="00FB7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</w:t>
      </w:r>
      <w:proofErr w:type="gramEnd"/>
      <w:r w:rsidR="00A81FEF" w:rsidRPr="00FB7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81FEF" w:rsidRPr="00FB74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округа Забайкальского края</w:t>
      </w:r>
      <w:r w:rsidR="00BD5B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B7425" w:rsidRPr="00FB74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зарегистрировать утверждённое </w:t>
      </w:r>
      <w:r w:rsidR="00FB7425" w:rsidRPr="00FB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Положения </w:t>
      </w:r>
      <w:r w:rsidR="00A77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Совете Красночикойского</w:t>
      </w:r>
      <w:r w:rsidR="00FB7425" w:rsidRPr="00FB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Забайкальского края</w:t>
      </w:r>
      <w:r w:rsidR="00FB7425" w:rsidRPr="00FB74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Управлении Федеральной налоговой службы </w:t>
      </w:r>
      <w:r w:rsidR="004D7E12" w:rsidRPr="00FB74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Забайкальскому</w:t>
      </w:r>
      <w:r w:rsidR="00FB7425" w:rsidRPr="00FB74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краю.</w:t>
      </w:r>
    </w:p>
    <w:p w:rsidR="00FB7425" w:rsidRPr="00FB7425" w:rsidRDefault="00B30032" w:rsidP="00FB74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B7425" w:rsidRPr="00FB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решение </w:t>
      </w:r>
      <w:r w:rsidR="00255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вступает</w:t>
      </w:r>
      <w:r w:rsidR="006F7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силу</w:t>
      </w:r>
      <w:r w:rsidR="004D7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7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его официального опубликования</w:t>
      </w:r>
      <w:r w:rsidR="00FB7425" w:rsidRPr="00FB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B7425" w:rsidRDefault="00B30032" w:rsidP="00A14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FB7425" w:rsidRPr="00FB7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146A4" w:rsidRPr="000D0C85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FB7425" w:rsidRPr="00122D6F" w:rsidRDefault="00FB7425" w:rsidP="00FB74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E5D" w:rsidRDefault="00A57E5D" w:rsidP="003573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735F" w:rsidRPr="00122D6F" w:rsidRDefault="00A77CB4" w:rsidP="003573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муниципального округа</w:t>
      </w:r>
    </w:p>
    <w:p w:rsidR="0035735F" w:rsidRPr="00122D6F" w:rsidRDefault="00122D6F" w:rsidP="003573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5168C8" w:rsidRPr="00122D6F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168C8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194D" w:rsidRDefault="0065194D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7425" w:rsidRDefault="00FB7425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7425" w:rsidRDefault="00FB7425" w:rsidP="004008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D31D3" w:rsidRPr="00122D6F" w:rsidRDefault="00FD31D3" w:rsidP="007221B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ПРИНЯТО </w:t>
      </w:r>
    </w:p>
    <w:p w:rsidR="00FD31D3" w:rsidRPr="00122D6F" w:rsidRDefault="00FD31D3" w:rsidP="00FD31D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решением Совета </w:t>
      </w:r>
    </w:p>
    <w:p w:rsidR="00FD31D3" w:rsidRPr="00122D6F" w:rsidRDefault="007221B1" w:rsidP="00FD31D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Красночикойского </w:t>
      </w:r>
      <w:r w:rsidR="00FD31D3" w:rsidRPr="00122D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округа</w:t>
      </w:r>
    </w:p>
    <w:p w:rsidR="00FD31D3" w:rsidRPr="00122D6F" w:rsidRDefault="00FD31D3" w:rsidP="00FD31D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Забайкальского края </w:t>
      </w:r>
    </w:p>
    <w:p w:rsidR="00FD31D3" w:rsidRPr="00122D6F" w:rsidRDefault="007221B1" w:rsidP="00FD31D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от 14 октября 2025 года № </w:t>
      </w:r>
    </w:p>
    <w:p w:rsidR="00FD31D3" w:rsidRPr="00122D6F" w:rsidRDefault="00FD31D3" w:rsidP="00FD31D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6268" w:rsidRPr="00122D6F" w:rsidRDefault="00DB6268" w:rsidP="00FD31D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Положение о Совете </w:t>
      </w:r>
      <w:r w:rsidR="007221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Красночикойского</w:t>
      </w:r>
    </w:p>
    <w:p w:rsidR="005168C8" w:rsidRPr="00122D6F" w:rsidRDefault="00DB6268" w:rsidP="00FD31D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муниципального округа Забайкальского края</w:t>
      </w:r>
    </w:p>
    <w:p w:rsidR="005168C8" w:rsidRPr="00122D6F" w:rsidRDefault="005168C8" w:rsidP="00FD31D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168C8" w:rsidRPr="005F52DE" w:rsidRDefault="005168C8" w:rsidP="00FD31D3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1.Общие положения</w:t>
      </w:r>
    </w:p>
    <w:p w:rsidR="005168C8" w:rsidRPr="00122D6F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168C8" w:rsidRPr="00122D6F" w:rsidRDefault="00D848F3" w:rsidP="00DB6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="00DB626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</w:t>
      </w:r>
      <w:r w:rsidR="00722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</w:t>
      </w:r>
      <w:r w:rsidR="00DB626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округа Забайкальского края 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постоянно действующим выборным органом местного самоуправления, </w:t>
      </w:r>
      <w:r w:rsidR="00DB626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наделённым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представительными, нормотворческими и контрольными функциями и осуществляет свои полномочия на основании и во исполнение </w:t>
      </w:r>
      <w:hyperlink r:id="rId4" w:tgtFrame="_blank" w:history="1">
        <w:r w:rsidR="005168C8" w:rsidRPr="00122D6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Конституции Российской Федерации</w:t>
        </w:r>
      </w:hyperlink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конституционных федеральных законов, ФЗ «Об общих принципах организации местного самоуправления в РФ», иных федеральных законов, законов Забайкальского края и не утративших силу законов Читинской области, Устава </w:t>
      </w:r>
      <w:r w:rsidR="00722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DB626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Забайкальского края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муниципальных правовых актов.</w:t>
      </w:r>
    </w:p>
    <w:p w:rsidR="005168C8" w:rsidRPr="00122D6F" w:rsidRDefault="00D848F3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</w:t>
      </w:r>
      <w:r w:rsidR="00DB626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 w:rsidR="007221B1" w:rsidRPr="00722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2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DB626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Забайкальского края 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юридическим лицом, имеет собственные источники финансирования из местного бюджета, гербовую печать, штампы, бланки со своим наименованием, </w:t>
      </w:r>
      <w:r w:rsidR="00DB626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расчётные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иные счета в банковских учреждениях, может от своего имени приобретать и осуществлять имущественные права и обязанности, быть истцом и ответчиком в суде.</w:t>
      </w:r>
    </w:p>
    <w:p w:rsidR="007221B1" w:rsidRDefault="00D848F3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</w:t>
      </w:r>
      <w:r w:rsidR="00722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Юридический адрес: 673060 </w:t>
      </w:r>
      <w:r w:rsidR="007221B1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Забайкальский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край, </w:t>
      </w:r>
      <w:r w:rsidR="00722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 район, с. Красный Чикой, ул. Первомайская 59</w:t>
      </w:r>
    </w:p>
    <w:p w:rsidR="007221B1" w:rsidRDefault="00D848F3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Почтовый адрес: </w:t>
      </w:r>
      <w:r w:rsidR="00722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673060 </w:t>
      </w:r>
      <w:r w:rsidR="007221B1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Забайкальский край, </w:t>
      </w:r>
      <w:r w:rsidR="00722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 район, с. Красный Чикой, ул. Первомайская 59</w:t>
      </w:r>
    </w:p>
    <w:p w:rsidR="00DB6268" w:rsidRPr="00122D6F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1.5 Полное наименование: </w:t>
      </w:r>
      <w:r w:rsidR="002E2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Красночикойского </w:t>
      </w:r>
      <w:r w:rsidR="00DB626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Забайкальского края</w:t>
      </w: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168C8" w:rsidRPr="00122D6F" w:rsidRDefault="00DB626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Сокращённое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наименование: </w:t>
      </w: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МО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168C8" w:rsidRPr="00122D6F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168C8" w:rsidRPr="005F52DE" w:rsidRDefault="005168C8" w:rsidP="00FD31D3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 Структура и организационные основы деятельности</w:t>
      </w:r>
    </w:p>
    <w:p w:rsidR="005168C8" w:rsidRPr="00122D6F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168C8" w:rsidRPr="00122D6F" w:rsidRDefault="00D848F3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r w:rsidR="002E2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 w:rsidR="002E27CC" w:rsidRPr="002E2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E2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</w:t>
      </w:r>
      <w:r w:rsidR="00C7465B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округа Забайкальского края </w:t>
      </w:r>
      <w:r w:rsidR="002E2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состоит из 15 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депутатов, избранных на муниципальных выборах на срок созыва </w:t>
      </w:r>
      <w:r w:rsidR="00C7465B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МО 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- 5 лет. Организацию деятельности </w:t>
      </w:r>
      <w:r w:rsidR="00C7465B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МО 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Уставом </w:t>
      </w:r>
      <w:r w:rsidR="00755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755E79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465B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округа Забайкальского края 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 председатель </w:t>
      </w:r>
      <w:r w:rsidR="00C7465B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МО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избираемый этим органом из своего состава.</w:t>
      </w:r>
    </w:p>
    <w:p w:rsidR="005168C8" w:rsidRPr="00122D6F" w:rsidRDefault="00D848F3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2.2. 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структуру </w:t>
      </w:r>
      <w:r w:rsidR="00C7465B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МО 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входят:</w:t>
      </w:r>
    </w:p>
    <w:p w:rsidR="005168C8" w:rsidRPr="00122D6F" w:rsidRDefault="003F20C9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C7465B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редседатель</w:t>
      </w:r>
    </w:p>
    <w:p w:rsidR="005168C8" w:rsidRPr="00122D6F" w:rsidRDefault="003F20C9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="00B30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документовед</w:t>
      </w:r>
      <w:proofErr w:type="spellEnd"/>
    </w:p>
    <w:p w:rsidR="005168C8" w:rsidRPr="00122D6F" w:rsidRDefault="003F20C9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постоянные</w:t>
      </w:r>
      <w:r w:rsidR="00C7465B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(временные) 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</w:p>
    <w:p w:rsidR="005168C8" w:rsidRPr="00122D6F" w:rsidRDefault="003F20C9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органы.</w:t>
      </w:r>
    </w:p>
    <w:p w:rsidR="00720A0F" w:rsidRPr="00122D6F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Председатель приступает к исполнению своих полномочий с момента принятия </w:t>
      </w:r>
      <w:r w:rsidRPr="00AB5A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соответствующего решения </w:t>
      </w:r>
      <w:r w:rsidR="00C7465B" w:rsidRPr="00AB5A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МО</w:t>
      </w:r>
      <w:r w:rsidRPr="00AB5A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Председатель осуществля</w:t>
      </w:r>
      <w:r w:rsidR="000D375C" w:rsidRPr="00AB5A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AB5A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свои полномочия на постоянной основе. Председатель </w:t>
      </w:r>
      <w:r w:rsidR="00C7465B" w:rsidRPr="00AB5A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подотчётен</w:t>
      </w:r>
      <w:r w:rsidR="00B30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465B" w:rsidRPr="00AB5A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Совету МО </w:t>
      </w:r>
      <w:r w:rsidRPr="00AB5A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может быть отозван </w:t>
      </w:r>
      <w:r w:rsidR="00C7465B" w:rsidRPr="00AB5A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путём</w:t>
      </w:r>
      <w:r w:rsidRPr="00AB5A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тайного голосования на заседании </w:t>
      </w:r>
      <w:r w:rsidR="00720A0F" w:rsidRPr="00AB5A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МО.</w:t>
      </w:r>
    </w:p>
    <w:p w:rsidR="005168C8" w:rsidRDefault="00D848F3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2.4. 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 председателя:</w:t>
      </w:r>
    </w:p>
    <w:p w:rsidR="002866D5" w:rsidRDefault="002866D5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1382" w:rsidRPr="000A5E34" w:rsidRDefault="002866D5" w:rsidP="002866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51382" w:rsidRPr="000A5E34">
        <w:rPr>
          <w:rFonts w:ascii="Times New Roman" w:hAnsi="Times New Roman" w:cs="Times New Roman"/>
          <w:sz w:val="28"/>
          <w:szCs w:val="28"/>
        </w:rPr>
        <w:t>1) осуществляет общее руководство работой аппарата Совета муниципального округа, назначает на должность и освобождает от должности сотрудников аппарата Совета в соответствии с действующим законодательством</w:t>
      </w:r>
      <w:r w:rsidR="00B30032">
        <w:rPr>
          <w:rFonts w:ascii="Times New Roman" w:hAnsi="Times New Roman" w:cs="Times New Roman"/>
          <w:sz w:val="28"/>
          <w:szCs w:val="28"/>
        </w:rPr>
        <w:t>;</w:t>
      </w:r>
    </w:p>
    <w:p w:rsidR="00251382" w:rsidRPr="000A5E34" w:rsidRDefault="00251382" w:rsidP="002513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E34">
        <w:rPr>
          <w:rFonts w:ascii="Times New Roman" w:hAnsi="Times New Roman" w:cs="Times New Roman"/>
          <w:sz w:val="28"/>
          <w:szCs w:val="28"/>
        </w:rPr>
        <w:t>2) ведёт заседания Совета муниципального округа;</w:t>
      </w:r>
    </w:p>
    <w:p w:rsidR="00251382" w:rsidRPr="000A5E34" w:rsidRDefault="00251382" w:rsidP="002866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E34">
        <w:rPr>
          <w:rFonts w:ascii="Times New Roman" w:hAnsi="Times New Roman" w:cs="Times New Roman"/>
          <w:sz w:val="28"/>
          <w:szCs w:val="28"/>
        </w:rPr>
        <w:t xml:space="preserve">3) выполняет представительские функции, подписывает соответствующие договора и соглашения, </w:t>
      </w:r>
      <w:r w:rsidRPr="003F20C9">
        <w:rPr>
          <w:rFonts w:ascii="Times New Roman" w:hAnsi="Times New Roman" w:cs="Times New Roman"/>
          <w:sz w:val="28"/>
          <w:szCs w:val="28"/>
        </w:rPr>
        <w:t>организует работу Совета</w:t>
      </w:r>
      <w:r w:rsidRPr="000A5E34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  <w:r w:rsidR="002866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1382" w:rsidRPr="000A5E34" w:rsidRDefault="00251382" w:rsidP="002513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E34">
        <w:rPr>
          <w:rFonts w:ascii="Times New Roman" w:hAnsi="Times New Roman" w:cs="Times New Roman"/>
          <w:sz w:val="28"/>
          <w:szCs w:val="28"/>
        </w:rPr>
        <w:t>4) представляет Совет муниципального округа в пределах своих полномочий во взаимоотношениях с администрацией МО, Советами и администрациями МО Забайкальского края, администрациями и Советами сельских поселений МО, Законодательным Собранием Забайкальского края, Правительством Забайкальского края, с общественными объединениями, другими организациями и должностными лицами Забайкальского края и других субъектов РФ;</w:t>
      </w:r>
    </w:p>
    <w:p w:rsidR="00251382" w:rsidRPr="000A5E34" w:rsidRDefault="00251382" w:rsidP="002513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E34">
        <w:rPr>
          <w:rFonts w:ascii="Times New Roman" w:hAnsi="Times New Roman" w:cs="Times New Roman"/>
          <w:sz w:val="28"/>
          <w:szCs w:val="28"/>
        </w:rPr>
        <w:t>5) направляет в постоянные комиссии Совета муниципального округа в соответствии с вопросами их ведения, поступающие в Совет муниципального округа проекты решений и постановлений для рассмотрения и подготовки заключений по ним;</w:t>
      </w:r>
    </w:p>
    <w:p w:rsidR="00251382" w:rsidRPr="000A5E34" w:rsidRDefault="00251382" w:rsidP="002513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E34">
        <w:rPr>
          <w:rFonts w:ascii="Times New Roman" w:hAnsi="Times New Roman" w:cs="Times New Roman"/>
          <w:sz w:val="28"/>
          <w:szCs w:val="28"/>
        </w:rPr>
        <w:t>6) даёт поручения по вопросам, отнесённым к его компетенции;</w:t>
      </w:r>
    </w:p>
    <w:p w:rsidR="00251382" w:rsidRPr="000A5E34" w:rsidRDefault="00251382" w:rsidP="002513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E34">
        <w:rPr>
          <w:rFonts w:ascii="Times New Roman" w:hAnsi="Times New Roman" w:cs="Times New Roman"/>
          <w:sz w:val="28"/>
          <w:szCs w:val="28"/>
        </w:rPr>
        <w:t xml:space="preserve">7) </w:t>
      </w:r>
      <w:r w:rsidRPr="003F20C9">
        <w:rPr>
          <w:rFonts w:ascii="Times New Roman" w:hAnsi="Times New Roman" w:cs="Times New Roman"/>
          <w:sz w:val="28"/>
          <w:szCs w:val="28"/>
        </w:rPr>
        <w:t>осуществляет приём граждан по личным вопросам;</w:t>
      </w:r>
    </w:p>
    <w:p w:rsidR="00251382" w:rsidRPr="000A5E34" w:rsidRDefault="00251382" w:rsidP="002513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E34">
        <w:rPr>
          <w:rFonts w:ascii="Times New Roman" w:hAnsi="Times New Roman" w:cs="Times New Roman"/>
          <w:sz w:val="28"/>
          <w:szCs w:val="28"/>
        </w:rPr>
        <w:t xml:space="preserve">8) представляет Совету муниципального округа информацию о деятельности Совета муниципального округа за определённый период </w:t>
      </w:r>
      <w:r w:rsidR="002866D5" w:rsidRPr="000A5E34">
        <w:rPr>
          <w:rFonts w:ascii="Times New Roman" w:hAnsi="Times New Roman" w:cs="Times New Roman"/>
          <w:sz w:val="28"/>
          <w:szCs w:val="28"/>
        </w:rPr>
        <w:t>и о</w:t>
      </w:r>
      <w:r w:rsidRPr="000A5E34">
        <w:rPr>
          <w:rFonts w:ascii="Times New Roman" w:hAnsi="Times New Roman" w:cs="Times New Roman"/>
          <w:sz w:val="28"/>
          <w:szCs w:val="28"/>
        </w:rPr>
        <w:t xml:space="preserve"> планах работы по сферам деятельности Совета муниципального округа;</w:t>
      </w:r>
    </w:p>
    <w:p w:rsidR="00251382" w:rsidRPr="000A5E34" w:rsidRDefault="00251382" w:rsidP="002513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E34">
        <w:rPr>
          <w:rFonts w:ascii="Times New Roman" w:hAnsi="Times New Roman" w:cs="Times New Roman"/>
          <w:sz w:val="28"/>
          <w:szCs w:val="28"/>
        </w:rPr>
        <w:t xml:space="preserve">9) ежегодно отчитывается перед Советом о своей деятельности на первом заседании Совета МО после завершения очередного года. На последнем заседании Совета последнего года исполнения Советом </w:t>
      </w:r>
      <w:r w:rsidRPr="000A5E34">
        <w:rPr>
          <w:rFonts w:ascii="Times New Roman" w:hAnsi="Times New Roman" w:cs="Times New Roman"/>
          <w:sz w:val="28"/>
          <w:szCs w:val="28"/>
        </w:rPr>
        <w:lastRenderedPageBreak/>
        <w:t>полномочий отчитывается за весь срок исполнения своих полномочий и выступает с итоговым докладом о работе Совета. По отчетам председателя Совета и итоговому докладу Совет МО принимает решение с оценкой деятельности председателя за отчетный период.</w:t>
      </w:r>
    </w:p>
    <w:p w:rsidR="00251382" w:rsidRPr="000A5E34" w:rsidRDefault="00251382" w:rsidP="002513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E34">
        <w:rPr>
          <w:rFonts w:ascii="Times New Roman" w:hAnsi="Times New Roman" w:cs="Times New Roman"/>
          <w:sz w:val="28"/>
          <w:szCs w:val="28"/>
        </w:rPr>
        <w:t xml:space="preserve">10) обеспечивает </w:t>
      </w:r>
      <w:r w:rsidRPr="003F20C9">
        <w:rPr>
          <w:rFonts w:ascii="Times New Roman" w:hAnsi="Times New Roman" w:cs="Times New Roman"/>
          <w:sz w:val="28"/>
          <w:szCs w:val="28"/>
        </w:rPr>
        <w:t>организационную</w:t>
      </w:r>
      <w:r w:rsidRPr="000A5E34">
        <w:rPr>
          <w:rFonts w:ascii="Times New Roman" w:hAnsi="Times New Roman" w:cs="Times New Roman"/>
          <w:sz w:val="28"/>
          <w:szCs w:val="28"/>
        </w:rPr>
        <w:t>, информационно - аналитическую деятельность Совета муниципального округа;</w:t>
      </w:r>
    </w:p>
    <w:p w:rsidR="00251382" w:rsidRPr="000A5E34" w:rsidRDefault="00251382" w:rsidP="002513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E34">
        <w:rPr>
          <w:rFonts w:ascii="Times New Roman" w:hAnsi="Times New Roman" w:cs="Times New Roman"/>
          <w:sz w:val="28"/>
          <w:szCs w:val="28"/>
        </w:rPr>
        <w:t xml:space="preserve">11) обеспечивает </w:t>
      </w:r>
      <w:r w:rsidRPr="00B6494D">
        <w:rPr>
          <w:rFonts w:ascii="Times New Roman" w:hAnsi="Times New Roman" w:cs="Times New Roman"/>
          <w:sz w:val="28"/>
          <w:szCs w:val="28"/>
        </w:rPr>
        <w:t>взаимодействие Совета муниципального округа с администрацией Красночикойского муниципального округа</w:t>
      </w:r>
      <w:r w:rsidRPr="000A5E34">
        <w:rPr>
          <w:rFonts w:ascii="Times New Roman" w:hAnsi="Times New Roman" w:cs="Times New Roman"/>
          <w:sz w:val="28"/>
          <w:szCs w:val="28"/>
        </w:rPr>
        <w:t>;</w:t>
      </w:r>
    </w:p>
    <w:p w:rsidR="00251382" w:rsidRPr="000A5E34" w:rsidRDefault="00251382" w:rsidP="002513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E34">
        <w:rPr>
          <w:rFonts w:ascii="Times New Roman" w:hAnsi="Times New Roman" w:cs="Times New Roman"/>
          <w:sz w:val="28"/>
          <w:szCs w:val="28"/>
        </w:rPr>
        <w:t>12) обеспечивает деятельность Совета муниципального округа по контролю за соблюдением и исполнением правовых актов Совета муниципального округа;</w:t>
      </w:r>
    </w:p>
    <w:p w:rsidR="00251382" w:rsidRPr="000A5E34" w:rsidRDefault="00251382" w:rsidP="00251382">
      <w:pPr>
        <w:jc w:val="both"/>
        <w:rPr>
          <w:rFonts w:ascii="Times New Roman" w:hAnsi="Times New Roman" w:cs="Times New Roman"/>
          <w:sz w:val="28"/>
          <w:szCs w:val="28"/>
        </w:rPr>
      </w:pPr>
      <w:r w:rsidRPr="000A5E34">
        <w:rPr>
          <w:rFonts w:ascii="Times New Roman" w:hAnsi="Times New Roman" w:cs="Times New Roman"/>
          <w:sz w:val="28"/>
          <w:szCs w:val="28"/>
        </w:rPr>
        <w:t xml:space="preserve">          13)  осуществляет контроль за подготовкой и прохождением проектов нормативных правовых актов Совета муниципального округа, материалов, рассматриваемых на заседании Совета муниципального округа;</w:t>
      </w:r>
    </w:p>
    <w:p w:rsidR="00251382" w:rsidRPr="000A5E34" w:rsidRDefault="00251382" w:rsidP="002513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E34">
        <w:rPr>
          <w:rFonts w:ascii="Times New Roman" w:hAnsi="Times New Roman" w:cs="Times New Roman"/>
          <w:sz w:val="28"/>
          <w:szCs w:val="28"/>
        </w:rPr>
        <w:t>14)  осуществляет контроль за проведением приема граждан по личным вопросам депутатами Совета муниципального округа;</w:t>
      </w:r>
    </w:p>
    <w:p w:rsidR="00251382" w:rsidRPr="000A5E34" w:rsidRDefault="00251382" w:rsidP="002513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E34">
        <w:rPr>
          <w:rFonts w:ascii="Times New Roman" w:hAnsi="Times New Roman" w:cs="Times New Roman"/>
          <w:sz w:val="28"/>
          <w:szCs w:val="28"/>
        </w:rPr>
        <w:t>15) оказывает содействие в осуществлении мероприятий, связанных с проведением местных референдумов, выборов в органы государственной власти и местного самоуправления</w:t>
      </w:r>
    </w:p>
    <w:p w:rsidR="00251382" w:rsidRPr="000A5E34" w:rsidRDefault="00251382" w:rsidP="00251382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5E34">
        <w:rPr>
          <w:rFonts w:ascii="Times New Roman" w:hAnsi="Times New Roman" w:cs="Times New Roman"/>
          <w:bCs/>
          <w:sz w:val="28"/>
          <w:szCs w:val="28"/>
        </w:rPr>
        <w:t xml:space="preserve">16) утверждает планы работы </w:t>
      </w:r>
      <w:r w:rsidRPr="000A5E34">
        <w:rPr>
          <w:rFonts w:ascii="Times New Roman" w:hAnsi="Times New Roman" w:cs="Times New Roman"/>
          <w:sz w:val="28"/>
          <w:szCs w:val="28"/>
        </w:rPr>
        <w:t>Совета муниципального округа</w:t>
      </w:r>
      <w:r w:rsidRPr="000A5E34">
        <w:rPr>
          <w:rFonts w:ascii="Times New Roman" w:hAnsi="Times New Roman" w:cs="Times New Roman"/>
          <w:bCs/>
          <w:sz w:val="28"/>
          <w:szCs w:val="28"/>
        </w:rPr>
        <w:t xml:space="preserve"> и изменения к ним;</w:t>
      </w:r>
    </w:p>
    <w:p w:rsidR="00251382" w:rsidRPr="000A5E34" w:rsidRDefault="00251382" w:rsidP="00251382">
      <w:pPr>
        <w:pStyle w:val="s1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22272F"/>
          <w:sz w:val="28"/>
          <w:szCs w:val="28"/>
        </w:rPr>
      </w:pPr>
      <w:r w:rsidRPr="000A5E34">
        <w:rPr>
          <w:bCs/>
          <w:color w:val="22272F"/>
          <w:sz w:val="28"/>
          <w:szCs w:val="28"/>
        </w:rPr>
        <w:t xml:space="preserve">17) является распорядителем финансовых средств </w:t>
      </w:r>
      <w:r w:rsidRPr="000A5E34">
        <w:rPr>
          <w:sz w:val="28"/>
          <w:szCs w:val="28"/>
        </w:rPr>
        <w:t>Совета муниципального округа</w:t>
      </w:r>
      <w:r w:rsidRPr="000A5E34">
        <w:rPr>
          <w:bCs/>
          <w:color w:val="22272F"/>
          <w:sz w:val="28"/>
          <w:szCs w:val="28"/>
        </w:rPr>
        <w:t>;</w:t>
      </w:r>
    </w:p>
    <w:p w:rsidR="00251382" w:rsidRPr="000A5E34" w:rsidRDefault="00251382" w:rsidP="00251382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5E34">
        <w:rPr>
          <w:rFonts w:ascii="Times New Roman" w:hAnsi="Times New Roman" w:cs="Times New Roman"/>
          <w:bCs/>
          <w:sz w:val="28"/>
          <w:szCs w:val="28"/>
        </w:rPr>
        <w:t xml:space="preserve">18) утверждает структуру и штатное расписание </w:t>
      </w:r>
      <w:r w:rsidRPr="000A5E34">
        <w:rPr>
          <w:rFonts w:ascii="Times New Roman" w:hAnsi="Times New Roman" w:cs="Times New Roman"/>
          <w:sz w:val="28"/>
          <w:szCs w:val="28"/>
        </w:rPr>
        <w:t>Совета муниципального округа</w:t>
      </w:r>
      <w:r w:rsidRPr="000A5E34">
        <w:rPr>
          <w:rFonts w:ascii="Times New Roman" w:hAnsi="Times New Roman" w:cs="Times New Roman"/>
          <w:bCs/>
          <w:sz w:val="28"/>
          <w:szCs w:val="28"/>
        </w:rPr>
        <w:t xml:space="preserve">, положения о структурных подразделениях и должностные инструкции работников </w:t>
      </w:r>
      <w:r w:rsidRPr="000A5E34">
        <w:rPr>
          <w:rFonts w:ascii="Times New Roman" w:hAnsi="Times New Roman" w:cs="Times New Roman"/>
          <w:sz w:val="28"/>
          <w:szCs w:val="28"/>
        </w:rPr>
        <w:t>Совета муниципального округа</w:t>
      </w:r>
      <w:r w:rsidRPr="000A5E34">
        <w:rPr>
          <w:rFonts w:ascii="Times New Roman" w:hAnsi="Times New Roman" w:cs="Times New Roman"/>
          <w:bCs/>
          <w:sz w:val="28"/>
          <w:szCs w:val="28"/>
        </w:rPr>
        <w:t>;</w:t>
      </w:r>
    </w:p>
    <w:p w:rsidR="00251382" w:rsidRPr="000A5E34" w:rsidRDefault="00251382" w:rsidP="00251382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5E34">
        <w:rPr>
          <w:rFonts w:ascii="Times New Roman" w:hAnsi="Times New Roman" w:cs="Times New Roman"/>
          <w:bCs/>
          <w:sz w:val="28"/>
          <w:szCs w:val="28"/>
        </w:rPr>
        <w:t xml:space="preserve">19) утверждает правовые акты о реализации гарантий, установленных для должностных лиц </w:t>
      </w:r>
      <w:r w:rsidRPr="000A5E34">
        <w:rPr>
          <w:rFonts w:ascii="Times New Roman" w:hAnsi="Times New Roman" w:cs="Times New Roman"/>
          <w:sz w:val="28"/>
          <w:szCs w:val="28"/>
        </w:rPr>
        <w:t>Совета муниципального округа</w:t>
      </w:r>
      <w:r w:rsidRPr="000A5E34">
        <w:rPr>
          <w:rFonts w:ascii="Times New Roman" w:hAnsi="Times New Roman" w:cs="Times New Roman"/>
          <w:bCs/>
          <w:sz w:val="28"/>
          <w:szCs w:val="28"/>
        </w:rPr>
        <w:t>;</w:t>
      </w:r>
    </w:p>
    <w:p w:rsidR="00251382" w:rsidRPr="000A5E34" w:rsidRDefault="00251382" w:rsidP="00251382">
      <w:pPr>
        <w:pStyle w:val="ConsPlusNormal"/>
        <w:ind w:firstLine="708"/>
        <w:jc w:val="both"/>
        <w:rPr>
          <w:rFonts w:ascii="Times New Roman" w:hAnsi="Times New Roman" w:cs="Times New Roman"/>
          <w:bCs/>
          <w:color w:val="22272F"/>
          <w:sz w:val="28"/>
          <w:szCs w:val="28"/>
        </w:rPr>
      </w:pPr>
      <w:r w:rsidRPr="000A5E34">
        <w:rPr>
          <w:rFonts w:ascii="Times New Roman" w:hAnsi="Times New Roman" w:cs="Times New Roman"/>
          <w:bCs/>
          <w:color w:val="22272F"/>
          <w:sz w:val="28"/>
          <w:szCs w:val="28"/>
        </w:rPr>
        <w:t xml:space="preserve">20) осуществляет контроль за соблюдением служебного распорядка </w:t>
      </w:r>
      <w:r w:rsidRPr="000A5E34">
        <w:rPr>
          <w:rFonts w:ascii="Times New Roman" w:hAnsi="Times New Roman" w:cs="Times New Roman"/>
          <w:sz w:val="28"/>
          <w:szCs w:val="28"/>
        </w:rPr>
        <w:t>Совета муниципального округа</w:t>
      </w:r>
      <w:r w:rsidRPr="000A5E3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5E34">
        <w:rPr>
          <w:rFonts w:ascii="Times New Roman" w:hAnsi="Times New Roman" w:cs="Times New Roman"/>
          <w:bCs/>
          <w:color w:val="22272F"/>
          <w:sz w:val="28"/>
          <w:szCs w:val="28"/>
        </w:rPr>
        <w:t xml:space="preserve">и регламента </w:t>
      </w:r>
      <w:r w:rsidRPr="000A5E34">
        <w:rPr>
          <w:rFonts w:ascii="Times New Roman" w:hAnsi="Times New Roman" w:cs="Times New Roman"/>
          <w:sz w:val="28"/>
          <w:szCs w:val="28"/>
        </w:rPr>
        <w:t>Совета муниципального округа</w:t>
      </w:r>
      <w:r w:rsidRPr="000A5E34">
        <w:rPr>
          <w:rFonts w:ascii="Times New Roman" w:hAnsi="Times New Roman" w:cs="Times New Roman"/>
          <w:bCs/>
          <w:color w:val="22272F"/>
          <w:sz w:val="28"/>
          <w:szCs w:val="28"/>
        </w:rPr>
        <w:t>;</w:t>
      </w:r>
    </w:p>
    <w:p w:rsidR="00251382" w:rsidRDefault="00251382" w:rsidP="00251382">
      <w:pPr>
        <w:pStyle w:val="s1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22272F"/>
          <w:sz w:val="28"/>
          <w:szCs w:val="28"/>
        </w:rPr>
      </w:pPr>
      <w:r w:rsidRPr="000A5E34">
        <w:rPr>
          <w:bCs/>
          <w:color w:val="22272F"/>
          <w:sz w:val="28"/>
          <w:szCs w:val="28"/>
        </w:rPr>
        <w:t xml:space="preserve">21) направляет должностных лиц и работников </w:t>
      </w:r>
      <w:r w:rsidRPr="000A5E34">
        <w:rPr>
          <w:sz w:val="28"/>
          <w:szCs w:val="28"/>
        </w:rPr>
        <w:t>Совета муниципального округа</w:t>
      </w:r>
      <w:r w:rsidRPr="000A5E34">
        <w:rPr>
          <w:bCs/>
          <w:sz w:val="28"/>
          <w:szCs w:val="28"/>
        </w:rPr>
        <w:t xml:space="preserve"> </w:t>
      </w:r>
      <w:r w:rsidRPr="000A5E34">
        <w:rPr>
          <w:bCs/>
          <w:color w:val="22272F"/>
          <w:sz w:val="28"/>
          <w:szCs w:val="28"/>
        </w:rPr>
        <w:t>в служебные командировки;</w:t>
      </w:r>
    </w:p>
    <w:p w:rsidR="002866D5" w:rsidRPr="000A5E34" w:rsidRDefault="002866D5" w:rsidP="00251382">
      <w:pPr>
        <w:pStyle w:val="s1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22272F"/>
          <w:sz w:val="28"/>
          <w:szCs w:val="28"/>
        </w:rPr>
      </w:pPr>
      <w:r>
        <w:rPr>
          <w:bCs/>
          <w:color w:val="22272F"/>
          <w:sz w:val="28"/>
          <w:szCs w:val="28"/>
        </w:rPr>
        <w:t>22)</w:t>
      </w:r>
      <w:r w:rsidR="00B42DF3">
        <w:rPr>
          <w:bCs/>
          <w:color w:val="22272F"/>
          <w:sz w:val="28"/>
          <w:szCs w:val="28"/>
        </w:rPr>
        <w:t xml:space="preserve"> </w:t>
      </w:r>
      <w:r w:rsidR="00585ECB">
        <w:rPr>
          <w:bCs/>
          <w:color w:val="22272F"/>
          <w:sz w:val="28"/>
          <w:szCs w:val="28"/>
        </w:rPr>
        <w:t xml:space="preserve">осуществляет размещение информации через социальные сети и официальные каналы </w:t>
      </w:r>
    </w:p>
    <w:p w:rsidR="00251382" w:rsidRPr="000A5E34" w:rsidRDefault="00B42DF3" w:rsidP="00251382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23</w:t>
      </w:r>
      <w:r w:rsidR="00251382" w:rsidRPr="000A5E34">
        <w:rPr>
          <w:rFonts w:ascii="Times New Roman" w:hAnsi="Times New Roman" w:cs="Times New Roman"/>
          <w:bCs/>
          <w:sz w:val="28"/>
          <w:szCs w:val="28"/>
        </w:rPr>
        <w:t xml:space="preserve">) издает правовые акты (распоряжения) по вопросам организации деятельности </w:t>
      </w:r>
      <w:r w:rsidR="00251382" w:rsidRPr="000A5E34">
        <w:rPr>
          <w:rFonts w:ascii="Times New Roman" w:hAnsi="Times New Roman" w:cs="Times New Roman"/>
          <w:sz w:val="28"/>
          <w:szCs w:val="28"/>
        </w:rPr>
        <w:t>Совета муниципального округа</w:t>
      </w:r>
      <w:r w:rsidR="00251382" w:rsidRPr="000A5E34">
        <w:rPr>
          <w:rFonts w:ascii="Times New Roman" w:hAnsi="Times New Roman" w:cs="Times New Roman"/>
          <w:bCs/>
          <w:sz w:val="28"/>
          <w:szCs w:val="28"/>
        </w:rPr>
        <w:t>;</w:t>
      </w:r>
    </w:p>
    <w:p w:rsidR="00251382" w:rsidRDefault="00B42DF3" w:rsidP="00251382">
      <w:pPr>
        <w:pStyle w:val="ConsPlusNormal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="00251382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51382">
        <w:rPr>
          <w:color w:val="000000"/>
          <w:sz w:val="28"/>
          <w:szCs w:val="28"/>
        </w:rPr>
        <w:t xml:space="preserve"> </w:t>
      </w:r>
      <w:r w:rsidR="00251382" w:rsidRPr="00720A0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представляет кандидатуры на должность заместителя Председателя, председателей постоянных комиссий</w:t>
      </w:r>
    </w:p>
    <w:p w:rsidR="00251382" w:rsidRDefault="00251382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68C8" w:rsidRPr="00D848F3" w:rsidRDefault="00D848F3" w:rsidP="00B649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2.5. 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Заместитель председателя выполняет полномочия председателя в случае его </w:t>
      </w:r>
      <w:r w:rsidR="005168C8" w:rsidRPr="00D8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отсутствия или невозможности исполнения им своих должностных обязанностей.</w:t>
      </w:r>
    </w:p>
    <w:p w:rsidR="005168C8" w:rsidRPr="00CA4929" w:rsidRDefault="00D848F3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2.6. </w:t>
      </w:r>
      <w:r w:rsidR="005168C8" w:rsidRPr="00D8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Постоянные комиссии образуются решением </w:t>
      </w:r>
      <w:r w:rsidR="00720A0F" w:rsidRPr="00D8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МО </w:t>
      </w:r>
      <w:r w:rsidR="005168C8" w:rsidRPr="00D8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срок полномочий </w:t>
      </w:r>
      <w:r w:rsidR="00720A0F" w:rsidRPr="00D8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 w:rsidR="0076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0A0F" w:rsidRPr="00D8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="005168C8" w:rsidRPr="00D8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Работу постоянной комиссии возглавляет председатель постоянной комиссии, который избирается на заседании </w:t>
      </w:r>
      <w:r w:rsidR="00720A0F" w:rsidRPr="00D8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МО </w:t>
      </w:r>
      <w:r w:rsidR="005168C8" w:rsidRPr="00D8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представлению председателя, членов постоянной комиссии, либо </w:t>
      </w:r>
      <w:r w:rsidR="00720A0F" w:rsidRPr="00D8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путём</w:t>
      </w:r>
      <w:r w:rsidR="005168C8" w:rsidRPr="00D8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самовыдвижения. Председатель постоянной комиссии </w:t>
      </w:r>
      <w:r w:rsidR="00720A0F" w:rsidRPr="00D8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несёт</w:t>
      </w:r>
      <w:r w:rsidR="005168C8" w:rsidRPr="00D8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ответственность за организацию работы и деятельность комиссии, </w:t>
      </w:r>
      <w:r w:rsidR="00720A0F"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подотчётен</w:t>
      </w:r>
      <w:r w:rsidR="005168C8"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20A0F"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Совету МО</w:t>
      </w:r>
      <w:r w:rsidR="005168C8"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168C8" w:rsidRPr="00122D6F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</w:t>
      </w:r>
      <w:r w:rsidR="008A7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Заседание </w:t>
      </w:r>
      <w:r w:rsidR="00720A0F"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МО ведёт</w:t>
      </w:r>
      <w:r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председатель или его заместитель, избираемый из числа депутатов </w:t>
      </w:r>
      <w:r w:rsidR="00720A0F"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МО </w:t>
      </w:r>
      <w:r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открытым голосованием. Председательствующий открывает и закрывает заседание </w:t>
      </w:r>
      <w:r w:rsidR="00720A0F"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МО</w:t>
      </w:r>
      <w:r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 предоставляет слово для докладов и выступлений, ставит на голосование проекты решений, предложения депутатов </w:t>
      </w:r>
      <w:r w:rsidR="00720A0F"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МО </w:t>
      </w:r>
      <w:r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рассматриваемым вопросам, оглашает вопросы и предложения, поступившие в </w:t>
      </w:r>
      <w:r w:rsidR="00720A0F"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МО </w:t>
      </w:r>
      <w:r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граждан по рассматриваемым вопросам, подписывает протокол заседания </w:t>
      </w:r>
      <w:r w:rsidR="00720A0F"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МО</w:t>
      </w:r>
      <w:r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Предложения по повестке заседания </w:t>
      </w:r>
      <w:r w:rsidR="00720A0F"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 МО </w:t>
      </w:r>
      <w:r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вносятся председателем </w:t>
      </w:r>
      <w:r w:rsidR="00CB0D73"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МО</w:t>
      </w:r>
      <w:r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Депутаты имеют право внести свои вопросы для рассмотрения на заседании </w:t>
      </w:r>
      <w:r w:rsidR="00CB0D73"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МО</w:t>
      </w:r>
      <w:r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Решение о включении в повестку заседания </w:t>
      </w:r>
      <w:r w:rsidR="00CB0D73"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МО </w:t>
      </w:r>
      <w:r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вносимых вопросов принимается большинством присутствующих на заседании депутатов </w:t>
      </w:r>
      <w:r w:rsidR="00CB0D73"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МО</w:t>
      </w:r>
      <w:r w:rsidRPr="00CA4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168C8" w:rsidRPr="00122D6F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 Заседания </w:t>
      </w:r>
      <w:r w:rsidR="00CB0D73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МО 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являются открытыми и ведутся гласно. При необходимости отдельные вопросы могут рассматриваться на закрытых заседаниях. На заседание </w:t>
      </w:r>
      <w:r w:rsidR="00CB0D73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МО 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могут быть приглашены представители государственных органов, общественных организаций, средств массовой информации, другие лица. Председательствующий на заседании информирует депутатов </w:t>
      </w:r>
      <w:r w:rsidR="00CB0D73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МО 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составе </w:t>
      </w:r>
      <w:r w:rsidR="00CB0D73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приглашённых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заседание.</w:t>
      </w:r>
    </w:p>
    <w:p w:rsidR="005168C8" w:rsidRPr="00122D6F" w:rsidRDefault="005F52DE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2.9. 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Информационные сообщения о 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заседаниях </w:t>
      </w:r>
      <w:r w:rsidR="00CB0D73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МО 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публикуются</w:t>
      </w:r>
      <w:r w:rsidR="00767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сайте администрации Красночикойского муниципального округа Забайкальского </w:t>
      </w:r>
      <w:r w:rsidR="00400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края.</w:t>
      </w:r>
    </w:p>
    <w:p w:rsidR="005F52DE" w:rsidRDefault="005F52DE" w:rsidP="006A4083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68C8" w:rsidRPr="00122D6F" w:rsidRDefault="005168C8" w:rsidP="00FD31D3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 Полномочия </w:t>
      </w:r>
      <w:r w:rsidR="00CB0D73" w:rsidRPr="005F52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Совета </w:t>
      </w:r>
      <w:r w:rsidR="00767DA3" w:rsidRPr="00767D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Красночикойского </w:t>
      </w:r>
      <w:r w:rsidR="00CB0D73" w:rsidRPr="005F52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муниципального округа Забайкальского края</w:t>
      </w:r>
    </w:p>
    <w:p w:rsidR="005168C8" w:rsidRPr="00122D6F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В исключительном ведении </w:t>
      </w:r>
      <w:r w:rsidR="00CB0D73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МО 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находятся вопросы:</w:t>
      </w:r>
    </w:p>
    <w:p w:rsidR="00CB0D73" w:rsidRPr="005F52DE" w:rsidRDefault="00CB0D73" w:rsidP="00CB0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принятие устава муниципального округа и внесение в него изменений и дополнений;</w:t>
      </w:r>
    </w:p>
    <w:p w:rsidR="00CB0D73" w:rsidRPr="005F52DE" w:rsidRDefault="00CB0D73" w:rsidP="00CB0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утверждение бюджета муниципального округа и отчета о его исполнении;</w:t>
      </w:r>
    </w:p>
    <w:p w:rsidR="00CB0D73" w:rsidRPr="005F52DE" w:rsidRDefault="00CB0D73" w:rsidP="00CB0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установление, изменение и отмена местных налогов и сборов в соответствии с законодательством Российской Федерации о налогах и сборах;</w:t>
      </w:r>
    </w:p>
    <w:p w:rsidR="00CB0D73" w:rsidRPr="005F52DE" w:rsidRDefault="00CB0D73" w:rsidP="00CB0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утверждение стратегии социально-экономического развития муниципального округа;</w:t>
      </w:r>
    </w:p>
    <w:p w:rsidR="00CB0D73" w:rsidRPr="005F52DE" w:rsidRDefault="00CB0D73" w:rsidP="00CB0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5) определение порядка управления и распоряжения имуществом, находящимся в муниципальной собственности муниципального округа;</w:t>
      </w:r>
    </w:p>
    <w:p w:rsidR="00CB0D73" w:rsidRPr="005F52DE" w:rsidRDefault="00CB0D73" w:rsidP="00CB0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:rsidR="00CB0D73" w:rsidRPr="005F52DE" w:rsidRDefault="00CB0D73" w:rsidP="00CB0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определение порядка участия муниципального округа в организациях межмуниципального сотрудничества;</w:t>
      </w:r>
    </w:p>
    <w:p w:rsidR="00CB0D73" w:rsidRPr="005F52DE" w:rsidRDefault="00CB0D73" w:rsidP="00CB0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определение порядка материально-технического и организационного обеспечения деятельности органов местного самоуправления муниципального округа;</w:t>
      </w:r>
    </w:p>
    <w:p w:rsidR="00CB0D73" w:rsidRPr="005F52DE" w:rsidRDefault="00CB0D73" w:rsidP="00CB0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контроль за исполнением органами местного самоуправления и должностными лицами местного самоуправления муниципального округа полномочий по решению вопросов местного значения муниципального округа;</w:t>
      </w:r>
    </w:p>
    <w:p w:rsidR="00CB0D73" w:rsidRPr="005F52DE" w:rsidRDefault="00CB0D73" w:rsidP="00CB0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10) принятие решения об удалении главы </w:t>
      </w:r>
      <w:r w:rsidR="000B3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0B3CF0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в отставку;</w:t>
      </w:r>
    </w:p>
    <w:p w:rsidR="00CB0D73" w:rsidRPr="00122D6F" w:rsidRDefault="00CB0D73" w:rsidP="00CB0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 утверждение правил благоустройства территории муниципального округа.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3.2. </w:t>
      </w:r>
      <w:r w:rsidR="009D386D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МО</w:t>
      </w:r>
      <w:r w:rsidR="00ED3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следующие полномочия</w:t>
      </w:r>
      <w:r w:rsidR="009D386D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ешению вопросов местного значения </w:t>
      </w:r>
      <w:r w:rsidR="008B4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8B4135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386D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округа Забайкальского </w:t>
      </w:r>
      <w:r w:rsidR="004008CD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края: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принимает решения о назначении муниципальных выборов и местного референдума на территории городского округа;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 утверждает Положение об официальных символах </w:t>
      </w:r>
      <w:r w:rsidR="008B4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8B4135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75A7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Забайкальского края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устанавливает порядок реализации правотворческой инициативы граждан;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определяет порядок организации и проведения публичных слушаний;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определяет порядок назначения и проведения собраний и конференций граждан, а также полномочия собрания граждан;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определяет порядок назначения и проведения опроса граждан;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принимает решение о самороспуске и досрочном прекращении полномочий депутатов </w:t>
      </w:r>
      <w:r w:rsidR="006E75A7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</w:t>
      </w:r>
      <w:r w:rsidR="008B4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8B4135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75A7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Забайкальского края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принимает решения об образовании, изменении, упразднении структуры органов </w:t>
      </w:r>
      <w:r w:rsidR="006E75A7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</w:t>
      </w:r>
      <w:r w:rsidR="00A03D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A03D7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75A7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округа Забайкальского края 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(постоянных и временных комиссий) и утверждает </w:t>
      </w:r>
      <w:r w:rsidR="006E75A7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отчёты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их работе;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9) формирует контрольный орган </w:t>
      </w:r>
      <w:r w:rsidR="006E75A7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округа;</w:t>
      </w:r>
    </w:p>
    <w:p w:rsidR="005168C8" w:rsidRPr="005F52DE" w:rsidRDefault="00A03D7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принимает решения об учреждении наград, </w:t>
      </w:r>
      <w:r w:rsidR="006E75A7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почётных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званий, премий, стипендий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75A7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Забайкальского края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 определении порядка их присвоения;</w:t>
      </w:r>
    </w:p>
    <w:p w:rsidR="005168C8" w:rsidRPr="00122D6F" w:rsidRDefault="00A03D7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принимает общеобязательные правила по вопросам, </w:t>
      </w:r>
      <w:r w:rsidR="006E75A7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отнесённым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 полномочиям органов местного самоуправления законами Российской Фед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ерации и законами Забайкальского края, вносит в них изменения и дополнения;</w:t>
      </w:r>
    </w:p>
    <w:p w:rsidR="005168C8" w:rsidRPr="005F52DE" w:rsidRDefault="00A03D7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устанавливает порядок внесения 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185AB2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МО 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 муниципальных правовых актов, перечень и форму прилагаемых к ним документов;</w:t>
      </w:r>
    </w:p>
    <w:p w:rsidR="005168C8" w:rsidRPr="00122D6F" w:rsidRDefault="00A03D78" w:rsidP="00A2322E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13</w:t>
      </w:r>
      <w:r w:rsidR="005168C8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) по вопросам, </w:t>
      </w:r>
      <w:r w:rsidR="00185AB2" w:rsidRPr="005F52DE">
        <w:rPr>
          <w:rFonts w:ascii="Times New Roman" w:hAnsi="Times New Roman" w:cs="Times New Roman"/>
          <w:sz w:val="28"/>
          <w:szCs w:val="28"/>
          <w:lang w:eastAsia="ru-RU"/>
        </w:rPr>
        <w:t>отнесённым</w:t>
      </w:r>
      <w:r w:rsidR="005168C8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к е</w:t>
      </w:r>
      <w:r w:rsidR="00185AB2" w:rsidRPr="005F52DE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5168C8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ком</w:t>
      </w:r>
      <w:r w:rsidR="00185AB2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петенции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федеральными законами,</w:t>
      </w:r>
      <w:r w:rsidR="00FE35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5AB2" w:rsidRPr="005F52DE"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="005168C8" w:rsidRPr="005F52DE">
        <w:rPr>
          <w:rFonts w:ascii="Times New Roman" w:hAnsi="Times New Roman" w:cs="Times New Roman"/>
          <w:sz w:val="28"/>
          <w:szCs w:val="28"/>
          <w:lang w:eastAsia="ru-RU"/>
        </w:rPr>
        <w:t>аконами Забайкальского края, Уставом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5AB2" w:rsidRPr="005F52DE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Забайкальского края</w:t>
      </w:r>
      <w:r w:rsidR="00A2322E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, принимает решения, </w:t>
      </w:r>
      <w:r w:rsidR="005168C8" w:rsidRPr="005F52DE">
        <w:rPr>
          <w:rFonts w:ascii="Times New Roman" w:hAnsi="Times New Roman" w:cs="Times New Roman"/>
          <w:sz w:val="28"/>
          <w:szCs w:val="28"/>
          <w:lang w:eastAsia="ru-RU"/>
        </w:rPr>
        <w:t>устанавливающие правила, обязательн</w:t>
      </w:r>
      <w:r w:rsidR="00185AB2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ые для исполнения на территориимуниципального </w:t>
      </w:r>
      <w:r w:rsidR="005168C8" w:rsidRPr="005F52DE">
        <w:rPr>
          <w:rFonts w:ascii="Times New Roman" w:hAnsi="Times New Roman" w:cs="Times New Roman"/>
          <w:sz w:val="28"/>
          <w:szCs w:val="28"/>
          <w:lang w:eastAsia="ru-RU"/>
        </w:rPr>
        <w:t> округа, решение об удалении главы </w:t>
      </w:r>
      <w:r w:rsidR="00185AB2" w:rsidRPr="005F52DE">
        <w:rPr>
          <w:rFonts w:ascii="Times New Roman" w:hAnsi="Times New Roman" w:cs="Times New Roman"/>
          <w:sz w:val="28"/>
          <w:szCs w:val="28"/>
          <w:lang w:eastAsia="ru-RU"/>
        </w:rPr>
        <w:t>муниципального</w:t>
      </w:r>
      <w:r w:rsidR="005168C8" w:rsidRPr="005F52DE">
        <w:rPr>
          <w:rFonts w:ascii="Times New Roman" w:hAnsi="Times New Roman" w:cs="Times New Roman"/>
          <w:sz w:val="28"/>
          <w:szCs w:val="28"/>
          <w:lang w:eastAsia="ru-RU"/>
        </w:rPr>
        <w:t> округ</w:t>
      </w:r>
      <w:r w:rsidR="00185AB2" w:rsidRPr="005F52DE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5168C8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в отставку, а также решения по вопросам организации деятельности </w:t>
      </w:r>
      <w:r w:rsidR="00A2322E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Совета </w:t>
      </w:r>
      <w:r w:rsidR="00FE3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FE35F2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2322E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  <w:r w:rsidR="005168C8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и по иным вопросам, </w:t>
      </w:r>
      <w:r w:rsidR="005F52DE" w:rsidRPr="005F52DE">
        <w:rPr>
          <w:rFonts w:ascii="Times New Roman" w:hAnsi="Times New Roman" w:cs="Times New Roman"/>
          <w:sz w:val="28"/>
          <w:szCs w:val="28"/>
          <w:lang w:eastAsia="ru-RU"/>
        </w:rPr>
        <w:t>отнесённым</w:t>
      </w:r>
      <w:r w:rsidR="005168C8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к е</w:t>
      </w:r>
      <w:r w:rsidR="00A2322E" w:rsidRPr="005F52DE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5168C8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компетенции федеральными законами, законами Забайкальского края, Уставом </w:t>
      </w:r>
      <w:r w:rsidR="00FE3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FE35F2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2322E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округа Забайкальского </w:t>
      </w:r>
      <w:r w:rsidR="004008CD" w:rsidRPr="005F52DE">
        <w:rPr>
          <w:rFonts w:ascii="Times New Roman" w:hAnsi="Times New Roman" w:cs="Times New Roman"/>
          <w:sz w:val="28"/>
          <w:szCs w:val="28"/>
          <w:lang w:eastAsia="ru-RU"/>
        </w:rPr>
        <w:t>края. Решения</w:t>
      </w:r>
      <w:r w:rsidR="005168C8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2322E" w:rsidRPr="005F52DE">
        <w:rPr>
          <w:rFonts w:ascii="Times New Roman" w:hAnsi="Times New Roman" w:cs="Times New Roman"/>
          <w:sz w:val="28"/>
          <w:szCs w:val="28"/>
          <w:lang w:eastAsia="ru-RU"/>
        </w:rPr>
        <w:t>Совета МО</w:t>
      </w:r>
      <w:r w:rsidR="005168C8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, устанавливающие правила, обязательные для исполнения на территории </w:t>
      </w:r>
      <w:r w:rsidR="00A2322E" w:rsidRPr="005F52DE">
        <w:rPr>
          <w:rFonts w:ascii="Times New Roman" w:hAnsi="Times New Roman" w:cs="Times New Roman"/>
          <w:sz w:val="28"/>
          <w:szCs w:val="28"/>
          <w:lang w:eastAsia="ru-RU"/>
        </w:rPr>
        <w:t>муниципального</w:t>
      </w:r>
      <w:r w:rsidR="005168C8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округа, принимаются большинством голосов от установленной численности </w:t>
      </w:r>
      <w:r w:rsidR="005168C8" w:rsidRPr="00B640F0">
        <w:rPr>
          <w:rFonts w:ascii="Times New Roman" w:hAnsi="Times New Roman" w:cs="Times New Roman"/>
          <w:sz w:val="28"/>
          <w:szCs w:val="28"/>
          <w:lang w:eastAsia="ru-RU"/>
        </w:rPr>
        <w:t xml:space="preserve">депутатов </w:t>
      </w:r>
      <w:r w:rsidR="00A2322E" w:rsidRPr="00B640F0">
        <w:rPr>
          <w:rFonts w:ascii="Times New Roman" w:hAnsi="Times New Roman" w:cs="Times New Roman"/>
          <w:sz w:val="28"/>
          <w:szCs w:val="28"/>
          <w:lang w:eastAsia="ru-RU"/>
        </w:rPr>
        <w:t>Совета МО</w:t>
      </w:r>
      <w:r w:rsidR="005168C8" w:rsidRPr="00B640F0">
        <w:rPr>
          <w:rFonts w:ascii="Times New Roman" w:hAnsi="Times New Roman" w:cs="Times New Roman"/>
          <w:sz w:val="28"/>
          <w:szCs w:val="28"/>
          <w:lang w:eastAsia="ru-RU"/>
        </w:rPr>
        <w:t>, если иное не установлено Федеральным законом </w:t>
      </w:r>
    </w:p>
    <w:p w:rsidR="005168C8" w:rsidRPr="00122D6F" w:rsidRDefault="00FE35F2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устанавливает порядок привлечения </w:t>
      </w:r>
      <w:r w:rsidR="00A2322E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заёмных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средств, в том числе генеральные условия эмиссии и обращения ценных муниципальных бумаг;</w:t>
      </w:r>
    </w:p>
    <w:p w:rsidR="005168C8" w:rsidRPr="00122D6F" w:rsidRDefault="00FE35F2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принимает решение о создании некоммерческих организаций за исключением случаев, предусмотренных федеральными законами;</w:t>
      </w:r>
    </w:p>
    <w:p w:rsidR="005168C8" w:rsidRPr="00122D6F" w:rsidRDefault="00FE35F2" w:rsidP="00A2322E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определяет в соответствии с законодательством льготы ипреимущества, в том числе нал</w:t>
      </w:r>
      <w:r w:rsidR="003F20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оговые, для отдельных категорий 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налогоплательщиков в соответствии с </w:t>
      </w:r>
      <w:hyperlink r:id="rId5" w:tgtFrame="_blank" w:history="1">
        <w:r w:rsidR="005168C8" w:rsidRPr="00122D6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Налоговым кодексом</w:t>
        </w:r>
      </w:hyperlink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Российской Федерации;</w:t>
      </w:r>
    </w:p>
    <w:p w:rsidR="005168C8" w:rsidRPr="00122D6F" w:rsidRDefault="00530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 определяет порядок и условия предоставления финансовой помощи и бюджетных 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кредитов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2322E" w:rsidRPr="005F52DE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Забайкальского края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порядок осуществления муниципальных заимствований, порядок образования и использования целевых бюджетных фондов;</w:t>
      </w:r>
    </w:p>
    <w:p w:rsidR="005168C8" w:rsidRPr="00122D6F" w:rsidRDefault="005C5C4F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определяет в соответствии с законодательством порядок предоставления земельных участков, а также управления и распоряжения земельными участками, находящимися в муниципальной собственности;</w:t>
      </w:r>
    </w:p>
    <w:p w:rsidR="005168C8" w:rsidRPr="00122D6F" w:rsidRDefault="005C5C4F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утверждает генеральные планы </w:t>
      </w:r>
      <w:r w:rsidR="005308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5308C8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2322E" w:rsidRPr="005F52DE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Забайкальского края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правила его застройки, документацию по планированию территории </w:t>
      </w:r>
      <w:r w:rsidR="005308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5308C8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2322E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округа Забайкальского края 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местные нормативы градостроительного проектирования </w:t>
      </w:r>
      <w:r w:rsidR="005308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5308C8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2322E" w:rsidRPr="005F52DE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Забайкальского края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 </w:t>
      </w:r>
      <w:hyperlink r:id="rId6" w:tgtFrame="_blank" w:history="1">
        <w:r w:rsidR="005168C8" w:rsidRPr="005F52D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Градостроительным кодексом</w:t>
        </w:r>
      </w:hyperlink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Российской Федерации, вносит в них изменения;</w:t>
      </w:r>
    </w:p>
    <w:p w:rsidR="005168C8" w:rsidRPr="005F52DE" w:rsidRDefault="005C5C4F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утверждает порядок 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ведения р</w:t>
      </w:r>
      <w:r w:rsidR="000F7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еестра муниципальных служащих Красночикойского</w:t>
      </w:r>
      <w:r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2322E" w:rsidRPr="005F52DE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Забайкальского края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168C8" w:rsidRPr="00122D6F" w:rsidRDefault="005C5C4F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21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устанавливает порядок назначения на должность и освобождения от должности руководителей муниципальных казённых учреждений, муниципальных предприятий;</w:t>
      </w:r>
    </w:p>
    <w:p w:rsidR="005168C8" w:rsidRPr="00122D6F" w:rsidRDefault="005C5C4F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по представлению главы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2322E" w:rsidRPr="005F52DE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Забайкальского края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утверждает структуру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A2322E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вносит в не</w:t>
      </w:r>
      <w:r w:rsidR="00A2322E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изменения и дополнения;</w:t>
      </w:r>
    </w:p>
    <w:p w:rsidR="005168C8" w:rsidRPr="005F52DE" w:rsidRDefault="005C5C4F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 учреждает в качестве юридических лиц органы управления администрации </w:t>
      </w:r>
      <w:r w:rsidR="00400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4008CD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2322E" w:rsidRPr="005F52DE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Забайкальского края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утверждает положения о них;</w:t>
      </w:r>
    </w:p>
    <w:p w:rsidR="005168C8" w:rsidRPr="00122D6F" w:rsidRDefault="005C5C4F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принимает Регламент </w:t>
      </w:r>
      <w:r w:rsidR="00A2322E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МО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вносит в него изменения и дополнения.</w:t>
      </w:r>
    </w:p>
    <w:p w:rsidR="005168C8" w:rsidRPr="00122D6F" w:rsidRDefault="00A2322E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МО 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обладает правом законодательной инициативы в Законодательном собрании Забайкальского края.</w:t>
      </w:r>
    </w:p>
    <w:p w:rsidR="005168C8" w:rsidRPr="00122D6F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Иные полномочия </w:t>
      </w:r>
      <w:r w:rsidR="00A2322E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МО </w:t>
      </w: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определяются федеральными </w:t>
      </w:r>
      <w:r w:rsidRPr="005F52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законами, </w:t>
      </w:r>
      <w:hyperlink r:id="rId7" w:tgtFrame="_blank" w:history="1">
        <w:r w:rsidRPr="005F52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 Забайкальского края</w:t>
        </w:r>
      </w:hyperlink>
      <w:r w:rsidRPr="005F5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законами </w:t>
      </w: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и правовыми актами </w:t>
      </w:r>
      <w:r w:rsidR="00A2322E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МО</w:t>
      </w: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принятыми в соответствии с законодательством.</w:t>
      </w:r>
    </w:p>
    <w:p w:rsidR="005168C8" w:rsidRPr="00122D6F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168C8" w:rsidRPr="005F52DE" w:rsidRDefault="005168C8" w:rsidP="005F5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 4. Осуществление </w:t>
      </w:r>
      <w:r w:rsidR="00A2322E" w:rsidRPr="005F52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Советом МО </w:t>
      </w:r>
      <w:r w:rsidRPr="005F52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контрольных полномочий</w:t>
      </w:r>
    </w:p>
    <w:p w:rsidR="005168C8" w:rsidRPr="00122D6F" w:rsidRDefault="005168C8" w:rsidP="006A4083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168C8" w:rsidRPr="005F52DE" w:rsidRDefault="00A2322E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МО 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осуществляет контроль за исполнением органами местного самоуправления и должностными лицами местного самоуправления </w:t>
      </w:r>
      <w:r w:rsidR="00400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4008CD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F52DE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Забайкальского края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полномочий по решению вопросов местного значения, соответствия их </w:t>
      </w:r>
      <w:r w:rsidR="005168C8" w:rsidRPr="00130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Уставу</w:t>
      </w:r>
      <w:r w:rsidR="001305C5" w:rsidRPr="00130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</w:t>
      </w:r>
      <w:r w:rsidR="00130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 w:rsidR="005168C8"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принятым в соответствии с ним нормативным правовым актам 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МО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исполнением бюджета </w:t>
      </w:r>
      <w:r w:rsidR="00400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4008CD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F52DE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Забайкальского края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соблюдением установленного порядка подготовки и внесения бюджета </w:t>
      </w:r>
      <w:r w:rsidR="00400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4008CD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F52DE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Забайкальского края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отчёта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его исполнении, соблюдением установленного порядка управления и распоряжения имуществом, находящимся в муниципальной собственности, реализацией планов и программ развития </w:t>
      </w:r>
      <w:r w:rsidR="000F7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0F7391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C6BC2" w:rsidRPr="005F52DE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Забайкальского края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168C8" w:rsidRPr="005F52DE" w:rsidRDefault="005168C8" w:rsidP="00FD31D3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 Правовые акты </w:t>
      </w:r>
      <w:r w:rsidR="00FC6BC2" w:rsidRPr="005F52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Совета </w:t>
      </w:r>
      <w:r w:rsidR="004008CD" w:rsidRPr="004008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Красночикойского</w:t>
      </w:r>
      <w:r w:rsidR="004008CD" w:rsidRPr="005F52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C6BC2" w:rsidRPr="005F52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5.1. </w:t>
      </w:r>
      <w:r w:rsidR="00FC6BC2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МО 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вопросам своего ведения принимает следующие правовые акты: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 - правовые акты нормативного характера;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 - правовые акты ненормативного характера.</w:t>
      </w:r>
    </w:p>
    <w:p w:rsidR="005168C8" w:rsidRPr="005F52DE" w:rsidRDefault="00FC6BC2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</w:t>
      </w:r>
      <w:r w:rsidR="00ED3E56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вправе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принимать акты резолютивного характера -резолюции, заявления, обращения.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5.2. </w:t>
      </w:r>
      <w:r w:rsidR="00FC6BC2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МО 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принимает решения в коллегиальном порядке. На заседаниях </w:t>
      </w:r>
      <w:r w:rsidR="00FC6BC2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МО 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решения по рассматриваемым вопросам принимаются, 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как правило, открытым голосованием. Перед началом голосования председательствующий указывает количество вопросов, ставящихся на голосование, уточняет их формулировку.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5.3. Все правовые акты, носящие нормативный характер, затрагивающие интересы населения, принимаются большинством голосов от установленного числа депутатов </w:t>
      </w:r>
      <w:r w:rsidR="00FC6BC2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</w:t>
      </w:r>
      <w:r w:rsidR="00400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4008CD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FC6BC2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 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</w:t>
      </w:r>
      <w:proofErr w:type="gramEnd"/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вступают в силу со дня их официального опубликования. Иные правовые акты принимаются большинством голосов депутатов, присутствующих на заседании </w:t>
      </w:r>
      <w:r w:rsidR="00FC6BC2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</w:t>
      </w:r>
      <w:r w:rsidR="00400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4008CD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6BC2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 вступают в силу со дня их принятия или в сроки, указанные в них. Правовые акты по вопросам принятия Устава </w:t>
      </w:r>
      <w:r w:rsidR="00400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FC6BC2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внесения в него изменений и дополнений, считаются принятыми, если за них проголосовало не менее 2/3 от числа депутатов, избранных в </w:t>
      </w:r>
      <w:r w:rsidR="00AD7CD1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МО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5.4. Решения </w:t>
      </w:r>
      <w:r w:rsidR="00AD7CD1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М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 могут быть отменены только решением </w:t>
      </w:r>
      <w:r w:rsidR="00AD7CD1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М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по протесту прокурора или в судебном порядке.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168C8" w:rsidRPr="005F52DE" w:rsidRDefault="005168C8" w:rsidP="00FD31D3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 Имущество</w:t>
      </w:r>
    </w:p>
    <w:p w:rsidR="005168C8" w:rsidRPr="005F52DE" w:rsidRDefault="005168C8" w:rsidP="006A4083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 Собственник закрепляет за </w:t>
      </w:r>
      <w:r w:rsidR="00AD7CD1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 М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 имущество на праве оперативного управления. Расходы на обеспечение деятельности </w:t>
      </w:r>
      <w:r w:rsidR="00AD7CD1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М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предусматриваются отдельной строкой в бюджете </w:t>
      </w:r>
      <w:r w:rsidR="00400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4008CD" w:rsidRPr="005F52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D7CD1" w:rsidRPr="005F52DE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Забайкальского края</w:t>
      </w:r>
      <w:r w:rsidR="00BF3E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 бюджетной классификацией РФ.</w:t>
      </w:r>
    </w:p>
    <w:p w:rsidR="005168C8" w:rsidRPr="005F52DE" w:rsidRDefault="005168C8" w:rsidP="006A4083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168C8" w:rsidRPr="005F52DE" w:rsidRDefault="005168C8" w:rsidP="00FD31D3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 Хранение документов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7.1. </w:t>
      </w:r>
      <w:r w:rsidR="00AD7CD1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М</w:t>
      </w:r>
      <w:r w:rsidR="003F20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 </w:t>
      </w:r>
      <w:proofErr w:type="gramStart"/>
      <w:r w:rsidR="003F20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обязан 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направлять</w:t>
      </w:r>
      <w:proofErr w:type="gramEnd"/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архив </w:t>
      </w:r>
      <w:r w:rsidR="00AD7CD1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для постоянного хранения следующие документы:</w:t>
      </w:r>
    </w:p>
    <w:p w:rsidR="005168C8" w:rsidRPr="005F52DE" w:rsidRDefault="0039741C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учредительные документы, а также </w:t>
      </w:r>
      <w:r w:rsidR="00AD7CD1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внесённые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 них изменения и дополнения, зарегистрированные в установленном законом порядке;</w:t>
      </w:r>
    </w:p>
    <w:p w:rsidR="005168C8" w:rsidRPr="005F52DE" w:rsidRDefault="0039741C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внутренние документы (решения, постановления, протоколы заседаний и т.п.);</w:t>
      </w:r>
    </w:p>
    <w:p w:rsidR="005168C8" w:rsidRPr="005F52DE" w:rsidRDefault="0039741C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168C8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 по личному составу.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168C8" w:rsidRPr="005F52DE" w:rsidRDefault="005168C8" w:rsidP="00FD31D3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 Заключительные положения</w:t>
      </w:r>
    </w:p>
    <w:p w:rsidR="005168C8" w:rsidRPr="005F52DE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168C8" w:rsidRPr="00122D6F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8.1. Изменения и дополнения в Положение вносятся в порядке, установленном действующим законодательством, и подлежат государственной регистрации. Ликвидация </w:t>
      </w:r>
      <w:r w:rsidR="00122D6F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 w:rsidR="00400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122D6F"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Pr="005F5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 осуществляется в соответствии с законодательством РФ.</w:t>
      </w:r>
    </w:p>
    <w:p w:rsidR="005168C8" w:rsidRPr="00122D6F" w:rsidRDefault="005168C8" w:rsidP="006A4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1D12" w:rsidRPr="00122D6F" w:rsidRDefault="004E1D12" w:rsidP="006A408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E1D12" w:rsidRPr="00122D6F" w:rsidSect="008C5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914"/>
    <w:rsid w:val="000A5E34"/>
    <w:rsid w:val="000B3CF0"/>
    <w:rsid w:val="000D375C"/>
    <w:rsid w:val="000F31C5"/>
    <w:rsid w:val="000F7391"/>
    <w:rsid w:val="00122D6F"/>
    <w:rsid w:val="001305C5"/>
    <w:rsid w:val="00185AB2"/>
    <w:rsid w:val="00206D90"/>
    <w:rsid w:val="0023007E"/>
    <w:rsid w:val="00251382"/>
    <w:rsid w:val="00255B4B"/>
    <w:rsid w:val="002866D5"/>
    <w:rsid w:val="002A2177"/>
    <w:rsid w:val="002E27CC"/>
    <w:rsid w:val="0035735F"/>
    <w:rsid w:val="0039741C"/>
    <w:rsid w:val="003F20C9"/>
    <w:rsid w:val="004008CD"/>
    <w:rsid w:val="00403436"/>
    <w:rsid w:val="0048618F"/>
    <w:rsid w:val="004C48A1"/>
    <w:rsid w:val="004D7E12"/>
    <w:rsid w:val="004E1D12"/>
    <w:rsid w:val="004F5914"/>
    <w:rsid w:val="005168C8"/>
    <w:rsid w:val="005308C8"/>
    <w:rsid w:val="0054130A"/>
    <w:rsid w:val="00585ECB"/>
    <w:rsid w:val="005C5C4F"/>
    <w:rsid w:val="005F52DE"/>
    <w:rsid w:val="0065194D"/>
    <w:rsid w:val="006A4083"/>
    <w:rsid w:val="006D1973"/>
    <w:rsid w:val="006E75A7"/>
    <w:rsid w:val="006F7B98"/>
    <w:rsid w:val="007106B3"/>
    <w:rsid w:val="00720A0F"/>
    <w:rsid w:val="007221B1"/>
    <w:rsid w:val="00755E79"/>
    <w:rsid w:val="00767DA3"/>
    <w:rsid w:val="00781ABB"/>
    <w:rsid w:val="008A7146"/>
    <w:rsid w:val="008B4135"/>
    <w:rsid w:val="008C5D69"/>
    <w:rsid w:val="0090056B"/>
    <w:rsid w:val="00942012"/>
    <w:rsid w:val="009D386D"/>
    <w:rsid w:val="00A03D78"/>
    <w:rsid w:val="00A146A4"/>
    <w:rsid w:val="00A2322E"/>
    <w:rsid w:val="00A57E5D"/>
    <w:rsid w:val="00A77CB4"/>
    <w:rsid w:val="00A81FEF"/>
    <w:rsid w:val="00AB5ACD"/>
    <w:rsid w:val="00AD7CD1"/>
    <w:rsid w:val="00B30032"/>
    <w:rsid w:val="00B42DF3"/>
    <w:rsid w:val="00B640F0"/>
    <w:rsid w:val="00B6494D"/>
    <w:rsid w:val="00BC476B"/>
    <w:rsid w:val="00BD5B8E"/>
    <w:rsid w:val="00BF3E73"/>
    <w:rsid w:val="00C1484D"/>
    <w:rsid w:val="00C15E27"/>
    <w:rsid w:val="00C7465B"/>
    <w:rsid w:val="00CA4929"/>
    <w:rsid w:val="00CB0D73"/>
    <w:rsid w:val="00D848F3"/>
    <w:rsid w:val="00DB6268"/>
    <w:rsid w:val="00DD3B3C"/>
    <w:rsid w:val="00E354FD"/>
    <w:rsid w:val="00E4369A"/>
    <w:rsid w:val="00ED3E56"/>
    <w:rsid w:val="00F50165"/>
    <w:rsid w:val="00FB7425"/>
    <w:rsid w:val="00FC5860"/>
    <w:rsid w:val="00FC6BC2"/>
    <w:rsid w:val="00FD31D3"/>
    <w:rsid w:val="00FE3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CDCC"/>
  <w15:docId w15:val="{6C4EF296-D03B-4367-B94D-70E7AFE0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D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0F31C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0F31C5"/>
  </w:style>
  <w:style w:type="paragraph" w:styleId="a5">
    <w:name w:val="No Spacing"/>
    <w:uiPriority w:val="1"/>
    <w:qFormat/>
    <w:rsid w:val="00A2322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D7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D7E1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5138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25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1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CC5F3EEB-70AF-4894-BBAB-AE35FF9874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387507C3-B80D-4C0D-9291-8CDC81673F2B" TargetMode="External"/><Relationship Id="rId5" Type="http://schemas.openxmlformats.org/officeDocument/2006/relationships/hyperlink" Target="https://pravo-search.minjust.ru/bigs/showDocument.html?id=F7DE1846-3C6A-47AB-B440-B8E4CEA90C68" TargetMode="External"/><Relationship Id="rId4" Type="http://schemas.openxmlformats.org/officeDocument/2006/relationships/hyperlink" Target="https://pravo-search.minjust.ru/bigs/showDocument.html?id=15D4560C-D530-4955-BF7E-F734337AE80B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9</Pages>
  <Words>2909</Words>
  <Characters>16582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28</cp:revision>
  <cp:lastPrinted>2025-10-02T01:55:00Z</cp:lastPrinted>
  <dcterms:created xsi:type="dcterms:W3CDTF">2025-09-23T07:15:00Z</dcterms:created>
  <dcterms:modified xsi:type="dcterms:W3CDTF">2025-10-09T01:10:00Z</dcterms:modified>
</cp:coreProperties>
</file>