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29B" w:rsidRPr="00652D74" w:rsidRDefault="0083629B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92385A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245410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887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87024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7024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887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 w:rsidR="0024541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7B9" w:rsidRPr="000167B9" w:rsidRDefault="0083629B" w:rsidP="000167B9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 w:rsidR="00C26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</w:t>
      </w:r>
      <w:r w:rsidR="00016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Губернаторского</w:t>
      </w:r>
      <w:r w:rsidR="00782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конкурса</w:t>
      </w:r>
      <w:r w:rsidR="000167B9" w:rsidRPr="00016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детских рисунков </w:t>
      </w:r>
    </w:p>
    <w:p w:rsidR="0083629B" w:rsidRPr="00652D74" w:rsidRDefault="000167B9" w:rsidP="000167B9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6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«Новогоднее Забайкалье – 2023»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образовательных организациях Красночикойского района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FF1CF6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приказом Министерства образования и науки Забайкальского края от 23.12.2022 г № 1083 «</w:t>
      </w:r>
      <w:r w:rsidRPr="00FF1CF6">
        <w:rPr>
          <w:rFonts w:ascii="Times New Roman" w:eastAsia="Times New Roman" w:hAnsi="Times New Roman" w:cs="Times New Roman"/>
          <w:sz w:val="28"/>
          <w:szCs w:val="28"/>
          <w:lang w:eastAsia="ru-RU"/>
        </w:rPr>
        <w:t>О Губернаторском конкурсе детских рисунков «Новогоднее Забайкалье - 2022»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3629B" w:rsidRPr="00652D74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1A309F" w:rsidRDefault="00407F72" w:rsidP="00FF1CF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D1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</w:t>
      </w:r>
      <w:r w:rsidR="00FF1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организациях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</w:t>
      </w:r>
      <w:r w:rsidR="00FF1CF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Губернаторский конкурс детских рисунков «Новогоднее Забайкалье – 2023».</w:t>
      </w:r>
    </w:p>
    <w:p w:rsidR="0083629B" w:rsidRDefault="0083629B" w:rsidP="00FF1CF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</w:t>
      </w:r>
      <w:r w:rsidR="00FF1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1CF6" w:rsidRPr="00FF1CF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Губернаторс</w:t>
      </w:r>
      <w:r w:rsidR="00FF1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конкурса детских рисунков </w:t>
      </w:r>
      <w:r w:rsidR="00FF1CF6" w:rsidRPr="00FF1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«Новогоднее Забайкалье – 2023» в образовательных организациях Красночикойского района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F51C16" w:rsidRDefault="00F51C16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 (приложение №2</w:t>
      </w:r>
      <w:r w:rsidRP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3629B" w:rsidRDefault="00F51C16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1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83629B" w:rsidP="008362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Н. В. Трофимову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Pr="00652D74" w:rsidRDefault="0083629B" w:rsidP="00836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Default="00983D7A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83629B" w:rsidRPr="00652D74" w:rsidRDefault="00CE0E88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83629B" w:rsidRDefault="0083629B" w:rsidP="008362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83D7A">
        <w:rPr>
          <w:rFonts w:ascii="Times New Roman" w:eastAsia="Times New Roman" w:hAnsi="Times New Roman" w:cs="Times New Roman"/>
          <w:sz w:val="28"/>
          <w:szCs w:val="28"/>
          <w:lang w:eastAsia="ru-RU"/>
        </w:rPr>
        <w:t>В.М. Тюриков</w:t>
      </w:r>
    </w:p>
    <w:p w:rsidR="00407F72" w:rsidRDefault="00407F72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07F72" w:rsidRDefault="00407F72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93D13" w:rsidRDefault="00193D13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07F72" w:rsidRDefault="00407F72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E0E88" w:rsidRDefault="00CE0E88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E0E88" w:rsidRDefault="00CE0E88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701C5" w:rsidRDefault="00D701C5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FF55AE" w:rsidRDefault="0083629B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29B" w:rsidRPr="00FF55AE" w:rsidRDefault="00D06318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2023</w:t>
      </w:r>
      <w:r w:rsidR="00193D13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407F72" w:rsidRPr="00652D74" w:rsidRDefault="0083629B" w:rsidP="00CE0E8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407F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D701C5" w:rsidRPr="00D701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Губернаторского конкурса детских рисунков «Новогоднее Забайкалье – 2023»</w:t>
      </w:r>
    </w:p>
    <w:p w:rsidR="0083629B" w:rsidRPr="00652D74" w:rsidRDefault="0083629B" w:rsidP="00407F72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4300" w:rsidRDefault="00094300" w:rsidP="008B1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094300" w:rsidRDefault="00094300" w:rsidP="008B186E">
      <w:pPr>
        <w:pBdr>
          <w:top w:val="nil"/>
          <w:left w:val="nil"/>
          <w:bottom w:val="nil"/>
          <w:right w:val="nil"/>
          <w:between w:val="nil"/>
        </w:pBdr>
        <w:spacing w:after="19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1.1. Конкурс детских рисунков «Новогоднее Забайкалье – 2023» (далее – Конкурс) проводится при поддержке Губернатора Забайкальского края.</w:t>
      </w:r>
    </w:p>
    <w:p w:rsidR="00094300" w:rsidRDefault="00094300" w:rsidP="008B186E">
      <w:pPr>
        <w:pBdr>
          <w:top w:val="nil"/>
          <w:left w:val="nil"/>
          <w:bottom w:val="nil"/>
          <w:right w:val="nil"/>
          <w:between w:val="nil"/>
        </w:pBdr>
        <w:spacing w:after="19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1.2. Цель Конкурса: развитие знаний об истории родного края; содействие воспитанию у младших школьников патриотических чувств и любви к «малой Родине» как части Отечества, посредством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создания и продвижения праздничного новогоднего образа Забайкальского края; поддержка художественного творчества 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94300" w:rsidRDefault="00FE51AC" w:rsidP="008B1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</w:t>
      </w:r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>. Конкурс проводится в один (</w:t>
      </w:r>
      <w:proofErr w:type="spellStart"/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внутришкольный</w:t>
      </w:r>
      <w:proofErr w:type="spellEnd"/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этап. </w:t>
      </w:r>
    </w:p>
    <w:p w:rsidR="00FE51AC" w:rsidRDefault="00094300" w:rsidP="008B1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Участниками Конкурса являются обучающиеся </w:t>
      </w:r>
      <w:r w:rsidRPr="001E604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1-4 классов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Участники).</w:t>
      </w:r>
    </w:p>
    <w:p w:rsidR="00AA5E95" w:rsidRDefault="00FE51AC" w:rsidP="008B1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</w:t>
      </w:r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Сроки проведения Конкурса: </w:t>
      </w:r>
      <w:r w:rsidR="00094300" w:rsidRPr="00AA5E9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 </w:t>
      </w:r>
      <w:r w:rsidR="00D063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12</w:t>
      </w:r>
      <w:r w:rsidR="004E0522" w:rsidRPr="00AA5E9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января </w:t>
      </w:r>
      <w:r w:rsidR="00094300" w:rsidRPr="00AA5E9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</w:t>
      </w:r>
      <w:r w:rsidR="004E0522" w:rsidRPr="00AA5E9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23 года по </w:t>
      </w:r>
      <w:r w:rsidR="001E6043" w:rsidRPr="00AA5E9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17</w:t>
      </w:r>
      <w:r w:rsidR="004E0522" w:rsidRPr="00AA5E9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января 2023</w:t>
      </w:r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года. </w:t>
      </w:r>
    </w:p>
    <w:p w:rsidR="0065332E" w:rsidRDefault="0065332E" w:rsidP="008B1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Оригиналы работ, сопровождающей документации принимаются до 17 января в управлении образования администрации муниципального района «Красночикойский район», 312 кабинет. </w:t>
      </w:r>
    </w:p>
    <w:p w:rsidR="00094300" w:rsidRPr="008B186E" w:rsidRDefault="0065332E" w:rsidP="008B1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5E95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техническими требованиями р</w:t>
      </w:r>
      <w:r w:rsidR="00A477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аботы (скан или фото) и сопровождающая документация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(скан) </w:t>
      </w:r>
      <w:r w:rsidR="00A477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отправляются на почту управления образования </w:t>
      </w:r>
      <w:hyperlink r:id="rId8" w:history="1">
        <w:r w:rsidR="008B186E" w:rsidRPr="008B186E">
          <w:rPr>
            <w:rStyle w:val="a7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obrazovanie</w:t>
        </w:r>
        <w:r w:rsidR="008B186E" w:rsidRPr="008B186E">
          <w:rPr>
            <w:rStyle w:val="a7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2020@</w:t>
        </w:r>
        <w:r w:rsidR="008B186E" w:rsidRPr="008B186E">
          <w:rPr>
            <w:rStyle w:val="a7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yandex</w:t>
        </w:r>
        <w:r w:rsidR="008B186E" w:rsidRPr="008B186E">
          <w:rPr>
            <w:rStyle w:val="a7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8B186E" w:rsidRPr="008B186E">
          <w:rPr>
            <w:rStyle w:val="a7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8B186E" w:rsidRPr="008B18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также </w:t>
      </w:r>
      <w:r w:rsidR="008B186E" w:rsidRPr="008B18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до 17 января</w:t>
      </w:r>
      <w:r w:rsidR="008B18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включительно.</w:t>
      </w:r>
    </w:p>
    <w:p w:rsidR="00094300" w:rsidRDefault="00EC4BC8" w:rsidP="008B1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1.5</w:t>
      </w:r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>. Итоги Конкурса фиксируются</w:t>
      </w:r>
      <w:r w:rsidR="00317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протоколом конкурсной комиссии, </w:t>
      </w:r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>в котором определяются победители конкурса.</w:t>
      </w:r>
    </w:p>
    <w:p w:rsidR="00094300" w:rsidRDefault="00EC4BC8" w:rsidP="008B186E">
      <w:pPr>
        <w:pBdr>
          <w:top w:val="nil"/>
          <w:left w:val="nil"/>
          <w:bottom w:val="nil"/>
          <w:right w:val="nil"/>
          <w:between w:val="nil"/>
        </w:pBdr>
        <w:spacing w:after="19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1.6</w:t>
      </w:r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>. Конкурсные работы участников и победителей Конкурса остаются в распоряжении общеобразовательной организации, муниципального организатора и могут быть использованы для демонстрации на выставках и презентациях.</w:t>
      </w:r>
    </w:p>
    <w:p w:rsidR="00094300" w:rsidRDefault="00EC4BC8" w:rsidP="008B1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1.7</w:t>
      </w:r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>. Организация, проведение и итоги Конкурса освещаются в муниципальных и региональных средствах массовой информации.</w:t>
      </w:r>
    </w:p>
    <w:p w:rsidR="00094300" w:rsidRDefault="00094300" w:rsidP="008B1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Лучшие работы победителей Конкурса с согласия родителей публикуются (транслируются) на афишах, календарях, печатных и электронных версиях СМИ.</w:t>
      </w:r>
    </w:p>
    <w:p w:rsidR="00094300" w:rsidRDefault="00094300" w:rsidP="008B1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94300" w:rsidRDefault="00094300" w:rsidP="008B1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Предмет Конкурса и требования к конкурсным работам</w:t>
      </w:r>
    </w:p>
    <w:p w:rsidR="00094300" w:rsidRDefault="00094300" w:rsidP="008B186E">
      <w:pPr>
        <w:pBdr>
          <w:top w:val="nil"/>
          <w:left w:val="nil"/>
          <w:bottom w:val="nil"/>
          <w:right w:val="nil"/>
          <w:between w:val="nil"/>
        </w:pBdr>
        <w:spacing w:after="27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 Предметом Конкурса являются детские творческие рисунки на тему «Новогоднее Забайкалье - «ВМЕСТЕ V НОВЫЙ ГОД - 2023»» (далее – работы). </w:t>
      </w:r>
    </w:p>
    <w:p w:rsidR="00094300" w:rsidRDefault="00094300" w:rsidP="008B186E">
      <w:pPr>
        <w:pBdr>
          <w:top w:val="nil"/>
          <w:left w:val="nil"/>
          <w:bottom w:val="nil"/>
          <w:right w:val="nil"/>
          <w:between w:val="nil"/>
        </w:pBdr>
        <w:spacing w:after="27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2.2. На Конкурс принимаются работы, выполненные в любом жанре на бумаге, картоне формата 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А3, любой технике (краски, карандаши, гуашь, фломастеры и пр.) и любом цветовом исполнении.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27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 должны содержать новогодний сюж</w:t>
      </w:r>
      <w:r w:rsidR="00D06318">
        <w:rPr>
          <w:rFonts w:ascii="Times New Roman" w:eastAsia="Times New Roman" w:hAnsi="Times New Roman" w:cs="Times New Roman"/>
          <w:color w:val="000000"/>
          <w:sz w:val="28"/>
          <w:szCs w:val="28"/>
        </w:rPr>
        <w:t>ет и отражать краевую или местную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пейзажную/архитектурную/экспозиционную праздничную тематику.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27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2.3. На Конкурс не принимаются работы, выполненные в виде коллажей и аппликаций, а также работы, которые выполнены с копированием аналогичных электронных версий из сети Интернет.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27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2.4. Рисунки должны быть подписаны в следующем порядке: фамилия, имя, возраст участника Конкурса, название общеобразовательного учреждения. Неподписанные работы к участию в Конкурсе не допускаются. </w:t>
      </w:r>
    </w:p>
    <w:p w:rsidR="00094300" w:rsidRPr="00491E0B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27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2.5. Участниками Конкурса могут быть </w:t>
      </w:r>
      <w:r w:rsidRPr="00EC4BC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учащиеся 1-4 классов</w:t>
      </w:r>
      <w:r w:rsidR="00A317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Красночикойского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представившие в срок и по требованиям настоящего Положения свои работы на Конкурс в общеобразовательную организацию (далее – участники). </w:t>
      </w:r>
      <w:r w:rsidR="00EC4B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каждой образовательной организации </w:t>
      </w:r>
      <w:r w:rsidR="00D631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района </w:t>
      </w:r>
      <w:r w:rsidR="00EC4BC8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принимается</w:t>
      </w:r>
      <w:r w:rsidR="00EA4F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 работа</w:t>
      </w:r>
      <w:r w:rsidR="00317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EC4BC8" w:rsidRPr="003172DA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МОУ Красночикойская СОШ и МОУ Красночикойская СОШ №2 предоставляют на конкурс </w:t>
      </w:r>
      <w:r w:rsidR="00EA4F25" w:rsidRPr="003172D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3 работы.</w:t>
      </w:r>
      <w:r w:rsidR="00491E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19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2.6. Работы, не соответствующие тематике Конкурса или требованиям, указанным в пунктах настоящего Положения, к участию в Конкурсе не допускаются и подлежат отклонению конкурсной Комиссией.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27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2.7.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Родители, законные представители детей – участников Конкурса предоставляют в конкурсную комиссию согласие на обработку персональных данных и согласие с условиями Конкурса, в том числе на размещение рисунков на официальном сайте Организатора; на возможную публикацию рисунков в электронных и печатных версиях СМИ; на отправление рисунков военнослужащим из Забайкальского края – участникам специальной военной операции на Украине (приложение 1). </w:t>
      </w:r>
      <w:proofErr w:type="gramEnd"/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Подведение итогов и поощрение победителей Конкурса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3.1. Победители Конкурса награждаются подарками в рамках мероприятий с детьми и молодежью Забайкальского края в 2022 году государственной программы Забайкальского края «Развитие образования Забайкальского края на 2014-2025 годы».  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 Руководство образовательных организаций имеет право на вручение благодарственных писем или иных документов организаторам, участникам, победителям Конкурса.</w:t>
      </w:r>
    </w:p>
    <w:p w:rsidR="00094300" w:rsidRDefault="0065332E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Конкурса оформляются сводным протоколом образовательной организации, который подписывается председателем конкурсной Комиссии, и заверяется печатью учреждения.</w:t>
      </w:r>
    </w:p>
    <w:p w:rsidR="00094300" w:rsidRDefault="006B151C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3.3. Работы, победившие в Конкурсе, сканируются и формируются пакетом документов от образовательной организации в электронном формате в соответствие со следующими техническими требованиями: </w:t>
      </w:r>
    </w:p>
    <w:p w:rsidR="00094300" w:rsidRDefault="006B151C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формат изображения работы победителя конкурса JPEG (работа должна быть подписана и содержать следующие данные: название работы, полные имя и фамилию участника Конкурса, номер/наименование общеобразовательной организации, отобравшей работу.</w:t>
      </w:r>
      <w:proofErr w:type="gramEnd"/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0943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сканировании работ в правом нижнем углу крепится информационный листок размером 5*10 см с краткой печатной информацией об участнике Конкурса (фамилия, имя, возраст участника Конкурса, название рисунка));  </w:t>
      </w:r>
      <w:proofErr w:type="gramEnd"/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размер изображения 3000 пикселей по большой стороне;  </w:t>
      </w:r>
    </w:p>
    <w:p w:rsidR="00094300" w:rsidRDefault="00094300" w:rsidP="006B1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объем изображения не менее 2 Мб и не более 5 Мб.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2DCC" w:rsidRDefault="00982DCC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47742" w:rsidRDefault="00A47742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B84" w:rsidRDefault="00A63B84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94300" w:rsidRPr="00982DCC" w:rsidRDefault="00094300" w:rsidP="00A63B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982DCC">
        <w:rPr>
          <w:rFonts w:ascii="Times New Roman" w:eastAsia="Times New Roman" w:hAnsi="Times New Roman" w:cs="Times New Roman"/>
          <w:color w:val="000000"/>
          <w:sz w:val="28"/>
          <w:szCs w:val="24"/>
        </w:rPr>
        <w:lastRenderedPageBreak/>
        <w:t>Приложение 1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</w:rPr>
      </w:pP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СОГЛАСИЕ законного представителя участника Губернаторского конкурса детских рисунков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«Новогоднее Забайкалье – 2022» на обработку персональных данных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Я, _______________________________________________________________________________,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(ФИО родителя или законного представителя участника конкурса)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зарегистрированны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й(</w:t>
      </w:r>
      <w:proofErr w:type="gramEnd"/>
      <w:r>
        <w:rPr>
          <w:rFonts w:ascii="Times New Roman" w:eastAsia="Times New Roman" w:hAnsi="Times New Roman" w:cs="Times New Roman"/>
          <w:color w:val="000000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</w:rPr>
        <w:t>) и проживающий(-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</w:rPr>
        <w:t>) по адресу: ___________________________________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_______________________________________________________,  паспорт ___________________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(серия, номер)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выдан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______________________________________________________________________________,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(когда и кем выдан)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_____________________________________________________________________________ (в случае опекунства или попечительства указать реквизиты документа, на основании которого осуществляется опека или попечительство), контактный номер телефона:   ____________________, являясь законным представителем несовершеннолетнего__________________________________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______________________________________________________________________________,     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(ФИО несовершеннолетнего участника конкурса)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зарегистрированного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и проживающего по адресу:________________________________________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_____________________________________________________________________________________Свидетельство о рождении Серия _____№________ выдано__________________________________ (далее – участник конкурса) на основании ст. 9 Федерального закона от 27 июля 2006 года № 152-ФЗ «О персональных данных» и п. 1, ст. 64 Семейного кодекса РФ даю своё согласие на обработку _________________________________________________________________________________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наименование образовательной организации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(далее - ОО) персональных данных несовершеннолетнего, для участия в Губернаторском конкурсе детских рисунков «Новогоднее Забайкалье – 2023»,  направленного на развитие знаний об истории родного края; содействие воспитанию у младших школьников патриотических чувств и любви к «малой Родине» как части Отечества, посредством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создания и продвижения праздничного новогоднего образа Забайкальского края; поддержку художественного творчества детей</w:t>
      </w:r>
      <w:r>
        <w:rPr>
          <w:rFonts w:ascii="Times New Roman" w:eastAsia="Times New Roman" w:hAnsi="Times New Roman" w:cs="Times New Roman"/>
          <w:color w:val="000000"/>
        </w:rPr>
        <w:t xml:space="preserve"> (далее - конкурс).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Перечень персональных данных, на обработку которых дается согласие: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фамилия, имя, отчество участника конкурса;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дата рождения участника конкурса;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изображения, воспроизведенного любым способом;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данные документа, удостоверяющего личность участника конкурса;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адрес регистрации и адрес фактического проживания участника конкурса;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наименование образовательной организации;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результаты участия в конкурсе;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данные о законном представителе несовершеннолетнего участника конкурса (степень родства / опекунство, Ф.И.О., год рождения, паспортные данные, включая прописку и место рождения, адрес регистрации, фактическое место проживания, контактная информация).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Согласие дается мною в целях: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участия в конкурсе, направленного на развитие знаний об истории родного края; содействие воспитанию у младших школьников патриотических чувств и любви к «малой Родине» как части Отечества, посредством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создания и продвижения праздничного новогоднего образа Забайкальского края; поддержку художественного творчества детей</w:t>
      </w:r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использования работ на выставках детского творчества и возможной публикации рисунков в электронных и печатных версиях;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формирования статистических и аналитических отчётов по результатам конкурса, подготовки информационных материалов.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Настоящим также подтверждаю согласие на проведение фото– и видеосъемки участника конкурса и последующее обнародование изображения, и его использование в СМИ, официальных страницах ОО (Организатора конкурса) в социальных сетях.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данных в соответствии с вышеуказанными целями.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В процессе обработки ОО имеет право передавать </w:t>
      </w:r>
      <w:r>
        <w:rPr>
          <w:rFonts w:ascii="Times New Roman" w:eastAsia="Times New Roman" w:hAnsi="Times New Roman" w:cs="Times New Roman"/>
          <w:color w:val="000000"/>
        </w:rPr>
        <w:lastRenderedPageBreak/>
        <w:t xml:space="preserve">Персональные данные третьим лицам, участвующим в организации и проведении конкурса, при условии соблюдения конфиденциальности и безопасности Персональных данных.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Настоящее согласие на обработку персональных данных действует с момента представления в течение 5 (пяти) лет и может быть отозвано при представлении ОО заявления в простой письменной форме в соответствии с требованиями законодательства Российской Федерации.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Я подтверждаю, что, давая такое согласие, я действую по собственной воле и в интересах несовершеннолетнего.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"____" ___________ 2021 г. _____________ /_________________ </w:t>
      </w:r>
    </w:p>
    <w:p w:rsidR="00094300" w:rsidRDefault="00094300" w:rsidP="000943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Подпись / Расшифровка подписи</w:t>
      </w: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278BA" w:rsidRDefault="00F278BA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37C1B" w:rsidRDefault="00C37C1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C0D22" w:rsidRDefault="00FC0D22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51C16" w:rsidRDefault="00F51C16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337E9" w:rsidRDefault="003337E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337E9" w:rsidRDefault="003337E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337E9" w:rsidRDefault="003337E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3B84" w:rsidRDefault="00A63B8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51C16" w:rsidRDefault="00F51C16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51C16" w:rsidRDefault="00F51C16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D6542B" w:rsidRPr="00AD34EC" w:rsidRDefault="00D06318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«__» _________ 2023 </w:t>
      </w:r>
      <w:r w:rsidR="00D6542B"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Pr="00AD34EC" w:rsidRDefault="00D6542B" w:rsidP="00D654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D6542B" w:rsidRPr="00AD34EC" w:rsidRDefault="00D6542B" w:rsidP="00D65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D6542B" w:rsidRPr="00AD34EC" w:rsidRDefault="00D6542B" w:rsidP="00D654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Шатова А.Ф., главный специалист управления образования;</w:t>
      </w:r>
    </w:p>
    <w:p w:rsidR="00D6542B" w:rsidRPr="00094300" w:rsidRDefault="00D6542B" w:rsidP="00094300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proofErr w:type="spellStart"/>
      <w:r w:rsidRPr="00AD34EC">
        <w:rPr>
          <w:b w:val="0"/>
        </w:rPr>
        <w:t>Никончук</w:t>
      </w:r>
      <w:proofErr w:type="spellEnd"/>
      <w:r w:rsidRPr="00AD34EC">
        <w:rPr>
          <w:b w:val="0"/>
        </w:rPr>
        <w:t xml:space="preserve"> А.В., главный специалист управления образования;</w:t>
      </w:r>
    </w:p>
    <w:p w:rsidR="00D6542B" w:rsidRPr="00AD34EC" w:rsidRDefault="009F520C" w:rsidP="00D6542B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>Литвиненко К.А</w:t>
      </w:r>
      <w:r w:rsidR="00D6542B" w:rsidRPr="00AD34EC">
        <w:rPr>
          <w:b w:val="0"/>
        </w:rPr>
        <w:t>., методист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Калугина М.П., ведущий специалист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 w:rsidRPr="00AD34EC">
        <w:rPr>
          <w:b w:val="0"/>
        </w:rPr>
        <w:t>Жукова Е.П., председатель ПМПК.</w:t>
      </w:r>
    </w:p>
    <w:p w:rsidR="00D6542B" w:rsidRPr="00AD34EC" w:rsidRDefault="00D6542B" w:rsidP="00D654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340" w:rsidRDefault="00F11340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D5454" w:rsidRDefault="00AD5454"/>
    <w:sectPr w:rsidR="00AD5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222" w:rsidRDefault="004C3222" w:rsidP="00094300">
      <w:pPr>
        <w:spacing w:after="0" w:line="240" w:lineRule="auto"/>
      </w:pPr>
      <w:r>
        <w:separator/>
      </w:r>
    </w:p>
  </w:endnote>
  <w:endnote w:type="continuationSeparator" w:id="0">
    <w:p w:rsidR="004C3222" w:rsidRDefault="004C3222" w:rsidP="00094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222" w:rsidRDefault="004C3222" w:rsidP="00094300">
      <w:pPr>
        <w:spacing w:after="0" w:line="240" w:lineRule="auto"/>
      </w:pPr>
      <w:r>
        <w:separator/>
      </w:r>
    </w:p>
  </w:footnote>
  <w:footnote w:type="continuationSeparator" w:id="0">
    <w:p w:rsidR="004C3222" w:rsidRDefault="004C3222" w:rsidP="00094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EE"/>
    <w:rsid w:val="00002C5F"/>
    <w:rsid w:val="000167B9"/>
    <w:rsid w:val="00036CF0"/>
    <w:rsid w:val="00045E22"/>
    <w:rsid w:val="000516BC"/>
    <w:rsid w:val="00065884"/>
    <w:rsid w:val="00084B23"/>
    <w:rsid w:val="00094300"/>
    <w:rsid w:val="000C7838"/>
    <w:rsid w:val="000D7D06"/>
    <w:rsid w:val="000F0770"/>
    <w:rsid w:val="00122882"/>
    <w:rsid w:val="00193D13"/>
    <w:rsid w:val="001A309F"/>
    <w:rsid w:val="001A6D66"/>
    <w:rsid w:val="001E6043"/>
    <w:rsid w:val="002131E4"/>
    <w:rsid w:val="00224831"/>
    <w:rsid w:val="00245410"/>
    <w:rsid w:val="0027159C"/>
    <w:rsid w:val="002A32A2"/>
    <w:rsid w:val="002A62ED"/>
    <w:rsid w:val="002D1613"/>
    <w:rsid w:val="003133B4"/>
    <w:rsid w:val="003172DA"/>
    <w:rsid w:val="003337E9"/>
    <w:rsid w:val="003354DD"/>
    <w:rsid w:val="00366428"/>
    <w:rsid w:val="00377796"/>
    <w:rsid w:val="003A6934"/>
    <w:rsid w:val="003C190E"/>
    <w:rsid w:val="00407F72"/>
    <w:rsid w:val="00435902"/>
    <w:rsid w:val="004360A8"/>
    <w:rsid w:val="004745E7"/>
    <w:rsid w:val="00491E0B"/>
    <w:rsid w:val="004A42F7"/>
    <w:rsid w:val="004C3222"/>
    <w:rsid w:val="004E0522"/>
    <w:rsid w:val="005D43AC"/>
    <w:rsid w:val="005F085D"/>
    <w:rsid w:val="006303AC"/>
    <w:rsid w:val="00637C67"/>
    <w:rsid w:val="00651835"/>
    <w:rsid w:val="0065332E"/>
    <w:rsid w:val="006617EE"/>
    <w:rsid w:val="006828A4"/>
    <w:rsid w:val="00682BD4"/>
    <w:rsid w:val="00687A1B"/>
    <w:rsid w:val="006B151C"/>
    <w:rsid w:val="006B57E6"/>
    <w:rsid w:val="0074028D"/>
    <w:rsid w:val="00745BDE"/>
    <w:rsid w:val="00782503"/>
    <w:rsid w:val="008327FB"/>
    <w:rsid w:val="00834C94"/>
    <w:rsid w:val="0083629B"/>
    <w:rsid w:val="00882369"/>
    <w:rsid w:val="00883B11"/>
    <w:rsid w:val="00887024"/>
    <w:rsid w:val="008B186E"/>
    <w:rsid w:val="0092385A"/>
    <w:rsid w:val="00950561"/>
    <w:rsid w:val="009669A2"/>
    <w:rsid w:val="00982DCC"/>
    <w:rsid w:val="00983D7A"/>
    <w:rsid w:val="009B6AA4"/>
    <w:rsid w:val="009D39A1"/>
    <w:rsid w:val="009E6B7C"/>
    <w:rsid w:val="009F520C"/>
    <w:rsid w:val="00A317B1"/>
    <w:rsid w:val="00A47742"/>
    <w:rsid w:val="00A50672"/>
    <w:rsid w:val="00A51DE3"/>
    <w:rsid w:val="00A5426B"/>
    <w:rsid w:val="00A63B84"/>
    <w:rsid w:val="00AA19B8"/>
    <w:rsid w:val="00AA5E95"/>
    <w:rsid w:val="00AC5360"/>
    <w:rsid w:val="00AD5454"/>
    <w:rsid w:val="00B2262E"/>
    <w:rsid w:val="00BC3C6E"/>
    <w:rsid w:val="00BD1EB3"/>
    <w:rsid w:val="00C26BA3"/>
    <w:rsid w:val="00C37C1B"/>
    <w:rsid w:val="00C867F0"/>
    <w:rsid w:val="00CE0E88"/>
    <w:rsid w:val="00D06318"/>
    <w:rsid w:val="00D16012"/>
    <w:rsid w:val="00D631D2"/>
    <w:rsid w:val="00D6542B"/>
    <w:rsid w:val="00D701C5"/>
    <w:rsid w:val="00DB1750"/>
    <w:rsid w:val="00DF60B2"/>
    <w:rsid w:val="00E45FFC"/>
    <w:rsid w:val="00E52CC9"/>
    <w:rsid w:val="00E63A4F"/>
    <w:rsid w:val="00EA4F25"/>
    <w:rsid w:val="00EB4F50"/>
    <w:rsid w:val="00EC4BC8"/>
    <w:rsid w:val="00ED47E3"/>
    <w:rsid w:val="00EE019D"/>
    <w:rsid w:val="00EE66CD"/>
    <w:rsid w:val="00EF53FD"/>
    <w:rsid w:val="00F02522"/>
    <w:rsid w:val="00F11340"/>
    <w:rsid w:val="00F125FB"/>
    <w:rsid w:val="00F278BA"/>
    <w:rsid w:val="00F51C16"/>
    <w:rsid w:val="00F70F18"/>
    <w:rsid w:val="00FC0D22"/>
    <w:rsid w:val="00FD31FE"/>
    <w:rsid w:val="00FE2E6C"/>
    <w:rsid w:val="00FE51AC"/>
    <w:rsid w:val="00FF1CF6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basedOn w:val="a0"/>
    <w:uiPriority w:val="99"/>
    <w:unhideWhenUsed/>
    <w:rsid w:val="008B18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basedOn w:val="a0"/>
    <w:uiPriority w:val="99"/>
    <w:unhideWhenUsed/>
    <w:rsid w:val="008B18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razovanie2020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2399</TotalTime>
  <Pages>7</Pages>
  <Words>1484</Words>
  <Characters>10643</Characters>
  <Application>Microsoft Office Word</Application>
  <DocSecurity>0</DocSecurity>
  <Lines>967</Lines>
  <Paragraphs>606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74</cp:revision>
  <cp:lastPrinted>2023-01-12T03:11:00Z</cp:lastPrinted>
  <dcterms:created xsi:type="dcterms:W3CDTF">2022-02-25T00:46:00Z</dcterms:created>
  <dcterms:modified xsi:type="dcterms:W3CDTF">2023-01-16T05:48:00Z</dcterms:modified>
</cp:coreProperties>
</file>