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r w:rsidRPr="00C26307">
        <w:rPr>
          <w:rFonts w:ascii="Times New Roman" w:eastAsia="Times New Roman" w:hAnsi="Times New Roman" w:cs="Times New Roman"/>
          <w:sz w:val="28"/>
          <w:szCs w:val="28"/>
          <w:lang w:eastAsia="ru-RU"/>
        </w:rPr>
        <w:t>Муниципальный район «Красночикойский район»</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28"/>
          <w:szCs w:val="28"/>
          <w:lang w:eastAsia="ru-RU"/>
        </w:rPr>
      </w:pPr>
      <w:r w:rsidRPr="00C26307">
        <w:rPr>
          <w:rFonts w:ascii="Times New Roman" w:eastAsia="Times New Roman" w:hAnsi="Times New Roman" w:cs="Times New Roman"/>
          <w:b/>
          <w:sz w:val="28"/>
          <w:szCs w:val="28"/>
          <w:lang w:eastAsia="ru-RU"/>
        </w:rPr>
        <w:t>АДМИНИСТРАЦИЯ МУНИЦИПАЛЬНОГО РАЙОНА</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28"/>
          <w:szCs w:val="28"/>
          <w:lang w:eastAsia="ru-RU"/>
        </w:rPr>
      </w:pPr>
      <w:r w:rsidRPr="00C26307">
        <w:rPr>
          <w:rFonts w:ascii="Times New Roman" w:eastAsia="Times New Roman" w:hAnsi="Times New Roman" w:cs="Times New Roman"/>
          <w:b/>
          <w:sz w:val="28"/>
          <w:szCs w:val="28"/>
          <w:lang w:eastAsia="ru-RU"/>
        </w:rPr>
        <w:t>«КРАСНОЧИКОЙСКИЙ РАЙОН»</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16"/>
          <w:szCs w:val="16"/>
          <w:lang w:eastAsia="ru-RU"/>
        </w:rPr>
      </w:pP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28"/>
          <w:szCs w:val="28"/>
          <w:lang w:eastAsia="ru-RU"/>
        </w:rPr>
      </w:pPr>
      <w:r w:rsidRPr="00C26307">
        <w:rPr>
          <w:rFonts w:ascii="Times New Roman" w:eastAsia="Times New Roman" w:hAnsi="Times New Roman" w:cs="Times New Roman"/>
          <w:b/>
          <w:sz w:val="28"/>
          <w:szCs w:val="28"/>
          <w:lang w:eastAsia="ru-RU"/>
        </w:rPr>
        <w:t xml:space="preserve"> </w:t>
      </w:r>
    </w:p>
    <w:p w:rsidR="00C26307" w:rsidRPr="00C26307" w:rsidRDefault="008C09D8" w:rsidP="00C26307">
      <w:pPr>
        <w:tabs>
          <w:tab w:val="left" w:pos="9093"/>
        </w:tabs>
        <w:spacing w:after="0" w:line="240" w:lineRule="auto"/>
        <w:ind w:firstLine="183"/>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ПОСТАНОВЛЕНИЕ</w:t>
      </w:r>
    </w:p>
    <w:p w:rsidR="00C26307" w:rsidRPr="00C26307" w:rsidRDefault="00C26307" w:rsidP="00C26307">
      <w:pPr>
        <w:tabs>
          <w:tab w:val="left" w:pos="9093"/>
        </w:tabs>
        <w:spacing w:after="0" w:line="240" w:lineRule="auto"/>
        <w:ind w:firstLine="183"/>
        <w:rPr>
          <w:rFonts w:ascii="Times New Roman" w:eastAsia="Times New Roman" w:hAnsi="Times New Roman" w:cs="Times New Roman"/>
          <w:sz w:val="28"/>
          <w:szCs w:val="28"/>
          <w:lang w:eastAsia="ru-RU"/>
        </w:rPr>
      </w:pPr>
      <w:r w:rsidRPr="00C26307">
        <w:rPr>
          <w:rFonts w:ascii="Times New Roman" w:eastAsia="Times New Roman" w:hAnsi="Times New Roman" w:cs="Times New Roman"/>
          <w:sz w:val="28"/>
          <w:szCs w:val="28"/>
          <w:lang w:eastAsia="ru-RU"/>
        </w:rPr>
        <w:t>«     »               2025 года                                                              №____</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r w:rsidRPr="00C26307">
        <w:rPr>
          <w:rFonts w:ascii="Times New Roman" w:eastAsia="Times New Roman" w:hAnsi="Times New Roman" w:cs="Times New Roman"/>
          <w:sz w:val="28"/>
          <w:szCs w:val="28"/>
          <w:lang w:eastAsia="ru-RU"/>
        </w:rPr>
        <w:t>с. Красный Чикой</w:t>
      </w:r>
    </w:p>
    <w:p w:rsidR="00C26307" w:rsidRDefault="00C26307"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p>
    <w:p w:rsidR="00BB06D6" w:rsidRPr="00C26307" w:rsidRDefault="00BB06D6"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p>
    <w:p w:rsidR="00D745A2" w:rsidRDefault="00C26307" w:rsidP="00C26307">
      <w:pPr>
        <w:autoSpaceDE w:val="0"/>
        <w:autoSpaceDN w:val="0"/>
        <w:adjustRightInd w:val="0"/>
        <w:spacing w:after="0" w:line="240" w:lineRule="auto"/>
        <w:jc w:val="center"/>
        <w:rPr>
          <w:rFonts w:ascii="Times New Roman" w:hAnsi="Times New Roman" w:cs="Times New Roman"/>
          <w:b/>
          <w:bCs/>
          <w:sz w:val="28"/>
          <w:szCs w:val="28"/>
        </w:rPr>
      </w:pPr>
      <w:r w:rsidRPr="00C26307">
        <w:rPr>
          <w:rFonts w:ascii="Times New Roman" w:hAnsi="Times New Roman" w:cs="Times New Roman"/>
          <w:b/>
          <w:bCs/>
          <w:sz w:val="28"/>
          <w:szCs w:val="28"/>
        </w:rPr>
        <w:t xml:space="preserve">Об утверждении Политики в отношении обработки персональных </w:t>
      </w:r>
    </w:p>
    <w:p w:rsidR="00BB06D6" w:rsidRDefault="00C26307" w:rsidP="00C26307">
      <w:pPr>
        <w:autoSpaceDE w:val="0"/>
        <w:autoSpaceDN w:val="0"/>
        <w:adjustRightInd w:val="0"/>
        <w:spacing w:after="0" w:line="240" w:lineRule="auto"/>
        <w:jc w:val="center"/>
        <w:rPr>
          <w:rFonts w:ascii="Times New Roman" w:hAnsi="Times New Roman" w:cs="Times New Roman"/>
          <w:b/>
          <w:bCs/>
          <w:sz w:val="28"/>
          <w:szCs w:val="28"/>
        </w:rPr>
      </w:pPr>
      <w:r w:rsidRPr="00C26307">
        <w:rPr>
          <w:rFonts w:ascii="Times New Roman" w:hAnsi="Times New Roman" w:cs="Times New Roman"/>
          <w:b/>
          <w:bCs/>
          <w:sz w:val="28"/>
          <w:szCs w:val="28"/>
        </w:rPr>
        <w:t>данных администрации муниципального района</w:t>
      </w:r>
    </w:p>
    <w:p w:rsidR="00C26307" w:rsidRPr="00C26307" w:rsidRDefault="00C26307" w:rsidP="00C26307">
      <w:pPr>
        <w:autoSpaceDE w:val="0"/>
        <w:autoSpaceDN w:val="0"/>
        <w:adjustRightInd w:val="0"/>
        <w:spacing w:after="0" w:line="240" w:lineRule="auto"/>
        <w:jc w:val="center"/>
        <w:rPr>
          <w:rFonts w:ascii="Times New Roman" w:hAnsi="Times New Roman" w:cs="Times New Roman"/>
          <w:b/>
          <w:bCs/>
          <w:sz w:val="28"/>
          <w:szCs w:val="28"/>
        </w:rPr>
      </w:pPr>
      <w:r w:rsidRPr="00C26307">
        <w:rPr>
          <w:rFonts w:ascii="Times New Roman" w:hAnsi="Times New Roman" w:cs="Times New Roman"/>
          <w:b/>
          <w:bCs/>
          <w:sz w:val="28"/>
          <w:szCs w:val="28"/>
        </w:rPr>
        <w:t xml:space="preserve"> «Красночикойский район»</w:t>
      </w:r>
    </w:p>
    <w:p w:rsidR="00BB06D6" w:rsidRPr="00C26307" w:rsidRDefault="00BB06D6" w:rsidP="00C26307">
      <w:pPr>
        <w:autoSpaceDE w:val="0"/>
        <w:autoSpaceDN w:val="0"/>
        <w:adjustRightInd w:val="0"/>
        <w:spacing w:after="0" w:line="240" w:lineRule="auto"/>
        <w:jc w:val="center"/>
        <w:rPr>
          <w:rFonts w:ascii="Times New Roman" w:hAnsi="Times New Roman" w:cs="Times New Roman"/>
          <w:b/>
          <w:bCs/>
          <w:sz w:val="26"/>
          <w:szCs w:val="26"/>
        </w:rPr>
      </w:pPr>
    </w:p>
    <w:p w:rsidR="00266EAB" w:rsidRDefault="00BB06D6" w:rsidP="00BB06D6">
      <w:pPr>
        <w:spacing w:after="0" w:line="240" w:lineRule="auto"/>
        <w:jc w:val="both"/>
        <w:rPr>
          <w:rFonts w:ascii="Times New Roman" w:hAnsi="Times New Roman" w:cs="Times New Roman"/>
          <w:sz w:val="28"/>
          <w:szCs w:val="28"/>
        </w:rPr>
      </w:pPr>
      <w:r w:rsidRPr="00BB06D6">
        <w:rPr>
          <w:rFonts w:ascii="Times New Roman" w:eastAsia="Times New Roman" w:hAnsi="Times New Roman" w:cs="Times New Roman"/>
          <w:sz w:val="28"/>
          <w:szCs w:val="28"/>
          <w:lang w:eastAsia="ru-RU"/>
        </w:rPr>
        <w:t xml:space="preserve">          </w:t>
      </w:r>
      <w:r w:rsidRPr="00BB06D6">
        <w:rPr>
          <w:rFonts w:ascii="Times New Roman" w:hAnsi="Times New Roman" w:cs="Times New Roman"/>
          <w:sz w:val="28"/>
          <w:szCs w:val="28"/>
        </w:rPr>
        <w:t>В соответствии с Федеральным законом от 27 июля 2006 года № 152-ФЗ</w:t>
      </w:r>
      <w:r>
        <w:rPr>
          <w:rFonts w:ascii="Times New Roman" w:hAnsi="Times New Roman" w:cs="Times New Roman"/>
          <w:sz w:val="28"/>
          <w:szCs w:val="28"/>
        </w:rPr>
        <w:t xml:space="preserve"> </w:t>
      </w:r>
      <w:r w:rsidRPr="00BB06D6">
        <w:rPr>
          <w:rFonts w:ascii="Times New Roman" w:hAnsi="Times New Roman" w:cs="Times New Roman"/>
          <w:sz w:val="28"/>
          <w:szCs w:val="28"/>
        </w:rPr>
        <w:t xml:space="preserve">«О персональных данных», постановлением </w:t>
      </w:r>
      <w:r w:rsidR="009B7E52">
        <w:rPr>
          <w:rFonts w:ascii="Times New Roman" w:hAnsi="Times New Roman" w:cs="Times New Roman"/>
          <w:sz w:val="28"/>
          <w:szCs w:val="28"/>
        </w:rPr>
        <w:t xml:space="preserve"> </w:t>
      </w:r>
      <w:r w:rsidRPr="00BB06D6">
        <w:rPr>
          <w:rFonts w:ascii="Times New Roman" w:hAnsi="Times New Roman" w:cs="Times New Roman"/>
          <w:sz w:val="28"/>
          <w:szCs w:val="28"/>
        </w:rPr>
        <w:t>Правительства Российской</w:t>
      </w:r>
      <w:r w:rsidR="009B7E52">
        <w:rPr>
          <w:rFonts w:ascii="Times New Roman" w:hAnsi="Times New Roman" w:cs="Times New Roman"/>
          <w:sz w:val="28"/>
          <w:szCs w:val="28"/>
        </w:rPr>
        <w:t xml:space="preserve"> </w:t>
      </w:r>
      <w:r w:rsidRPr="00BB06D6">
        <w:rPr>
          <w:rFonts w:ascii="Times New Roman" w:hAnsi="Times New Roman" w:cs="Times New Roman"/>
          <w:sz w:val="28"/>
          <w:szCs w:val="28"/>
        </w:rPr>
        <w:t>Федерации от 21 марта 2012 года № 211 «Об утверждении перечня мер,</w:t>
      </w:r>
      <w:r w:rsidR="009B7E52">
        <w:rPr>
          <w:rFonts w:ascii="Times New Roman" w:hAnsi="Times New Roman" w:cs="Times New Roman"/>
          <w:sz w:val="28"/>
          <w:szCs w:val="28"/>
        </w:rPr>
        <w:t xml:space="preserve"> </w:t>
      </w:r>
      <w:r w:rsidRPr="00BB06D6">
        <w:rPr>
          <w:rFonts w:ascii="Times New Roman" w:hAnsi="Times New Roman" w:cs="Times New Roman"/>
          <w:sz w:val="28"/>
          <w:szCs w:val="28"/>
        </w:rPr>
        <w:t>направленных на обеспечения выполнения обязанностей, предусмотренных</w:t>
      </w:r>
      <w:r w:rsidR="009B7E52">
        <w:rPr>
          <w:rFonts w:ascii="Times New Roman" w:hAnsi="Times New Roman" w:cs="Times New Roman"/>
          <w:sz w:val="28"/>
          <w:szCs w:val="28"/>
        </w:rPr>
        <w:t xml:space="preserve"> </w:t>
      </w:r>
      <w:r w:rsidRPr="00BB06D6">
        <w:rPr>
          <w:rFonts w:ascii="Times New Roman" w:hAnsi="Times New Roman" w:cs="Times New Roman"/>
          <w:sz w:val="28"/>
          <w:szCs w:val="28"/>
        </w:rPr>
        <w:t>Федеральным законом «О персональных данных» и принятыми в</w:t>
      </w:r>
      <w:r w:rsidR="009B7E52">
        <w:rPr>
          <w:rFonts w:ascii="Times New Roman" w:hAnsi="Times New Roman" w:cs="Times New Roman"/>
          <w:sz w:val="28"/>
          <w:szCs w:val="28"/>
        </w:rPr>
        <w:t xml:space="preserve"> </w:t>
      </w:r>
      <w:r w:rsidRPr="00BB06D6">
        <w:rPr>
          <w:rFonts w:ascii="Times New Roman" w:hAnsi="Times New Roman" w:cs="Times New Roman"/>
          <w:sz w:val="28"/>
          <w:szCs w:val="28"/>
        </w:rPr>
        <w:t>соответствии с ним нормативными правовыми актами, операторами,</w:t>
      </w:r>
      <w:r w:rsidR="009B7E52">
        <w:rPr>
          <w:rFonts w:ascii="Times New Roman" w:hAnsi="Times New Roman" w:cs="Times New Roman"/>
          <w:sz w:val="28"/>
          <w:szCs w:val="28"/>
        </w:rPr>
        <w:t xml:space="preserve"> </w:t>
      </w:r>
      <w:r w:rsidRPr="00BB06D6">
        <w:rPr>
          <w:rFonts w:ascii="Times New Roman" w:hAnsi="Times New Roman" w:cs="Times New Roman"/>
          <w:sz w:val="28"/>
          <w:szCs w:val="28"/>
        </w:rPr>
        <w:t>являющимися государственными или муниципальными органами</w:t>
      </w:r>
      <w:r w:rsidR="008C09D8">
        <w:rPr>
          <w:rFonts w:ascii="Times New Roman" w:hAnsi="Times New Roman" w:cs="Times New Roman"/>
          <w:sz w:val="28"/>
          <w:szCs w:val="28"/>
        </w:rPr>
        <w:t>, администрация муниципального района постановляет</w:t>
      </w:r>
      <w:r>
        <w:rPr>
          <w:rFonts w:ascii="Times New Roman" w:hAnsi="Times New Roman" w:cs="Times New Roman"/>
          <w:sz w:val="28"/>
          <w:szCs w:val="28"/>
        </w:rPr>
        <w:t>:</w:t>
      </w:r>
    </w:p>
    <w:p w:rsidR="00266EAB" w:rsidRDefault="00BB06D6" w:rsidP="00BB06D6">
      <w:pPr>
        <w:spacing w:after="0" w:line="240" w:lineRule="auto"/>
        <w:jc w:val="both"/>
        <w:rPr>
          <w:rFonts w:ascii="Times New Roman" w:eastAsia="Times New Roman" w:hAnsi="Times New Roman" w:cs="Times New Roman"/>
          <w:sz w:val="28"/>
          <w:szCs w:val="28"/>
          <w:lang w:eastAsia="ru-RU"/>
        </w:rPr>
      </w:pPr>
      <w:r w:rsidRPr="00BB06D6">
        <w:rPr>
          <w:rFonts w:ascii="Times New Roman" w:eastAsia="Times New Roman" w:hAnsi="Times New Roman" w:cs="Times New Roman"/>
          <w:sz w:val="28"/>
          <w:szCs w:val="28"/>
          <w:lang w:eastAsia="ru-RU"/>
        </w:rPr>
        <w:tab/>
      </w:r>
    </w:p>
    <w:p w:rsidR="00BB06D6" w:rsidRPr="00BB06D6" w:rsidRDefault="00BB06D6" w:rsidP="00BB06D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B06D6">
        <w:rPr>
          <w:rFonts w:ascii="Times New Roman" w:eastAsia="Times New Roman" w:hAnsi="Times New Roman" w:cs="Times New Roman"/>
          <w:sz w:val="28"/>
          <w:szCs w:val="28"/>
          <w:lang w:eastAsia="ru-RU"/>
        </w:rPr>
        <w:t xml:space="preserve">1. Утвердить Политику в отношении обработки персональных данных в </w:t>
      </w:r>
      <w:r>
        <w:rPr>
          <w:rFonts w:ascii="Times New Roman" w:eastAsia="Times New Roman" w:hAnsi="Times New Roman" w:cs="Times New Roman"/>
          <w:sz w:val="28"/>
          <w:szCs w:val="28"/>
          <w:lang w:eastAsia="ru-RU"/>
        </w:rPr>
        <w:t>а</w:t>
      </w:r>
      <w:r w:rsidRPr="00BB06D6">
        <w:rPr>
          <w:rFonts w:ascii="Times New Roman" w:eastAsia="Times New Roman" w:hAnsi="Times New Roman" w:cs="Times New Roman"/>
          <w:sz w:val="28"/>
          <w:szCs w:val="28"/>
          <w:lang w:eastAsia="ru-RU"/>
        </w:rPr>
        <w:t>дминистрации муниципального образования «Красночикойский район» согласно приложению.</w:t>
      </w:r>
    </w:p>
    <w:p w:rsidR="00C26307" w:rsidRPr="000A7D54" w:rsidRDefault="00D745A2" w:rsidP="00BB06D6">
      <w:pPr>
        <w:widowControl w:val="0"/>
        <w:tabs>
          <w:tab w:val="left" w:pos="0"/>
        </w:tabs>
        <w:suppressAutoHyphens/>
        <w:spacing w:after="0"/>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A7D54">
        <w:rPr>
          <w:rFonts w:ascii="Times New Roman" w:eastAsia="Times New Roman" w:hAnsi="Times New Roman" w:cs="Times New Roman"/>
          <w:sz w:val="28"/>
          <w:szCs w:val="28"/>
          <w:lang w:eastAsia="ru-RU"/>
        </w:rPr>
        <w:t>2</w:t>
      </w:r>
      <w:r w:rsidR="00BB06D6" w:rsidRPr="000A7D54">
        <w:rPr>
          <w:rFonts w:ascii="Times New Roman" w:eastAsia="Times New Roman" w:hAnsi="Times New Roman" w:cs="Times New Roman"/>
          <w:sz w:val="28"/>
          <w:szCs w:val="28"/>
          <w:lang w:eastAsia="ru-RU"/>
        </w:rPr>
        <w:t xml:space="preserve">. Контроль за выполнением настоящего </w:t>
      </w:r>
      <w:r w:rsidR="008C09D8">
        <w:rPr>
          <w:rFonts w:ascii="Times New Roman" w:eastAsia="Times New Roman" w:hAnsi="Times New Roman" w:cs="Times New Roman"/>
          <w:sz w:val="28"/>
          <w:szCs w:val="28"/>
          <w:lang w:eastAsia="ru-RU"/>
        </w:rPr>
        <w:t>постановления</w:t>
      </w:r>
      <w:r w:rsidR="00BB06D6" w:rsidRPr="000A7D54">
        <w:rPr>
          <w:rFonts w:ascii="Times New Roman" w:eastAsia="Times New Roman" w:hAnsi="Times New Roman" w:cs="Times New Roman"/>
          <w:sz w:val="28"/>
          <w:szCs w:val="28"/>
          <w:lang w:eastAsia="ru-RU"/>
        </w:rPr>
        <w:t xml:space="preserve"> оставляю за собой</w:t>
      </w:r>
      <w:r w:rsidR="000A7D54" w:rsidRPr="000A7D54">
        <w:rPr>
          <w:rFonts w:ascii="Times New Roman" w:eastAsia="Times New Roman" w:hAnsi="Times New Roman" w:cs="Times New Roman"/>
          <w:sz w:val="28"/>
          <w:szCs w:val="28"/>
          <w:lang w:eastAsia="ru-RU"/>
        </w:rPr>
        <w:t>.</w:t>
      </w:r>
    </w:p>
    <w:p w:rsidR="00C26307" w:rsidRPr="00C26307" w:rsidRDefault="00C26307" w:rsidP="00C26307">
      <w:pPr>
        <w:autoSpaceDE w:val="0"/>
        <w:autoSpaceDN w:val="0"/>
        <w:adjustRightInd w:val="0"/>
        <w:spacing w:after="0" w:line="240" w:lineRule="auto"/>
        <w:jc w:val="center"/>
        <w:rPr>
          <w:rFonts w:ascii="Times New Roman" w:hAnsi="Times New Roman" w:cs="Times New Roman"/>
          <w:sz w:val="26"/>
          <w:szCs w:val="26"/>
        </w:rPr>
      </w:pPr>
    </w:p>
    <w:p w:rsidR="00C26307" w:rsidRPr="00C26307" w:rsidRDefault="00C26307" w:rsidP="00C26307">
      <w:pPr>
        <w:autoSpaceDE w:val="0"/>
        <w:autoSpaceDN w:val="0"/>
        <w:adjustRightInd w:val="0"/>
        <w:spacing w:after="0" w:line="240" w:lineRule="auto"/>
        <w:rPr>
          <w:rFonts w:ascii="Times New Roman" w:hAnsi="Times New Roman" w:cs="Times New Roman"/>
          <w:sz w:val="26"/>
          <w:szCs w:val="26"/>
        </w:rPr>
      </w:pPr>
    </w:p>
    <w:p w:rsidR="00C26307" w:rsidRPr="00D745A2" w:rsidRDefault="00C26307" w:rsidP="00D745A2">
      <w:pPr>
        <w:autoSpaceDE w:val="0"/>
        <w:autoSpaceDN w:val="0"/>
        <w:adjustRightInd w:val="0"/>
        <w:spacing w:after="0" w:line="240" w:lineRule="auto"/>
        <w:jc w:val="both"/>
        <w:rPr>
          <w:rFonts w:ascii="Times New Roman" w:hAnsi="Times New Roman" w:cs="Times New Roman"/>
          <w:sz w:val="28"/>
          <w:szCs w:val="28"/>
        </w:rPr>
      </w:pPr>
      <w:r w:rsidRPr="00D745A2">
        <w:rPr>
          <w:rFonts w:ascii="Times New Roman" w:hAnsi="Times New Roman" w:cs="Times New Roman"/>
          <w:sz w:val="28"/>
          <w:szCs w:val="28"/>
        </w:rPr>
        <w:t xml:space="preserve"> Глава муниципального района</w:t>
      </w:r>
    </w:p>
    <w:p w:rsidR="00C26307" w:rsidRPr="00D745A2" w:rsidRDefault="00C26307" w:rsidP="00D745A2">
      <w:pPr>
        <w:autoSpaceDE w:val="0"/>
        <w:autoSpaceDN w:val="0"/>
        <w:adjustRightInd w:val="0"/>
        <w:spacing w:after="0" w:line="240" w:lineRule="auto"/>
        <w:jc w:val="both"/>
        <w:rPr>
          <w:rFonts w:ascii="Times New Roman" w:hAnsi="Times New Roman" w:cs="Times New Roman"/>
          <w:sz w:val="28"/>
          <w:szCs w:val="28"/>
        </w:rPr>
      </w:pPr>
      <w:r w:rsidRPr="00D745A2">
        <w:rPr>
          <w:rFonts w:ascii="Times New Roman" w:hAnsi="Times New Roman" w:cs="Times New Roman"/>
          <w:sz w:val="28"/>
          <w:szCs w:val="28"/>
        </w:rPr>
        <w:t>«Красночикойский район»                                                                 Е.А. Гостев</w:t>
      </w:r>
    </w:p>
    <w:p w:rsidR="00D47805" w:rsidRDefault="00C26307" w:rsidP="00C26307">
      <w:pPr>
        <w:pStyle w:val="Default"/>
        <w:jc w:val="center"/>
        <w:rPr>
          <w:color w:val="auto"/>
          <w:sz w:val="26"/>
          <w:szCs w:val="26"/>
        </w:rPr>
      </w:pPr>
      <w:r>
        <w:rPr>
          <w:color w:val="auto"/>
          <w:sz w:val="26"/>
          <w:szCs w:val="26"/>
        </w:rPr>
        <w:t xml:space="preserve">                                                       </w:t>
      </w: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C26307" w:rsidRDefault="00D745A2" w:rsidP="00C26307">
      <w:pPr>
        <w:pStyle w:val="Default"/>
        <w:jc w:val="center"/>
        <w:rPr>
          <w:color w:val="auto"/>
          <w:sz w:val="26"/>
          <w:szCs w:val="26"/>
        </w:rPr>
      </w:pPr>
      <w:r>
        <w:rPr>
          <w:color w:val="auto"/>
          <w:sz w:val="26"/>
          <w:szCs w:val="26"/>
        </w:rPr>
        <w:lastRenderedPageBreak/>
        <w:t xml:space="preserve">  </w:t>
      </w:r>
      <w:r w:rsidR="00D47805">
        <w:rPr>
          <w:color w:val="auto"/>
          <w:sz w:val="26"/>
          <w:szCs w:val="26"/>
        </w:rPr>
        <w:t xml:space="preserve">                                      </w:t>
      </w:r>
      <w:r w:rsidR="00C26307">
        <w:rPr>
          <w:color w:val="auto"/>
          <w:sz w:val="26"/>
          <w:szCs w:val="26"/>
        </w:rPr>
        <w:t xml:space="preserve">  </w:t>
      </w:r>
      <w:r w:rsidR="00FE4044">
        <w:rPr>
          <w:color w:val="auto"/>
          <w:sz w:val="26"/>
          <w:szCs w:val="26"/>
        </w:rPr>
        <w:t xml:space="preserve">  </w:t>
      </w:r>
      <w:r w:rsidR="00C26307">
        <w:rPr>
          <w:color w:val="auto"/>
          <w:sz w:val="26"/>
          <w:szCs w:val="26"/>
        </w:rPr>
        <w:t>Приложение</w:t>
      </w:r>
    </w:p>
    <w:p w:rsidR="00C26307" w:rsidRDefault="00C26307" w:rsidP="00C26307">
      <w:pPr>
        <w:pStyle w:val="Default"/>
        <w:jc w:val="center"/>
        <w:rPr>
          <w:color w:val="auto"/>
          <w:sz w:val="26"/>
          <w:szCs w:val="26"/>
        </w:rPr>
      </w:pPr>
      <w:r>
        <w:rPr>
          <w:color w:val="auto"/>
          <w:sz w:val="26"/>
          <w:szCs w:val="26"/>
        </w:rPr>
        <w:t xml:space="preserve">                                                    к </w:t>
      </w:r>
      <w:r w:rsidR="008C09D8">
        <w:rPr>
          <w:color w:val="auto"/>
          <w:sz w:val="26"/>
          <w:szCs w:val="26"/>
        </w:rPr>
        <w:t>постановлению</w:t>
      </w:r>
      <w:r>
        <w:rPr>
          <w:color w:val="auto"/>
          <w:sz w:val="26"/>
          <w:szCs w:val="26"/>
        </w:rPr>
        <w:t xml:space="preserve"> администрации</w:t>
      </w:r>
    </w:p>
    <w:p w:rsidR="00C26307" w:rsidRDefault="00C26307" w:rsidP="00C26307">
      <w:pPr>
        <w:pStyle w:val="Default"/>
        <w:jc w:val="center"/>
        <w:rPr>
          <w:color w:val="auto"/>
          <w:sz w:val="26"/>
          <w:szCs w:val="26"/>
        </w:rPr>
      </w:pPr>
      <w:r>
        <w:rPr>
          <w:color w:val="auto"/>
          <w:sz w:val="26"/>
          <w:szCs w:val="26"/>
        </w:rPr>
        <w:t xml:space="preserve">                                                  муниципального района «Красночикойский район»</w:t>
      </w:r>
    </w:p>
    <w:p w:rsidR="00D47805" w:rsidRDefault="00D745A2" w:rsidP="00C26307">
      <w:pPr>
        <w:pStyle w:val="Default"/>
        <w:jc w:val="center"/>
        <w:rPr>
          <w:color w:val="auto"/>
          <w:sz w:val="26"/>
          <w:szCs w:val="26"/>
        </w:rPr>
      </w:pPr>
      <w:r>
        <w:rPr>
          <w:color w:val="auto"/>
          <w:sz w:val="26"/>
          <w:szCs w:val="26"/>
        </w:rPr>
        <w:t xml:space="preserve">                                                        </w:t>
      </w:r>
      <w:r w:rsidR="00D47805">
        <w:rPr>
          <w:color w:val="auto"/>
          <w:sz w:val="26"/>
          <w:szCs w:val="26"/>
        </w:rPr>
        <w:t xml:space="preserve">от «____»   ____________ 2025 года № </w:t>
      </w:r>
    </w:p>
    <w:p w:rsidR="00C26307" w:rsidRDefault="00C26307" w:rsidP="00C26307">
      <w:pPr>
        <w:pStyle w:val="Default"/>
        <w:rPr>
          <w:color w:val="auto"/>
          <w:sz w:val="26"/>
          <w:szCs w:val="26"/>
        </w:rPr>
      </w:pPr>
    </w:p>
    <w:p w:rsidR="00C26307" w:rsidRDefault="00C26307" w:rsidP="00C26307">
      <w:pPr>
        <w:pStyle w:val="Default"/>
        <w:rPr>
          <w:color w:val="auto"/>
          <w:sz w:val="26"/>
          <w:szCs w:val="26"/>
        </w:rPr>
      </w:pPr>
    </w:p>
    <w:p w:rsidR="00C26307" w:rsidRDefault="00C26307" w:rsidP="00C26307">
      <w:pPr>
        <w:pStyle w:val="Default"/>
        <w:jc w:val="center"/>
        <w:rPr>
          <w:b/>
          <w:bCs/>
          <w:color w:val="auto"/>
          <w:sz w:val="26"/>
          <w:szCs w:val="26"/>
        </w:rPr>
      </w:pPr>
      <w:r>
        <w:rPr>
          <w:b/>
          <w:bCs/>
          <w:color w:val="auto"/>
          <w:sz w:val="26"/>
          <w:szCs w:val="26"/>
        </w:rPr>
        <w:t>ПОЛИТИКА</w:t>
      </w:r>
    </w:p>
    <w:p w:rsidR="00C26307" w:rsidRDefault="00C26307" w:rsidP="00C26307">
      <w:pPr>
        <w:pStyle w:val="Default"/>
        <w:jc w:val="center"/>
        <w:rPr>
          <w:b/>
          <w:bCs/>
          <w:color w:val="auto"/>
          <w:sz w:val="26"/>
          <w:szCs w:val="26"/>
        </w:rPr>
      </w:pPr>
      <w:r>
        <w:rPr>
          <w:b/>
          <w:bCs/>
          <w:color w:val="auto"/>
          <w:sz w:val="26"/>
          <w:szCs w:val="26"/>
        </w:rPr>
        <w:t>в отношении обработки персональных данных администрации муниципального района «Красночикойский район»</w:t>
      </w:r>
    </w:p>
    <w:p w:rsidR="00C26307" w:rsidRPr="00C26307" w:rsidRDefault="00C26307" w:rsidP="00C26307">
      <w:pPr>
        <w:autoSpaceDE w:val="0"/>
        <w:autoSpaceDN w:val="0"/>
        <w:adjustRightInd w:val="0"/>
        <w:spacing w:after="0" w:line="240" w:lineRule="auto"/>
        <w:rPr>
          <w:rFonts w:ascii="Times New Roman" w:hAnsi="Times New Roman" w:cs="Times New Roman"/>
          <w:sz w:val="24"/>
          <w:szCs w:val="24"/>
        </w:rPr>
      </w:pPr>
    </w:p>
    <w:p w:rsidR="00C26307" w:rsidRPr="00C26307" w:rsidRDefault="00C26307" w:rsidP="00C26307">
      <w:pPr>
        <w:pStyle w:val="s3"/>
        <w:spacing w:before="0" w:beforeAutospacing="0" w:after="0" w:afterAutospacing="0"/>
        <w:jc w:val="center"/>
        <w:rPr>
          <w:color w:val="000000"/>
          <w:sz w:val="28"/>
          <w:szCs w:val="28"/>
        </w:rPr>
      </w:pPr>
      <w:r w:rsidRPr="00C26307">
        <w:rPr>
          <w:rStyle w:val="a4"/>
          <w:color w:val="22272F"/>
          <w:sz w:val="28"/>
          <w:szCs w:val="28"/>
        </w:rPr>
        <w:t>1. Общие положения</w:t>
      </w:r>
    </w:p>
    <w:p w:rsidR="00C26307" w:rsidRPr="00C26307" w:rsidRDefault="00C26307" w:rsidP="00C26307">
      <w:pPr>
        <w:pStyle w:val="s3"/>
        <w:spacing w:before="0" w:beforeAutospacing="0" w:after="0" w:afterAutospacing="0"/>
        <w:jc w:val="center"/>
        <w:rPr>
          <w:color w:val="000000"/>
          <w:sz w:val="28"/>
          <w:szCs w:val="28"/>
        </w:rPr>
      </w:pPr>
      <w:r w:rsidRPr="00C26307">
        <w:rPr>
          <w:rStyle w:val="a4"/>
          <w:color w:val="22272F"/>
          <w:sz w:val="28"/>
          <w:szCs w:val="28"/>
        </w:rPr>
        <w:t> </w:t>
      </w:r>
    </w:p>
    <w:p w:rsidR="00C26307" w:rsidRPr="00C26307" w:rsidRDefault="00D47805" w:rsidP="00D47805">
      <w:pPr>
        <w:pStyle w:val="Default"/>
        <w:jc w:val="both"/>
        <w:rPr>
          <w:sz w:val="28"/>
          <w:szCs w:val="28"/>
        </w:rPr>
      </w:pPr>
      <w:r>
        <w:rPr>
          <w:color w:val="22272F"/>
          <w:sz w:val="28"/>
          <w:szCs w:val="28"/>
        </w:rPr>
        <w:t xml:space="preserve">        </w:t>
      </w:r>
      <w:r w:rsidR="00C26307" w:rsidRPr="00C26307">
        <w:rPr>
          <w:color w:val="22272F"/>
          <w:sz w:val="28"/>
          <w:szCs w:val="28"/>
        </w:rPr>
        <w:t>1.1.</w:t>
      </w:r>
      <w:r w:rsidR="00C26307" w:rsidRPr="00C26307">
        <w:rPr>
          <w:sz w:val="28"/>
          <w:szCs w:val="28"/>
        </w:rPr>
        <w:t>Политика</w:t>
      </w:r>
      <w:r w:rsidR="00C26307">
        <w:rPr>
          <w:color w:val="22272F"/>
          <w:sz w:val="28"/>
          <w:szCs w:val="28"/>
        </w:rPr>
        <w:t xml:space="preserve"> </w:t>
      </w:r>
      <w:r w:rsidR="00C26307" w:rsidRPr="00C26307">
        <w:rPr>
          <w:color w:val="22272F"/>
          <w:sz w:val="28"/>
          <w:szCs w:val="28"/>
        </w:rPr>
        <w:t>в</w:t>
      </w:r>
      <w:r w:rsidR="00C26307">
        <w:rPr>
          <w:color w:val="22272F"/>
          <w:sz w:val="28"/>
          <w:szCs w:val="28"/>
        </w:rPr>
        <w:t xml:space="preserve"> </w:t>
      </w:r>
      <w:r w:rsidR="00C26307" w:rsidRPr="00C26307">
        <w:rPr>
          <w:color w:val="22272F"/>
          <w:sz w:val="28"/>
          <w:szCs w:val="28"/>
        </w:rPr>
        <w:t>отношении </w:t>
      </w:r>
      <w:r w:rsidR="00C26307" w:rsidRPr="00C26307">
        <w:rPr>
          <w:sz w:val="28"/>
          <w:szCs w:val="28"/>
        </w:rPr>
        <w:t>обработки</w:t>
      </w:r>
      <w:r w:rsidR="00C26307" w:rsidRPr="00C26307">
        <w:rPr>
          <w:color w:val="22272F"/>
          <w:sz w:val="28"/>
          <w:szCs w:val="28"/>
        </w:rPr>
        <w:t> </w:t>
      </w:r>
      <w:r w:rsidR="00C26307" w:rsidRPr="00C26307">
        <w:rPr>
          <w:sz w:val="28"/>
          <w:szCs w:val="28"/>
        </w:rPr>
        <w:t>персональных</w:t>
      </w:r>
      <w:r w:rsidR="00C26307" w:rsidRPr="00C26307">
        <w:rPr>
          <w:color w:val="22272F"/>
          <w:sz w:val="28"/>
          <w:szCs w:val="28"/>
        </w:rPr>
        <w:t> </w:t>
      </w:r>
      <w:r w:rsidR="00C26307" w:rsidRPr="00C26307">
        <w:rPr>
          <w:sz w:val="28"/>
          <w:szCs w:val="28"/>
        </w:rPr>
        <w:t>данных</w:t>
      </w:r>
      <w:r w:rsidRPr="00D47805">
        <w:rPr>
          <w:b/>
          <w:bCs/>
          <w:color w:val="auto"/>
          <w:sz w:val="26"/>
          <w:szCs w:val="26"/>
        </w:rPr>
        <w:t xml:space="preserve"> </w:t>
      </w:r>
      <w:r w:rsidRPr="00D47805">
        <w:rPr>
          <w:bCs/>
          <w:color w:val="auto"/>
          <w:sz w:val="28"/>
          <w:szCs w:val="28"/>
        </w:rPr>
        <w:t>администрации муниципального района «Красночикойский район»</w:t>
      </w:r>
      <w:r>
        <w:rPr>
          <w:bCs/>
          <w:color w:val="auto"/>
          <w:sz w:val="28"/>
          <w:szCs w:val="28"/>
        </w:rPr>
        <w:t xml:space="preserve"> </w:t>
      </w:r>
      <w:r w:rsidR="00C26307" w:rsidRPr="00C26307">
        <w:rPr>
          <w:color w:val="22272F"/>
          <w:sz w:val="28"/>
          <w:szCs w:val="28"/>
        </w:rPr>
        <w:t> (далее - </w:t>
      </w:r>
      <w:r w:rsidR="00C26307" w:rsidRPr="00C26307">
        <w:rPr>
          <w:sz w:val="28"/>
          <w:szCs w:val="28"/>
        </w:rPr>
        <w:t>Политика</w:t>
      </w:r>
      <w:r w:rsidR="00C26307" w:rsidRPr="00C26307">
        <w:rPr>
          <w:color w:val="22272F"/>
          <w:sz w:val="28"/>
          <w:szCs w:val="28"/>
        </w:rPr>
        <w:t>) разработана в целях обеспечения защиты прав и свобод субъекта персональных данных при </w:t>
      </w:r>
      <w:r w:rsidR="00C26307" w:rsidRPr="00C26307">
        <w:rPr>
          <w:sz w:val="28"/>
          <w:szCs w:val="28"/>
        </w:rPr>
        <w:t>обработке</w:t>
      </w:r>
      <w:r w:rsidR="00C26307" w:rsidRPr="00C26307">
        <w:rPr>
          <w:color w:val="22272F"/>
          <w:sz w:val="28"/>
          <w:szCs w:val="28"/>
        </w:rPr>
        <w:t> его </w:t>
      </w:r>
      <w:r w:rsidR="00C26307" w:rsidRPr="00C26307">
        <w:rPr>
          <w:sz w:val="28"/>
          <w:szCs w:val="28"/>
        </w:rPr>
        <w:t>персональных</w:t>
      </w:r>
      <w:r w:rsidR="00C26307" w:rsidRPr="00C26307">
        <w:rPr>
          <w:color w:val="22272F"/>
          <w:sz w:val="28"/>
          <w:szCs w:val="28"/>
        </w:rPr>
        <w:t> </w:t>
      </w:r>
      <w:r w:rsidR="00C26307" w:rsidRPr="00C26307">
        <w:rPr>
          <w:sz w:val="28"/>
          <w:szCs w:val="28"/>
        </w:rPr>
        <w:t>данных</w:t>
      </w:r>
      <w:r w:rsidR="00C26307" w:rsidRPr="00C26307">
        <w:rPr>
          <w:color w:val="22272F"/>
          <w:sz w:val="28"/>
          <w:szCs w:val="28"/>
        </w:rPr>
        <w:t>, в том числе защиты прав на неприкосновенность частной жизни, личную и семейную тайну.</w:t>
      </w:r>
    </w:p>
    <w:p w:rsidR="00C26307" w:rsidRPr="00C26307" w:rsidRDefault="00D47805" w:rsidP="00C26307">
      <w:pPr>
        <w:pStyle w:val="s1"/>
        <w:spacing w:before="0" w:beforeAutospacing="0" w:after="0" w:afterAutospacing="0"/>
        <w:ind w:firstLine="567"/>
        <w:jc w:val="both"/>
        <w:rPr>
          <w:color w:val="000000"/>
          <w:sz w:val="28"/>
          <w:szCs w:val="28"/>
        </w:rPr>
      </w:pPr>
      <w:r>
        <w:rPr>
          <w:color w:val="22272F"/>
          <w:sz w:val="28"/>
          <w:szCs w:val="28"/>
        </w:rPr>
        <w:t xml:space="preserve"> </w:t>
      </w:r>
      <w:r w:rsidR="00C26307" w:rsidRPr="00C26307">
        <w:rPr>
          <w:color w:val="22272F"/>
          <w:sz w:val="28"/>
          <w:szCs w:val="28"/>
        </w:rPr>
        <w:t>1.2. Основные </w:t>
      </w:r>
      <w:r w:rsidR="00C26307" w:rsidRPr="00C26307">
        <w:rPr>
          <w:color w:val="000000"/>
          <w:sz w:val="28"/>
          <w:szCs w:val="28"/>
        </w:rPr>
        <w:t>понятия, используемые в Политике:</w:t>
      </w:r>
    </w:p>
    <w:p w:rsidR="00C26307" w:rsidRPr="00D745A2"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r w:rsidRPr="00C26307">
        <w:rPr>
          <w:color w:val="000000"/>
          <w:sz w:val="28"/>
          <w:szCs w:val="28"/>
        </w:rPr>
        <w:t>1.2.1. </w:t>
      </w:r>
      <w:r w:rsidRPr="00D745A2">
        <w:rPr>
          <w:rStyle w:val="a4"/>
          <w:b w:val="0"/>
          <w:color w:val="000000"/>
          <w:sz w:val="28"/>
          <w:szCs w:val="28"/>
        </w:rPr>
        <w:t>Персональные данные</w:t>
      </w:r>
      <w:r w:rsidRPr="00D745A2">
        <w:rPr>
          <w:color w:val="000000"/>
          <w:sz w:val="28"/>
          <w:szCs w:val="28"/>
        </w:rPr>
        <w:t> - любая информация, относящаяся к прямо или косвенно определенному или определяемому физическому лицу (субъекту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1.2.2. </w:t>
      </w:r>
      <w:r w:rsidRPr="00D745A2">
        <w:rPr>
          <w:rStyle w:val="a4"/>
          <w:b w:val="0"/>
          <w:color w:val="000000"/>
          <w:sz w:val="28"/>
          <w:szCs w:val="28"/>
        </w:rPr>
        <w:t>Обработка персональных данных</w:t>
      </w:r>
      <w:r w:rsidRPr="00C26307">
        <w:rPr>
          <w:color w:val="000000"/>
          <w:sz w:val="28"/>
          <w:szCs w:val="28"/>
        </w:rPr>
        <w:t>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сбор;</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запись;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систематизацию;</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накопление;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хранение;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уточнение (обновление, изменение);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извлечение;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использование;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передачу (распространение, предоставление, доступ);</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обезличивание;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блокирование;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удаление;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уничтожение.</w:t>
      </w:r>
    </w:p>
    <w:p w:rsidR="00C26307" w:rsidRPr="00D745A2"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r w:rsidRPr="00C26307">
        <w:rPr>
          <w:color w:val="000000"/>
          <w:sz w:val="28"/>
          <w:szCs w:val="28"/>
        </w:rPr>
        <w:t>1.2.3. </w:t>
      </w:r>
      <w:r w:rsidRPr="00D745A2">
        <w:rPr>
          <w:rStyle w:val="a4"/>
          <w:b w:val="0"/>
          <w:color w:val="000000"/>
          <w:sz w:val="28"/>
          <w:szCs w:val="28"/>
        </w:rPr>
        <w:t>Автоматизированная обработка персональных данных</w:t>
      </w:r>
      <w:r w:rsidRPr="00D745A2">
        <w:rPr>
          <w:color w:val="000000"/>
          <w:sz w:val="28"/>
          <w:szCs w:val="28"/>
        </w:rPr>
        <w:t> - обработка персональных данных с помощью средств вычислительной техники;</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1.2.4. </w:t>
      </w:r>
      <w:r w:rsidRPr="00D745A2">
        <w:rPr>
          <w:rStyle w:val="a4"/>
          <w:b w:val="0"/>
          <w:color w:val="000000"/>
          <w:sz w:val="28"/>
          <w:szCs w:val="28"/>
        </w:rPr>
        <w:t>Распространение персональных данных</w:t>
      </w:r>
      <w:r w:rsidRPr="00D745A2">
        <w:rPr>
          <w:color w:val="000000"/>
          <w:sz w:val="28"/>
          <w:szCs w:val="28"/>
        </w:rPr>
        <w:t> - действия, направленные на раскрытие персональных данных неопределенному кругу лиц;</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1.2.5. </w:t>
      </w:r>
      <w:r w:rsidRPr="00D745A2">
        <w:rPr>
          <w:rStyle w:val="a4"/>
          <w:b w:val="0"/>
          <w:color w:val="000000"/>
          <w:sz w:val="28"/>
          <w:szCs w:val="28"/>
        </w:rPr>
        <w:t>Предоставление персональных данных</w:t>
      </w:r>
      <w:r w:rsidRPr="00D745A2">
        <w:rPr>
          <w:color w:val="000000"/>
          <w:sz w:val="28"/>
          <w:szCs w:val="28"/>
        </w:rPr>
        <w:t> - действия, направленные на раскрытие персональных данных определенному лицу или определенному кругу лиц;</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lastRenderedPageBreak/>
        <w:t> </w:t>
      </w:r>
      <w:r w:rsidRPr="00D745A2">
        <w:rPr>
          <w:color w:val="000000"/>
          <w:sz w:val="28"/>
          <w:szCs w:val="28"/>
        </w:rPr>
        <w:t>1.2.6. </w:t>
      </w:r>
      <w:r w:rsidRPr="00D745A2">
        <w:rPr>
          <w:rStyle w:val="a4"/>
          <w:b w:val="0"/>
          <w:color w:val="000000"/>
          <w:sz w:val="28"/>
          <w:szCs w:val="28"/>
        </w:rPr>
        <w:t>Блокирование персональных данных</w:t>
      </w:r>
      <w:r w:rsidRPr="00D745A2">
        <w:rPr>
          <w:color w:val="000000"/>
          <w:sz w:val="28"/>
          <w:szCs w:val="28"/>
        </w:rPr>
        <w:t> - временное прекращение обработки персональных данных (за исключением случаев, если обработка необходима для уточнения персональных данных);</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1.2.7. </w:t>
      </w:r>
      <w:r w:rsidRPr="00D745A2">
        <w:rPr>
          <w:rStyle w:val="a4"/>
          <w:b w:val="0"/>
          <w:color w:val="000000"/>
          <w:sz w:val="28"/>
          <w:szCs w:val="28"/>
        </w:rPr>
        <w:t>Уничтожение персональных данных</w:t>
      </w:r>
      <w:r w:rsidRPr="00D745A2">
        <w:rPr>
          <w:color w:val="000000"/>
          <w:sz w:val="28"/>
          <w:szCs w:val="28"/>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1.2.8. </w:t>
      </w:r>
      <w:r w:rsidRPr="00D745A2">
        <w:rPr>
          <w:rStyle w:val="a4"/>
          <w:b w:val="0"/>
          <w:color w:val="000000"/>
          <w:sz w:val="28"/>
          <w:szCs w:val="28"/>
        </w:rPr>
        <w:t>Обезличивание персональных данных</w:t>
      </w:r>
      <w:r w:rsidRPr="00D745A2">
        <w:rPr>
          <w:color w:val="000000"/>
          <w:sz w:val="28"/>
          <w:szCs w:val="28"/>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1.2.9. </w:t>
      </w:r>
      <w:r w:rsidRPr="00D745A2">
        <w:rPr>
          <w:rStyle w:val="a4"/>
          <w:b w:val="0"/>
          <w:color w:val="000000"/>
          <w:sz w:val="28"/>
          <w:szCs w:val="28"/>
        </w:rPr>
        <w:t>Оператор персональных данных (оператор)</w:t>
      </w:r>
      <w:r w:rsidRPr="00D745A2">
        <w:rPr>
          <w:color w:val="000000"/>
          <w:sz w:val="28"/>
          <w:szCs w:val="28"/>
        </w:rPr>
        <w:t> </w:t>
      </w:r>
      <w:r w:rsidR="00662436" w:rsidRPr="00D745A2">
        <w:rPr>
          <w:color w:val="000000"/>
          <w:sz w:val="28"/>
          <w:szCs w:val="28"/>
        </w:rPr>
        <w:t>–</w:t>
      </w:r>
      <w:r w:rsidRPr="00D745A2">
        <w:rPr>
          <w:color w:val="000000"/>
          <w:sz w:val="28"/>
          <w:szCs w:val="28"/>
        </w:rPr>
        <w:t xml:space="preserve"> </w:t>
      </w:r>
      <w:r w:rsidR="00662436" w:rsidRPr="00D745A2">
        <w:rPr>
          <w:color w:val="000000"/>
          <w:sz w:val="28"/>
          <w:szCs w:val="28"/>
        </w:rPr>
        <w:t>администрация муниципального района «Красночикойский район» (далее - Оператор)</w:t>
      </w:r>
      <w:r w:rsidRPr="00D745A2">
        <w:rPr>
          <w:color w:val="000000"/>
          <w:sz w:val="28"/>
          <w:szCs w:val="28"/>
        </w:rPr>
        <w:t xml:space="preserve">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w:t>
      </w:r>
      <w:r w:rsidRPr="00C26307">
        <w:rPr>
          <w:color w:val="000000"/>
          <w:sz w:val="28"/>
          <w:szCs w:val="28"/>
        </w:rPr>
        <w:t xml:space="preserve"> с персональными данными.</w:t>
      </w:r>
    </w:p>
    <w:p w:rsidR="00C26307" w:rsidRPr="00D47805" w:rsidRDefault="00C26307" w:rsidP="00C26307">
      <w:pPr>
        <w:pStyle w:val="s1"/>
        <w:spacing w:before="0" w:beforeAutospacing="0" w:after="0" w:afterAutospacing="0"/>
        <w:ind w:firstLine="567"/>
        <w:jc w:val="both"/>
        <w:rPr>
          <w:sz w:val="28"/>
          <w:szCs w:val="28"/>
        </w:rPr>
      </w:pPr>
      <w:r w:rsidRPr="00C26307">
        <w:rPr>
          <w:color w:val="22272F"/>
          <w:sz w:val="28"/>
          <w:szCs w:val="28"/>
        </w:rPr>
        <w:t>1.3.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w:t>
      </w:r>
      <w:hyperlink r:id="rId6" w:anchor="/document/12148567/entry/7" w:history="1">
        <w:r w:rsidRPr="00D47805">
          <w:rPr>
            <w:rStyle w:val="a5"/>
            <w:color w:val="auto"/>
            <w:sz w:val="28"/>
            <w:szCs w:val="28"/>
            <w:u w:val="none"/>
          </w:rPr>
          <w:t>федеральным законом</w:t>
        </w:r>
      </w:hyperlink>
      <w:r w:rsidRPr="00D47805">
        <w:rPr>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1.4. Субъект персональных данных имеет право на получение информации, касающейся обработки его персональных данных, в том числе содержащей:</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1) подтверждение факта обработки персональных данных оператором;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2) правовые основания и цели обработки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3) цели и применяемые оператором способы обработки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w:t>
      </w:r>
      <w:hyperlink r:id="rId7" w:anchor="/document/12148567/entry/0" w:history="1">
        <w:r w:rsidRPr="00D47805">
          <w:rPr>
            <w:rStyle w:val="a5"/>
            <w:color w:val="auto"/>
            <w:sz w:val="28"/>
            <w:szCs w:val="28"/>
            <w:u w:val="none"/>
          </w:rPr>
          <w:t>федерального закона</w:t>
        </w:r>
      </w:hyperlink>
      <w:r w:rsidRPr="00C26307">
        <w:rPr>
          <w:color w:val="000000"/>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w:t>
      </w:r>
      <w:hyperlink r:id="rId8" w:anchor="/document/12148567/entry/0" w:history="1">
        <w:r w:rsidRPr="00D47805">
          <w:rPr>
            <w:rStyle w:val="a5"/>
            <w:color w:val="auto"/>
            <w:sz w:val="28"/>
            <w:szCs w:val="28"/>
            <w:u w:val="none"/>
          </w:rPr>
          <w:t>федеральным законом</w:t>
        </w:r>
      </w:hyperlink>
      <w:r w:rsidRPr="00C26307">
        <w:rPr>
          <w:color w:val="000000"/>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6) сроки обработки персональных данных, в том числе сроки их хранения;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7) порядок осуществления субъектом персональных данных прав, предусмотренных </w:t>
      </w:r>
      <w:hyperlink r:id="rId9" w:anchor="/document/12148567/entry/300" w:history="1">
        <w:r w:rsidR="00D47805">
          <w:rPr>
            <w:rStyle w:val="a5"/>
            <w:color w:val="auto"/>
            <w:sz w:val="28"/>
            <w:szCs w:val="28"/>
            <w:u w:val="none"/>
          </w:rPr>
          <w:t>ф</w:t>
        </w:r>
        <w:r w:rsidRPr="00D47805">
          <w:rPr>
            <w:rStyle w:val="a5"/>
            <w:color w:val="auto"/>
            <w:sz w:val="28"/>
            <w:szCs w:val="28"/>
            <w:u w:val="none"/>
          </w:rPr>
          <w:t>едеральным законом</w:t>
        </w:r>
      </w:hyperlink>
      <w:r w:rsidRPr="00D47805">
        <w:rPr>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8) информацию об осуществленной или о предполагаемой трансграничной передаче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lastRenderedPageBreak/>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C26307" w:rsidRPr="00D47805" w:rsidRDefault="00C26307" w:rsidP="00C26307">
      <w:pPr>
        <w:pStyle w:val="s1"/>
        <w:spacing w:before="0" w:beforeAutospacing="0" w:after="0" w:afterAutospacing="0"/>
        <w:ind w:firstLine="567"/>
        <w:jc w:val="both"/>
        <w:rPr>
          <w:sz w:val="28"/>
          <w:szCs w:val="28"/>
        </w:rPr>
      </w:pPr>
      <w:r w:rsidRPr="00C26307">
        <w:rPr>
          <w:color w:val="000000"/>
          <w:sz w:val="28"/>
          <w:szCs w:val="28"/>
        </w:rPr>
        <w:t>9.1) </w:t>
      </w:r>
      <w:r w:rsidRPr="00C26307">
        <w:rPr>
          <w:color w:val="22272F"/>
          <w:sz w:val="28"/>
          <w:szCs w:val="28"/>
        </w:rPr>
        <w:t>информацию о способах исполнения оператором обязанностей, установленных </w:t>
      </w:r>
      <w:hyperlink r:id="rId10" w:anchor="/document/12148567/entry/181" w:history="1">
        <w:r w:rsidRPr="00D47805">
          <w:rPr>
            <w:rStyle w:val="a5"/>
            <w:color w:val="auto"/>
            <w:sz w:val="28"/>
            <w:szCs w:val="28"/>
            <w:u w:val="none"/>
          </w:rPr>
          <w:t>статьей 18.1</w:t>
        </w:r>
      </w:hyperlink>
      <w:r w:rsidRPr="00D47805">
        <w:rPr>
          <w:sz w:val="28"/>
          <w:szCs w:val="28"/>
        </w:rPr>
        <w:t>  </w:t>
      </w:r>
      <w:hyperlink r:id="rId11" w:anchor="/document/12148567/entry/300" w:history="1">
        <w:r w:rsidRPr="00D47805">
          <w:rPr>
            <w:rStyle w:val="a5"/>
            <w:color w:val="auto"/>
            <w:sz w:val="28"/>
            <w:szCs w:val="28"/>
            <w:u w:val="none"/>
          </w:rPr>
          <w:t>Федерального закон</w:t>
        </w:r>
      </w:hyperlink>
      <w:r w:rsidRPr="00D47805">
        <w:rPr>
          <w:sz w:val="28"/>
          <w:szCs w:val="28"/>
        </w:rPr>
        <w:t>а;</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10) иные сведения, предусмотренные </w:t>
      </w:r>
      <w:hyperlink r:id="rId12" w:anchor="/document/12148567/entry/0" w:history="1">
        <w:r w:rsidRPr="00D47805">
          <w:rPr>
            <w:rStyle w:val="a5"/>
            <w:color w:val="auto"/>
            <w:sz w:val="28"/>
            <w:szCs w:val="28"/>
            <w:u w:val="none"/>
          </w:rPr>
          <w:t>Федеральным законом</w:t>
        </w:r>
      </w:hyperlink>
      <w:r w:rsidRPr="00C26307">
        <w:rPr>
          <w:color w:val="000000"/>
          <w:sz w:val="28"/>
          <w:szCs w:val="28"/>
        </w:rPr>
        <w:t> "О персональных данных" или другими федеральными законами.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1.7. Оператор персональных данных вправе: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отстаивать свои интересы в суде;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отказывать в предоставлении персональных данных в случаях, предусмотренных законодательством;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использовать персональные данные субъекта без его согласия в случаях, предусмотренных законодательством.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1.8. При сборе персональных данных оператор обязан предоставить субъекту персональных данных по его просьбе информацию, предусмотренную </w:t>
      </w:r>
      <w:hyperlink r:id="rId13" w:anchor="/document/12148567/entry/1407" w:history="1">
        <w:r w:rsidRPr="00D47805">
          <w:rPr>
            <w:rStyle w:val="a5"/>
            <w:color w:val="auto"/>
            <w:sz w:val="28"/>
            <w:szCs w:val="28"/>
            <w:u w:val="none"/>
          </w:rPr>
          <w:t>частью 7 статьи 14</w:t>
        </w:r>
      </w:hyperlink>
      <w:r w:rsidRPr="00C26307">
        <w:rPr>
          <w:color w:val="22272F"/>
          <w:sz w:val="28"/>
          <w:szCs w:val="28"/>
        </w:rPr>
        <w:t> Федерального закона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1.9.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4" w:anchor="/document/12148567/entry/6012" w:history="1">
        <w:r w:rsidRPr="00D47805">
          <w:rPr>
            <w:rStyle w:val="a5"/>
            <w:color w:val="auto"/>
            <w:sz w:val="28"/>
            <w:szCs w:val="28"/>
            <w:u w:val="none"/>
          </w:rPr>
          <w:t>пунктах 2</w:t>
        </w:r>
      </w:hyperlink>
      <w:r w:rsidRPr="00D47805">
        <w:rPr>
          <w:sz w:val="28"/>
          <w:szCs w:val="28"/>
        </w:rPr>
        <w:t>, </w:t>
      </w:r>
      <w:hyperlink r:id="rId15" w:anchor="/document/12148567/entry/6013" w:history="1">
        <w:r w:rsidRPr="00D47805">
          <w:rPr>
            <w:rStyle w:val="a5"/>
            <w:color w:val="auto"/>
            <w:sz w:val="28"/>
            <w:szCs w:val="28"/>
            <w:u w:val="none"/>
          </w:rPr>
          <w:t>3</w:t>
        </w:r>
      </w:hyperlink>
      <w:r w:rsidRPr="00D47805">
        <w:rPr>
          <w:sz w:val="28"/>
          <w:szCs w:val="28"/>
        </w:rPr>
        <w:t>, </w:t>
      </w:r>
      <w:hyperlink r:id="rId16" w:anchor="/document/12148567/entry/6014" w:history="1">
        <w:r w:rsidRPr="00D47805">
          <w:rPr>
            <w:rStyle w:val="a5"/>
            <w:color w:val="auto"/>
            <w:sz w:val="28"/>
            <w:szCs w:val="28"/>
            <w:u w:val="none"/>
          </w:rPr>
          <w:t>4</w:t>
        </w:r>
      </w:hyperlink>
      <w:r w:rsidRPr="00D47805">
        <w:rPr>
          <w:sz w:val="28"/>
          <w:szCs w:val="28"/>
        </w:rPr>
        <w:t>, </w:t>
      </w:r>
      <w:hyperlink r:id="rId17" w:anchor="/document/12148567/entry/6018" w:history="1">
        <w:r w:rsidRPr="00D47805">
          <w:rPr>
            <w:rStyle w:val="a5"/>
            <w:color w:val="auto"/>
            <w:sz w:val="28"/>
            <w:szCs w:val="28"/>
            <w:u w:val="none"/>
          </w:rPr>
          <w:t>8 части 1 статьи 6</w:t>
        </w:r>
      </w:hyperlink>
      <w:r w:rsidRPr="00C26307">
        <w:rPr>
          <w:color w:val="22272F"/>
          <w:sz w:val="28"/>
          <w:szCs w:val="28"/>
        </w:rPr>
        <w:t> Федерального закона "О персональных данных".</w:t>
      </w:r>
    </w:p>
    <w:p w:rsidR="00C26307" w:rsidRPr="00C26307" w:rsidRDefault="00C26307" w:rsidP="00D745A2">
      <w:pPr>
        <w:pStyle w:val="s1"/>
        <w:spacing w:before="0" w:beforeAutospacing="0" w:after="0" w:afterAutospacing="0"/>
        <w:ind w:firstLine="567"/>
        <w:jc w:val="both"/>
        <w:rPr>
          <w:color w:val="000000"/>
          <w:sz w:val="28"/>
          <w:szCs w:val="28"/>
        </w:rPr>
      </w:pPr>
      <w:r w:rsidRPr="00C26307">
        <w:rPr>
          <w:rStyle w:val="a4"/>
          <w:color w:val="22272F"/>
          <w:sz w:val="28"/>
          <w:szCs w:val="28"/>
        </w:rPr>
        <w:t> </w:t>
      </w:r>
      <w:r w:rsidR="00D745A2">
        <w:rPr>
          <w:rStyle w:val="a4"/>
          <w:color w:val="22272F"/>
          <w:sz w:val="28"/>
          <w:szCs w:val="28"/>
        </w:rPr>
        <w:t xml:space="preserve">                     </w:t>
      </w:r>
      <w:r w:rsidRPr="00C26307">
        <w:rPr>
          <w:rStyle w:val="a4"/>
          <w:color w:val="22272F"/>
          <w:sz w:val="28"/>
          <w:szCs w:val="28"/>
        </w:rPr>
        <w:t>2. Цели сбора персональных данных</w:t>
      </w:r>
    </w:p>
    <w:p w:rsidR="00C26307" w:rsidRPr="00C26307" w:rsidRDefault="00C26307" w:rsidP="00C26307">
      <w:pPr>
        <w:pStyle w:val="s3"/>
        <w:spacing w:before="0" w:beforeAutospacing="0" w:after="0" w:afterAutospacing="0"/>
        <w:ind w:firstLine="567"/>
        <w:jc w:val="both"/>
        <w:rPr>
          <w:color w:val="000000"/>
          <w:sz w:val="28"/>
          <w:szCs w:val="28"/>
        </w:rPr>
      </w:pPr>
      <w:r w:rsidRPr="00C26307">
        <w:rPr>
          <w:rStyle w:val="a4"/>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2.2. Цели обработки персональных данных происходят в том числе из анализа правовых актов, регламентирующих деятельность оператора, целей </w:t>
      </w:r>
      <w:r w:rsidRPr="00C26307">
        <w:rPr>
          <w:color w:val="22272F"/>
          <w:sz w:val="28"/>
          <w:szCs w:val="28"/>
        </w:rPr>
        <w:lastRenderedPageBreak/>
        <w:t>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2.3. К целям обработки персональных данных оператора относятся: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заключение, исполнение и прекращение гражданско-правовых договоров;</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организация кадрового</w:t>
      </w:r>
      <w:r w:rsidR="00D47805">
        <w:rPr>
          <w:color w:val="22272F"/>
          <w:sz w:val="28"/>
          <w:szCs w:val="28"/>
        </w:rPr>
        <w:t xml:space="preserve"> и бухгалтерского </w:t>
      </w:r>
      <w:r w:rsidRPr="00C26307">
        <w:rPr>
          <w:color w:val="22272F"/>
          <w:sz w:val="28"/>
          <w:szCs w:val="28"/>
        </w:rPr>
        <w:t xml:space="preserve"> учета организации, обеспечение соблюдения законов, заключение и исполнение обязательств по трудовым и гражданско-правовым договорам;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ведение кадрового делопроизводства, содействие работникам в трудоустройстве, обучении и продвижении по службе, пользовании льготами;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 исполнение требований налогового законодательства по вопросам исчисления и уплаты налога на доходы физических лиц, взносов во внебюджетные фонды и страховых взносов во внебюджетные фонды, пенсионного законодательства при формировании и передаче в </w:t>
      </w:r>
      <w:r w:rsidR="004733F4">
        <w:rPr>
          <w:color w:val="22272F"/>
          <w:sz w:val="28"/>
          <w:szCs w:val="28"/>
        </w:rPr>
        <w:t>С</w:t>
      </w:r>
      <w:r w:rsidRPr="00C26307">
        <w:rPr>
          <w:color w:val="22272F"/>
          <w:sz w:val="28"/>
          <w:szCs w:val="28"/>
        </w:rPr>
        <w:t>ФР персонифицированных данных о каждом получателе доходов, которые учитываются при начислении взносов на обязательное пенсионное страхование;</w:t>
      </w:r>
    </w:p>
    <w:p w:rsidR="00662436" w:rsidRPr="00662436" w:rsidRDefault="00662436" w:rsidP="00662436">
      <w:pPr>
        <w:pStyle w:val="Default"/>
      </w:pPr>
      <w:r>
        <w:rPr>
          <w:color w:val="22272F"/>
          <w:sz w:val="28"/>
          <w:szCs w:val="28"/>
        </w:rPr>
        <w:t xml:space="preserve">        </w:t>
      </w:r>
      <w:r w:rsidR="00C26307" w:rsidRPr="00C26307">
        <w:rPr>
          <w:color w:val="22272F"/>
          <w:sz w:val="28"/>
          <w:szCs w:val="28"/>
        </w:rPr>
        <w:t>- заполнение первичной статистической документации в соответствии с </w:t>
      </w:r>
      <w:hyperlink r:id="rId18" w:anchor="/document/12125268/entry/5" w:history="1">
        <w:r w:rsidR="00C26307" w:rsidRPr="00D47805">
          <w:rPr>
            <w:rStyle w:val="a5"/>
            <w:color w:val="auto"/>
            <w:sz w:val="28"/>
            <w:szCs w:val="28"/>
            <w:u w:val="none"/>
          </w:rPr>
          <w:t>трудовым</w:t>
        </w:r>
      </w:hyperlink>
      <w:r w:rsidR="00C26307" w:rsidRPr="00D47805">
        <w:rPr>
          <w:sz w:val="28"/>
          <w:szCs w:val="28"/>
        </w:rPr>
        <w:t>, </w:t>
      </w:r>
      <w:hyperlink r:id="rId19" w:anchor="/document/10900200/entry/1" w:history="1">
        <w:r w:rsidR="00C26307" w:rsidRPr="00D47805">
          <w:rPr>
            <w:rStyle w:val="a5"/>
            <w:color w:val="auto"/>
            <w:sz w:val="28"/>
            <w:szCs w:val="28"/>
            <w:u w:val="none"/>
          </w:rPr>
          <w:t>налоговым законодательством</w:t>
        </w:r>
      </w:hyperlink>
      <w:r w:rsidR="00C26307" w:rsidRPr="00C26307">
        <w:rPr>
          <w:color w:val="22272F"/>
          <w:sz w:val="28"/>
          <w:szCs w:val="28"/>
        </w:rPr>
        <w:t> и иными федеральными законами</w:t>
      </w:r>
      <w:r w:rsidRPr="00662436">
        <w:t xml:space="preserve"> </w:t>
      </w:r>
    </w:p>
    <w:p w:rsidR="00662436" w:rsidRPr="00662436" w:rsidRDefault="00662436" w:rsidP="00662436">
      <w:pPr>
        <w:autoSpaceDE w:val="0"/>
        <w:autoSpaceDN w:val="0"/>
        <w:adjustRightInd w:val="0"/>
        <w:spacing w:after="0" w:line="240" w:lineRule="auto"/>
        <w:jc w:val="both"/>
        <w:rPr>
          <w:rFonts w:ascii="Times New Roman" w:hAnsi="Times New Roman" w:cs="Times New Roman"/>
          <w:sz w:val="28"/>
          <w:szCs w:val="28"/>
        </w:rPr>
      </w:pPr>
      <w:r w:rsidRPr="00662436">
        <w:rPr>
          <w:rFonts w:ascii="Times New Roman" w:hAnsi="Times New Roman" w:cs="Times New Roman"/>
          <w:sz w:val="28"/>
          <w:szCs w:val="28"/>
        </w:rPr>
        <w:t xml:space="preserve">       -  рассмотрение обращений граждан Российской Федерации в соответствии с законодательством;</w:t>
      </w:r>
    </w:p>
    <w:p w:rsidR="00662436" w:rsidRPr="00662436" w:rsidRDefault="00662436" w:rsidP="00662436">
      <w:pPr>
        <w:autoSpaceDE w:val="0"/>
        <w:autoSpaceDN w:val="0"/>
        <w:adjustRightInd w:val="0"/>
        <w:spacing w:after="0" w:line="240" w:lineRule="auto"/>
        <w:jc w:val="both"/>
        <w:rPr>
          <w:rFonts w:ascii="Times New Roman" w:hAnsi="Times New Roman" w:cs="Times New Roman"/>
          <w:sz w:val="28"/>
          <w:szCs w:val="28"/>
        </w:rPr>
      </w:pPr>
      <w:r w:rsidRPr="00662436">
        <w:rPr>
          <w:rFonts w:ascii="Times New Roman" w:hAnsi="Times New Roman" w:cs="Times New Roman"/>
          <w:sz w:val="28"/>
          <w:szCs w:val="28"/>
        </w:rPr>
        <w:t xml:space="preserve">       - предоставление муниципальных услуг, осуществление муниципальных функций и реализация полномочий, возложенных на администрацию;</w:t>
      </w:r>
    </w:p>
    <w:p w:rsidR="00C26307" w:rsidRPr="00662436" w:rsidRDefault="00662436" w:rsidP="00662436">
      <w:pPr>
        <w:pStyle w:val="s1"/>
        <w:spacing w:before="0" w:beforeAutospacing="0" w:after="0" w:afterAutospacing="0"/>
        <w:jc w:val="both"/>
        <w:rPr>
          <w:color w:val="22272F"/>
          <w:sz w:val="28"/>
          <w:szCs w:val="28"/>
        </w:rPr>
      </w:pPr>
      <w:r>
        <w:rPr>
          <w:rFonts w:eastAsiaTheme="minorHAnsi"/>
          <w:sz w:val="28"/>
          <w:szCs w:val="28"/>
          <w:lang w:eastAsia="en-US"/>
        </w:rPr>
        <w:t xml:space="preserve">      </w:t>
      </w:r>
      <w:r w:rsidRPr="00662436">
        <w:rPr>
          <w:rFonts w:eastAsiaTheme="minorHAnsi"/>
          <w:sz w:val="28"/>
          <w:szCs w:val="28"/>
          <w:lang w:eastAsia="en-US"/>
        </w:rPr>
        <w:t>- организация общедоступных источников персональных данных</w:t>
      </w:r>
      <w:r w:rsidR="00C26307" w:rsidRPr="00662436">
        <w:rPr>
          <w:color w:val="22272F"/>
          <w:sz w:val="28"/>
          <w:szCs w:val="28"/>
        </w:rPr>
        <w:t>.</w:t>
      </w:r>
    </w:p>
    <w:p w:rsidR="00662436" w:rsidRPr="00C26307" w:rsidRDefault="00662436" w:rsidP="00C26307">
      <w:pPr>
        <w:pStyle w:val="s1"/>
        <w:spacing w:before="0" w:beforeAutospacing="0" w:after="0" w:afterAutospacing="0"/>
        <w:ind w:firstLine="567"/>
        <w:jc w:val="both"/>
        <w:rPr>
          <w:color w:val="000000"/>
          <w:sz w:val="28"/>
          <w:szCs w:val="28"/>
        </w:rPr>
      </w:pPr>
    </w:p>
    <w:p w:rsidR="00C26307" w:rsidRPr="00C26307" w:rsidRDefault="00C26307" w:rsidP="00D745A2">
      <w:pPr>
        <w:pStyle w:val="s1"/>
        <w:spacing w:before="0" w:beforeAutospacing="0" w:after="0" w:afterAutospacing="0"/>
        <w:ind w:firstLine="567"/>
        <w:jc w:val="both"/>
        <w:rPr>
          <w:color w:val="000000"/>
          <w:sz w:val="28"/>
          <w:szCs w:val="28"/>
        </w:rPr>
      </w:pPr>
      <w:r w:rsidRPr="00C26307">
        <w:rPr>
          <w:color w:val="22272F"/>
          <w:sz w:val="28"/>
          <w:szCs w:val="28"/>
        </w:rPr>
        <w:t> </w:t>
      </w:r>
      <w:r w:rsidRPr="00C26307">
        <w:rPr>
          <w:rStyle w:val="a4"/>
          <w:color w:val="22272F"/>
          <w:sz w:val="28"/>
          <w:szCs w:val="28"/>
        </w:rPr>
        <w:t>3. Правовые основания обработки персональных данных</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3.1. Правовым основанием обработки персональных данных являются:</w:t>
      </w:r>
    </w:p>
    <w:p w:rsidR="00C26307" w:rsidRPr="00D47805" w:rsidRDefault="00C26307" w:rsidP="00C26307">
      <w:pPr>
        <w:pStyle w:val="s1"/>
        <w:spacing w:before="0" w:beforeAutospacing="0" w:after="0" w:afterAutospacing="0"/>
        <w:ind w:firstLine="567"/>
        <w:jc w:val="both"/>
        <w:rPr>
          <w:i/>
          <w:color w:val="000000"/>
          <w:sz w:val="28"/>
          <w:szCs w:val="28"/>
        </w:rPr>
      </w:pPr>
      <w:r w:rsidRPr="00C26307">
        <w:rPr>
          <w:color w:val="22272F"/>
          <w:sz w:val="28"/>
          <w:szCs w:val="28"/>
        </w:rPr>
        <w:t>- совокупность правовых актов, во исполнение которых и в соответствии с которыми оператор осуществляет обработку персональных данных: </w:t>
      </w:r>
      <w:hyperlink r:id="rId20" w:anchor="/document/10103000/entry/0" w:history="1">
        <w:r w:rsidRPr="00D47805">
          <w:rPr>
            <w:rStyle w:val="a5"/>
            <w:color w:val="auto"/>
            <w:sz w:val="28"/>
            <w:szCs w:val="28"/>
            <w:u w:val="none"/>
          </w:rPr>
          <w:t>Конституция</w:t>
        </w:r>
      </w:hyperlink>
      <w:r w:rsidRPr="00C26307">
        <w:rPr>
          <w:color w:val="22272F"/>
          <w:sz w:val="28"/>
          <w:szCs w:val="28"/>
        </w:rPr>
        <w:t> Российской Федерации; </w:t>
      </w:r>
      <w:hyperlink r:id="rId21" w:anchor="/document/12125268/entry/86" w:history="1">
        <w:r w:rsidRPr="00D47805">
          <w:rPr>
            <w:rStyle w:val="a5"/>
            <w:color w:val="auto"/>
            <w:sz w:val="28"/>
            <w:szCs w:val="28"/>
            <w:u w:val="none"/>
          </w:rPr>
          <w:t>статьи 86-90</w:t>
        </w:r>
      </w:hyperlink>
      <w:r w:rsidRPr="00C26307">
        <w:rPr>
          <w:color w:val="22272F"/>
          <w:sz w:val="28"/>
          <w:szCs w:val="28"/>
        </w:rPr>
        <w:t xml:space="preserve"> Трудового кодекса Российской Федерации, </w:t>
      </w:r>
      <w:r w:rsidRPr="00D47805">
        <w:rPr>
          <w:rStyle w:val="a3"/>
          <w:bCs/>
          <w:i w:val="0"/>
          <w:color w:val="22272F"/>
          <w:sz w:val="28"/>
          <w:szCs w:val="28"/>
        </w:rPr>
        <w:t>федеральные законы и принятые на их основе нормативные правовые акты, регулирующие отношения, связанные с деятельностью оператора</w:t>
      </w:r>
      <w:r w:rsidRPr="00D47805">
        <w:rPr>
          <w:i/>
          <w:color w:val="22272F"/>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 </w:t>
      </w:r>
      <w:r w:rsidR="00662436">
        <w:rPr>
          <w:color w:val="22272F"/>
          <w:sz w:val="28"/>
          <w:szCs w:val="28"/>
        </w:rPr>
        <w:t>Устав муниципального района «Красночикойский район»</w:t>
      </w:r>
      <w:r w:rsidRPr="00C26307">
        <w:rPr>
          <w:color w:val="22272F"/>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договоры, заключаемые между оператором и субъектом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согласие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rsidR="00C26307" w:rsidRPr="00C26307" w:rsidRDefault="00C26307" w:rsidP="004733F4">
      <w:pPr>
        <w:pStyle w:val="s1"/>
        <w:spacing w:before="0" w:beforeAutospacing="0" w:after="0" w:afterAutospacing="0"/>
        <w:ind w:firstLine="567"/>
        <w:jc w:val="both"/>
        <w:rPr>
          <w:color w:val="000000"/>
          <w:sz w:val="28"/>
          <w:szCs w:val="28"/>
        </w:rPr>
      </w:pPr>
      <w:r w:rsidRPr="00C26307">
        <w:rPr>
          <w:color w:val="22272F"/>
          <w:sz w:val="28"/>
          <w:szCs w:val="28"/>
        </w:rPr>
        <w:lastRenderedPageBreak/>
        <w:t> </w:t>
      </w:r>
      <w:r w:rsidRPr="00C26307">
        <w:rPr>
          <w:rStyle w:val="a4"/>
          <w:color w:val="22272F"/>
          <w:sz w:val="28"/>
          <w:szCs w:val="28"/>
        </w:rPr>
        <w:t>4. Объем и категории обрабатываемых персональных данных, категории субъектов персональных данных</w:t>
      </w:r>
    </w:p>
    <w:p w:rsidR="00C26307" w:rsidRPr="00C26307" w:rsidRDefault="00C26307" w:rsidP="00C26307">
      <w:pPr>
        <w:pStyle w:val="s3"/>
        <w:spacing w:before="0" w:beforeAutospacing="0" w:after="0" w:afterAutospacing="0"/>
        <w:ind w:firstLine="567"/>
        <w:jc w:val="both"/>
        <w:rPr>
          <w:color w:val="000000"/>
          <w:sz w:val="28"/>
          <w:szCs w:val="28"/>
        </w:rPr>
      </w:pP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4.1.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4.2. Обработка персональных данных допускается в следующих случаях:</w:t>
      </w:r>
    </w:p>
    <w:p w:rsidR="00C26307" w:rsidRDefault="00C26307" w:rsidP="00C26307">
      <w:pPr>
        <w:pStyle w:val="s1"/>
        <w:spacing w:before="0" w:beforeAutospacing="0" w:after="0" w:afterAutospacing="0"/>
        <w:ind w:firstLine="567"/>
        <w:jc w:val="both"/>
        <w:rPr>
          <w:color w:val="22272F"/>
          <w:sz w:val="28"/>
          <w:szCs w:val="28"/>
        </w:rPr>
      </w:pPr>
      <w:r w:rsidRPr="00C26307">
        <w:rPr>
          <w:color w:val="22272F"/>
          <w:sz w:val="28"/>
          <w:szCs w:val="28"/>
        </w:rPr>
        <w:t>- обработка персональных данных осуществляется с согласия субъекта персональных данных на обработку его персональных данных;</w:t>
      </w:r>
    </w:p>
    <w:p w:rsidR="00410429" w:rsidRPr="00410429" w:rsidRDefault="00BB06D6" w:rsidP="00C26307">
      <w:pPr>
        <w:pStyle w:val="s1"/>
        <w:spacing w:before="0" w:beforeAutospacing="0" w:after="0" w:afterAutospacing="0"/>
        <w:ind w:firstLine="567"/>
        <w:jc w:val="both"/>
        <w:rPr>
          <w:color w:val="000000"/>
          <w:sz w:val="28"/>
          <w:szCs w:val="28"/>
        </w:rPr>
      </w:pPr>
      <w:r>
        <w:rPr>
          <w:color w:val="000000"/>
          <w:sz w:val="28"/>
          <w:szCs w:val="28"/>
        </w:rPr>
        <w:t xml:space="preserve">- </w:t>
      </w:r>
      <w:r w:rsidR="00410429" w:rsidRPr="00E80069">
        <w:rPr>
          <w:color w:val="000000"/>
          <w:sz w:val="28"/>
          <w:szCs w:val="28"/>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9505"/>
      </w:tblGrid>
      <w:tr w:rsidR="00410429" w:rsidRPr="00E80069" w:rsidTr="00721272">
        <w:trPr>
          <w:tblCellSpacing w:w="15" w:type="dxa"/>
        </w:trPr>
        <w:tc>
          <w:tcPr>
            <w:tcW w:w="0" w:type="auto"/>
            <w:shd w:val="clear" w:color="auto" w:fill="FFFFFF"/>
            <w:tcMar>
              <w:top w:w="90" w:type="dxa"/>
              <w:left w:w="0" w:type="dxa"/>
              <w:bottom w:w="90" w:type="dxa"/>
              <w:right w:w="90" w:type="dxa"/>
            </w:tcMar>
            <w:hideMark/>
          </w:tcPr>
          <w:p w:rsidR="00410429" w:rsidRPr="00E80069" w:rsidRDefault="00410429" w:rsidP="0041042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r w:rsidRPr="00E80069">
              <w:rPr>
                <w:rFonts w:ascii="Times New Roman" w:eastAsia="Times New Roman" w:hAnsi="Times New Roman" w:cs="Times New Roman"/>
                <w:color w:val="000000"/>
                <w:sz w:val="28"/>
                <w:szCs w:val="28"/>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tc>
      </w:tr>
      <w:tr w:rsidR="00410429" w:rsidRPr="00E80069" w:rsidTr="00721272">
        <w:trPr>
          <w:tblCellSpacing w:w="15" w:type="dxa"/>
        </w:trPr>
        <w:tc>
          <w:tcPr>
            <w:tcW w:w="0" w:type="auto"/>
            <w:shd w:val="clear" w:color="auto" w:fill="FFFFFF"/>
            <w:tcMar>
              <w:top w:w="90" w:type="dxa"/>
              <w:left w:w="0" w:type="dxa"/>
              <w:bottom w:w="90" w:type="dxa"/>
              <w:right w:w="90" w:type="dxa"/>
            </w:tcMar>
            <w:hideMark/>
          </w:tcPr>
          <w:p w:rsidR="00410429" w:rsidRPr="00E80069" w:rsidRDefault="00410429" w:rsidP="0041042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r w:rsidRPr="00E80069">
              <w:rPr>
                <w:rFonts w:ascii="Times New Roman" w:eastAsia="Times New Roman" w:hAnsi="Times New Roman" w:cs="Times New Roman"/>
                <w:color w:val="000000"/>
                <w:sz w:val="28"/>
                <w:szCs w:val="28"/>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tc>
      </w:tr>
      <w:tr w:rsidR="00410429" w:rsidRPr="00E80069" w:rsidTr="00721272">
        <w:trPr>
          <w:tblCellSpacing w:w="15" w:type="dxa"/>
        </w:trPr>
        <w:tc>
          <w:tcPr>
            <w:tcW w:w="0" w:type="auto"/>
            <w:shd w:val="clear" w:color="auto" w:fill="FFFFFF"/>
            <w:tcMar>
              <w:top w:w="90" w:type="dxa"/>
              <w:left w:w="0" w:type="dxa"/>
              <w:bottom w:w="90" w:type="dxa"/>
              <w:right w:w="90" w:type="dxa"/>
            </w:tcMar>
            <w:hideMark/>
          </w:tcPr>
          <w:p w:rsidR="00410429" w:rsidRPr="00E80069" w:rsidRDefault="00410429" w:rsidP="0041042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80069">
              <w:rPr>
                <w:rFonts w:ascii="Times New Roman" w:eastAsia="Times New Roman" w:hAnsi="Times New Roman" w:cs="Times New Roman"/>
                <w:color w:val="000000"/>
                <w:sz w:val="28"/>
                <w:szCs w:val="28"/>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w:t>
            </w:r>
            <w:r w:rsidRPr="00410429">
              <w:rPr>
                <w:rFonts w:ascii="Times New Roman" w:eastAsia="Times New Roman" w:hAnsi="Times New Roman" w:cs="Times New Roman"/>
                <w:color w:val="000000"/>
                <w:sz w:val="28"/>
                <w:szCs w:val="28"/>
                <w:lang w:eastAsia="ru-RU"/>
              </w:rPr>
              <w:t xml:space="preserve"> услуг</w:t>
            </w:r>
          </w:p>
        </w:tc>
      </w:tr>
    </w:tbl>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обработка персональных данных осуществляется в статистических или иных исследовательских целях, за исключением целей, указанных в </w:t>
      </w:r>
      <w:hyperlink r:id="rId22" w:anchor="/document/12148567/entry/15" w:history="1">
        <w:r w:rsidRPr="00D47805">
          <w:rPr>
            <w:rStyle w:val="a5"/>
            <w:color w:val="auto"/>
            <w:sz w:val="28"/>
            <w:szCs w:val="28"/>
            <w:u w:val="none"/>
          </w:rPr>
          <w:t>статье 15</w:t>
        </w:r>
      </w:hyperlink>
      <w:r w:rsidRPr="00C26307">
        <w:rPr>
          <w:color w:val="22272F"/>
          <w:sz w:val="28"/>
          <w:szCs w:val="28"/>
        </w:rPr>
        <w:t> Федерального закона "О персональных данных", при условии обязательного обезличивания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 осуществляется обработка персональных данных, подлежащих опубликованию или обязательному раскрытию в соответствии </w:t>
      </w:r>
      <w:r w:rsidRPr="00D47805">
        <w:rPr>
          <w:sz w:val="28"/>
          <w:szCs w:val="28"/>
        </w:rPr>
        <w:t>с </w:t>
      </w:r>
      <w:hyperlink r:id="rId23" w:anchor="/document/12148567/entry/0" w:history="1">
        <w:r w:rsidRPr="00D47805">
          <w:rPr>
            <w:rStyle w:val="a5"/>
            <w:color w:val="auto"/>
            <w:sz w:val="28"/>
            <w:szCs w:val="28"/>
            <w:u w:val="none"/>
          </w:rPr>
          <w:t>федеральным законом</w:t>
        </w:r>
      </w:hyperlink>
      <w:r w:rsidRPr="00C26307">
        <w:rPr>
          <w:color w:val="22272F"/>
          <w:sz w:val="28"/>
          <w:szCs w:val="28"/>
        </w:rPr>
        <w:t>;</w:t>
      </w:r>
    </w:p>
    <w:p w:rsidR="00C26307" w:rsidRPr="00C26307" w:rsidRDefault="008C09D8" w:rsidP="00C26307">
      <w:pPr>
        <w:pStyle w:val="s1"/>
        <w:spacing w:before="0" w:beforeAutospacing="0" w:after="0" w:afterAutospacing="0"/>
        <w:ind w:firstLine="567"/>
        <w:jc w:val="both"/>
        <w:rPr>
          <w:color w:val="000000"/>
          <w:sz w:val="28"/>
          <w:szCs w:val="28"/>
        </w:rPr>
      </w:pPr>
      <w:r>
        <w:rPr>
          <w:color w:val="22272F"/>
          <w:sz w:val="28"/>
          <w:szCs w:val="28"/>
        </w:rPr>
        <w:t xml:space="preserve"> </w:t>
      </w:r>
      <w:r w:rsidR="00BB06D6">
        <w:rPr>
          <w:color w:val="22272F"/>
          <w:sz w:val="28"/>
          <w:szCs w:val="28"/>
        </w:rPr>
        <w:t xml:space="preserve"> </w:t>
      </w:r>
      <w:r w:rsidR="00C26307" w:rsidRPr="00C26307">
        <w:rPr>
          <w:color w:val="22272F"/>
          <w:sz w:val="28"/>
          <w:szCs w:val="28"/>
        </w:rPr>
        <w:t>4.3. К категориям субъектов персональных данных относятся:</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 муниципальные служащие, замещающие должности муниципальной службы 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 xml:space="preserve"> </w:t>
      </w:r>
      <w:r w:rsidRPr="00F006EC">
        <w:rPr>
          <w:rFonts w:ascii="Times New Roman" w:eastAsia="Calibri" w:hAnsi="Times New Roman" w:cs="Times New Roman"/>
          <w:sz w:val="28"/>
          <w:szCs w:val="28"/>
        </w:rPr>
        <w:t>и члены их семьи;</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4.3.2. работники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4.3.3. граждане, претендующие на замещение вакантных должностей муниципальной службы 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4.3.4. граждане, участвующие в конкурсах на включение в кадровый резерв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4.3.5. граждане, состоящие в кадровых резервах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4.3.6. руководители муниципальных учреждений и предприятий, функции учредителя, в отношении которых осуществляет администрация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 претенденты на замещение указанных должностей, а также их супруги и несовершеннолетние дети;</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4.3.7. граждане, представляемые к награждению государственными наградами </w:t>
      </w:r>
      <w:r w:rsidR="004733F4">
        <w:rPr>
          <w:rFonts w:ascii="Times New Roman" w:eastAsia="Calibri" w:hAnsi="Times New Roman" w:cs="Times New Roman"/>
          <w:sz w:val="28"/>
          <w:szCs w:val="28"/>
        </w:rPr>
        <w:t>и наградами Забайкальского края, Красночикойского района;</w:t>
      </w:r>
      <w:r w:rsidR="00A616C2">
        <w:rPr>
          <w:rFonts w:ascii="Times New Roman" w:eastAsia="Calibri" w:hAnsi="Times New Roman" w:cs="Times New Roman"/>
          <w:sz w:val="28"/>
          <w:szCs w:val="28"/>
        </w:rPr>
        <w:t xml:space="preserve">  </w:t>
      </w:r>
      <w:bookmarkStart w:id="0" w:name="_GoBack"/>
      <w:bookmarkEnd w:id="0"/>
      <w:r w:rsidRPr="00F006EC">
        <w:rPr>
          <w:rFonts w:ascii="Times New Roman" w:eastAsia="Calibri" w:hAnsi="Times New Roman" w:cs="Times New Roman"/>
          <w:sz w:val="28"/>
          <w:szCs w:val="28"/>
        </w:rPr>
        <w:t xml:space="preserve"> </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4.3.8. граждане, персональные данные которых обрабатываются в связи </w:t>
      </w:r>
      <w:r w:rsidRPr="00F006EC">
        <w:rPr>
          <w:rFonts w:ascii="Times New Roman" w:eastAsia="Calibri" w:hAnsi="Times New Roman" w:cs="Times New Roman"/>
          <w:sz w:val="28"/>
          <w:szCs w:val="28"/>
        </w:rPr>
        <w:br/>
        <w:t>с предоставлением муниципальных услуг;</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4.3.9. граждане, привлекаемые для участия в осуществлении правосудия в качестве присяжных заседателей;</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4.3.10. граждане, оказывающие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 xml:space="preserve"> </w:t>
      </w:r>
      <w:r w:rsidRPr="00F006EC">
        <w:rPr>
          <w:rFonts w:ascii="Times New Roman" w:eastAsia="Calibri" w:hAnsi="Times New Roman" w:cs="Times New Roman"/>
          <w:sz w:val="28"/>
          <w:szCs w:val="28"/>
        </w:rPr>
        <w:t>услуги по договорам возмездного оказания услуг;</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4.3.11. уволенные муниципальные служащие и иные работники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4.3.12. лица, обработка персональных данных которых осуществляется в связи с исполнением муниципального контракта, заключаемого администрацией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4.3.13. лица, обработка персональных данных которых осуществляется в связи с выполнением возложенных законодательством Российской Федерации на органы местного самоуправления функций;</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4.3.14. граждане, обратившиеся в соответствии с Федеральным законом от 2 мая 2006 № 59-ФЗ «О порядке рассмотрения обращений граждан Российской Федерации»;</w:t>
      </w:r>
    </w:p>
    <w:p w:rsidR="008C09D8" w:rsidRDefault="00F006EC" w:rsidP="00F006EC">
      <w:pPr>
        <w:spacing w:after="0" w:line="240" w:lineRule="auto"/>
        <w:ind w:firstLine="709"/>
        <w:jc w:val="both"/>
        <w:rPr>
          <w:rFonts w:ascii="Times New Roman" w:hAnsi="Times New Roman" w:cs="Times New Roman"/>
          <w:color w:val="22272F"/>
          <w:sz w:val="28"/>
          <w:szCs w:val="28"/>
        </w:rPr>
      </w:pPr>
      <w:r w:rsidRPr="00F006EC">
        <w:rPr>
          <w:rFonts w:ascii="Times New Roman" w:eastAsia="Calibri" w:hAnsi="Times New Roman" w:cs="Times New Roman"/>
          <w:sz w:val="28"/>
          <w:szCs w:val="28"/>
        </w:rPr>
        <w:lastRenderedPageBreak/>
        <w:t>4.3.15. пользовател</w:t>
      </w:r>
      <w:r w:rsidR="008C09D8">
        <w:rPr>
          <w:rFonts w:ascii="Times New Roman" w:eastAsia="Calibri" w:hAnsi="Times New Roman" w:cs="Times New Roman"/>
          <w:sz w:val="28"/>
          <w:szCs w:val="28"/>
        </w:rPr>
        <w:t>и</w:t>
      </w:r>
      <w:r w:rsidRPr="00F006EC">
        <w:rPr>
          <w:rFonts w:ascii="Times New Roman" w:eastAsia="Calibri" w:hAnsi="Times New Roman" w:cs="Times New Roman"/>
          <w:sz w:val="28"/>
          <w:szCs w:val="28"/>
        </w:rPr>
        <w:t xml:space="preserve"> сетевого издания </w:t>
      </w:r>
      <w:r w:rsidR="008C09D8" w:rsidRPr="008C09D8">
        <w:rPr>
          <w:rFonts w:ascii="Times New Roman" w:hAnsi="Times New Roman" w:cs="Times New Roman"/>
          <w:color w:val="22272F"/>
          <w:sz w:val="28"/>
          <w:szCs w:val="28"/>
        </w:rPr>
        <w:t>«</w:t>
      </w:r>
      <w:r w:rsidR="008C09D8">
        <w:rPr>
          <w:rFonts w:ascii="Times New Roman" w:hAnsi="Times New Roman" w:cs="Times New Roman"/>
          <w:color w:val="22272F"/>
          <w:sz w:val="28"/>
          <w:szCs w:val="28"/>
        </w:rPr>
        <w:t>Администрация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w:t>
      </w:r>
      <w:r w:rsidR="008C09D8">
        <w:rPr>
          <w:rFonts w:ascii="Times New Roman" w:hAnsi="Times New Roman" w:cs="Times New Roman"/>
          <w:color w:val="22272F"/>
          <w:sz w:val="28"/>
          <w:szCs w:val="28"/>
        </w:rPr>
        <w:t xml:space="preserve"> </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 Для реализации указанных в настоящей политике целей в администрации обрабатываются следующие категории персональных данных:</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w:t>
      </w:r>
      <w:r w:rsidRPr="00F006EC">
        <w:rPr>
          <w:rFonts w:ascii="Times New Roman" w:eastAsia="Calibri" w:hAnsi="Times New Roman" w:cs="Times New Roman"/>
          <w:sz w:val="28"/>
          <w:szCs w:val="28"/>
        </w:rPr>
        <w:tab/>
        <w:t>фамилия, имя, отчество (в том числе предыдущие фамилии, имена и (или) отчества, в случае их изменения), пол;</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4.4.2.число, месяц, год рождения; </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w:t>
      </w:r>
      <w:r w:rsidRPr="00F006EC">
        <w:rPr>
          <w:rFonts w:ascii="Times New Roman" w:eastAsia="Calibri" w:hAnsi="Times New Roman" w:cs="Times New Roman"/>
          <w:sz w:val="28"/>
          <w:szCs w:val="28"/>
        </w:rPr>
        <w:tab/>
        <w:t>место рождения;</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w:t>
      </w:r>
      <w:r w:rsidRPr="00F006EC">
        <w:rPr>
          <w:rFonts w:ascii="Times New Roman" w:eastAsia="Calibri" w:hAnsi="Times New Roman" w:cs="Times New Roman"/>
          <w:sz w:val="28"/>
          <w:szCs w:val="28"/>
        </w:rPr>
        <w:tab/>
        <w:t>информация о гражданстве (в том числе предыдущие гражданства, иные гражданства);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4.4.5.</w:t>
      </w:r>
      <w:r w:rsidRPr="00F006EC">
        <w:rPr>
          <w:rFonts w:ascii="Times New Roman" w:eastAsia="Calibri" w:hAnsi="Times New Roman" w:cs="Times New Roman"/>
          <w:sz w:val="28"/>
          <w:szCs w:val="28"/>
        </w:rPr>
        <w:tab/>
        <w:t>данные паспорта гражданина Российской Федерации (серия, номер, наименование органа, выдавшего его, дата выдачи);</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4.4.6.</w:t>
      </w:r>
      <w:r w:rsidRPr="00F006EC">
        <w:rPr>
          <w:rFonts w:ascii="Times New Roman" w:eastAsia="Calibri" w:hAnsi="Times New Roman" w:cs="Times New Roman"/>
          <w:sz w:val="28"/>
          <w:szCs w:val="28"/>
        </w:rPr>
        <w:tab/>
        <w:t>данные заграничного паспорта;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4.4.7.адрес места жительства (адрес регистрации, фактического проживания);</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4.4.8.</w:t>
      </w:r>
      <w:r w:rsidRPr="00F006EC">
        <w:rPr>
          <w:rFonts w:ascii="Times New Roman" w:eastAsia="Calibri" w:hAnsi="Times New Roman" w:cs="Times New Roman"/>
          <w:sz w:val="28"/>
          <w:szCs w:val="28"/>
        </w:rPr>
        <w:tab/>
        <w:t>номер контактного телефона или сведения о других способах связи;</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4.4.9.</w:t>
      </w:r>
      <w:r w:rsidRPr="00F006EC">
        <w:rPr>
          <w:rFonts w:ascii="Times New Roman" w:eastAsia="Calibri" w:hAnsi="Times New Roman" w:cs="Times New Roman"/>
          <w:sz w:val="28"/>
          <w:szCs w:val="28"/>
        </w:rPr>
        <w:tab/>
        <w:t>реквизиты страхового свидетельства государственного пенсионного страхования;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4.4.10.</w:t>
      </w:r>
      <w:r w:rsidRPr="00F006EC">
        <w:rPr>
          <w:rFonts w:ascii="Times New Roman" w:eastAsia="Calibri" w:hAnsi="Times New Roman" w:cs="Times New Roman"/>
          <w:sz w:val="28"/>
          <w:szCs w:val="28"/>
        </w:rPr>
        <w:tab/>
        <w:t>копия свидетельства о постановке на учет в налоговом органе физического лица по месту жительства на территории Российской Федерации;</w:t>
      </w:r>
    </w:p>
    <w:p w:rsidR="00F006EC" w:rsidRPr="00F006EC" w:rsidRDefault="00F006EC" w:rsidP="00F006EC">
      <w:pPr>
        <w:tabs>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4.4.11.</w:t>
      </w:r>
      <w:r w:rsidRPr="00F006EC">
        <w:rPr>
          <w:rFonts w:ascii="Times New Roman" w:eastAsia="Calibri" w:hAnsi="Times New Roman" w:cs="Times New Roman"/>
          <w:sz w:val="28"/>
          <w:szCs w:val="28"/>
        </w:rPr>
        <w:tab/>
        <w:t>семейное положение, состав семьи и сведения о близких родственниках (в том числе бывших), сведения о рождении детей, сведения о заключении (расторжении) брака;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4.4.12. сведения о трудовой (служебной) деятельности;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4.4.13.</w:t>
      </w:r>
      <w:r w:rsidRPr="00F006EC">
        <w:rPr>
          <w:rFonts w:ascii="Times New Roman" w:eastAsia="Calibri" w:hAnsi="Times New Roman" w:cs="Times New Roman"/>
          <w:sz w:val="28"/>
          <w:szCs w:val="28"/>
        </w:rPr>
        <w:tab/>
        <w:t>сведения о воинском учете и реквизиты документов воинского учета;</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4.4.14.</w:t>
      </w:r>
      <w:r w:rsidRPr="00F006EC">
        <w:rPr>
          <w:rFonts w:ascii="Times New Roman" w:eastAsia="Calibri" w:hAnsi="Times New Roman" w:cs="Times New Roman"/>
          <w:sz w:val="28"/>
          <w:szCs w:val="28"/>
        </w:rPr>
        <w:tab/>
        <w:t xml:space="preserve">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w:t>
      </w:r>
      <w:r w:rsidRPr="00F006EC">
        <w:rPr>
          <w:rFonts w:ascii="Times New Roman" w:eastAsia="Calibri" w:hAnsi="Times New Roman" w:cs="Times New Roman"/>
          <w:sz w:val="28"/>
          <w:szCs w:val="28"/>
        </w:rPr>
        <w:br/>
        <w:t xml:space="preserve">об образовании, квалификация, специальность по документу </w:t>
      </w:r>
      <w:r w:rsidRPr="00F006EC">
        <w:rPr>
          <w:rFonts w:ascii="Times New Roman" w:eastAsia="Calibri" w:hAnsi="Times New Roman" w:cs="Times New Roman"/>
          <w:sz w:val="28"/>
          <w:szCs w:val="28"/>
        </w:rPr>
        <w:br/>
        <w:t xml:space="preserve">об образовании); </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4.4.15.</w:t>
      </w:r>
      <w:r w:rsidRPr="00F006EC">
        <w:rPr>
          <w:rFonts w:ascii="Times New Roman" w:eastAsia="Calibri" w:hAnsi="Times New Roman" w:cs="Times New Roman"/>
          <w:sz w:val="28"/>
          <w:szCs w:val="28"/>
        </w:rPr>
        <w:tab/>
        <w:t>сведения об ученой степени;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4.4.16.</w:t>
      </w:r>
      <w:r w:rsidRPr="00F006EC">
        <w:rPr>
          <w:rFonts w:ascii="Times New Roman" w:eastAsia="Calibri" w:hAnsi="Times New Roman" w:cs="Times New Roman"/>
          <w:sz w:val="28"/>
          <w:szCs w:val="28"/>
        </w:rPr>
        <w:tab/>
        <w:t>информация о владении иностранными языками, степень владения;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4.4.17.</w:t>
      </w:r>
      <w:r w:rsidRPr="00F006EC">
        <w:rPr>
          <w:rFonts w:ascii="Times New Roman" w:eastAsia="Calibri" w:hAnsi="Times New Roman" w:cs="Times New Roman"/>
          <w:sz w:val="28"/>
          <w:szCs w:val="28"/>
        </w:rPr>
        <w:tab/>
        <w:t xml:space="preserve"> состояние здоровья;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4.4.18.</w:t>
      </w:r>
      <w:r w:rsidRPr="00F006EC">
        <w:rPr>
          <w:rFonts w:ascii="Times New Roman" w:eastAsia="Calibri" w:hAnsi="Times New Roman" w:cs="Times New Roman"/>
          <w:sz w:val="28"/>
          <w:szCs w:val="28"/>
        </w:rPr>
        <w:tab/>
        <w:t>фотография;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4.4.19.</w:t>
      </w:r>
      <w:r w:rsidRPr="00F006EC">
        <w:rPr>
          <w:rFonts w:ascii="Times New Roman" w:eastAsia="Calibri" w:hAnsi="Times New Roman" w:cs="Times New Roman"/>
          <w:sz w:val="28"/>
          <w:szCs w:val="28"/>
        </w:rPr>
        <w:tab/>
        <w:t xml:space="preserve">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w:t>
      </w:r>
      <w:r w:rsidRPr="00F006EC">
        <w:rPr>
          <w:rFonts w:ascii="Times New Roman" w:eastAsia="Calibri" w:hAnsi="Times New Roman" w:cs="Times New Roman"/>
          <w:sz w:val="28"/>
          <w:szCs w:val="28"/>
        </w:rPr>
        <w:lastRenderedPageBreak/>
        <w:t xml:space="preserve">подразделений; размер денежного содержания; результаты аттестации; сведения о прежнем месте работы; </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4.4.20.</w:t>
      </w:r>
      <w:r w:rsidRPr="00F006EC">
        <w:rPr>
          <w:rFonts w:ascii="Times New Roman" w:eastAsia="Calibri" w:hAnsi="Times New Roman" w:cs="Times New Roman"/>
          <w:sz w:val="28"/>
          <w:szCs w:val="28"/>
        </w:rPr>
        <w:tab/>
        <w:t xml:space="preserve"> информация, содержащаяся в трудовом договоре, дополнительных соглашениях к трудовому договору;</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4.4.21.</w:t>
      </w:r>
      <w:r w:rsidRPr="00F006EC">
        <w:rPr>
          <w:rFonts w:ascii="Times New Roman" w:eastAsia="Calibri" w:hAnsi="Times New Roman" w:cs="Times New Roman"/>
          <w:sz w:val="28"/>
          <w:szCs w:val="28"/>
        </w:rPr>
        <w:tab/>
        <w:t>сведения о пребывании за границей;</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4.4.22.</w:t>
      </w:r>
      <w:r w:rsidRPr="00F006EC">
        <w:rPr>
          <w:rFonts w:ascii="Times New Roman" w:eastAsia="Calibri" w:hAnsi="Times New Roman" w:cs="Times New Roman"/>
          <w:sz w:val="28"/>
          <w:szCs w:val="28"/>
        </w:rPr>
        <w:tab/>
        <w:t>сведения о присвоении классного чина федеральной гражданской службы; дипломатическом ранге; воинском или специальном звании; классном чине правоохранительной службы; классном чине государственной гражданской службы субъекта Российской Федерации; квалификационном разряде государственной службы; квалификационном разряде или классном чине муниципальной службы;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4.4.23.</w:t>
      </w:r>
      <w:r w:rsidRPr="00F006EC">
        <w:rPr>
          <w:rFonts w:ascii="Times New Roman" w:eastAsia="Calibri" w:hAnsi="Times New Roman" w:cs="Times New Roman"/>
          <w:sz w:val="28"/>
          <w:szCs w:val="28"/>
        </w:rPr>
        <w:tab/>
        <w:t>информация о наличии или отсутствии судимости;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4.4.24.</w:t>
      </w:r>
      <w:r w:rsidRPr="00F006EC">
        <w:rPr>
          <w:rFonts w:ascii="Times New Roman" w:eastAsia="Calibri" w:hAnsi="Times New Roman" w:cs="Times New Roman"/>
          <w:sz w:val="28"/>
          <w:szCs w:val="28"/>
        </w:rPr>
        <w:tab/>
        <w:t>информация об оформленных допусках к государственной тайне;</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4.4.25.</w:t>
      </w:r>
      <w:r w:rsidRPr="00F006EC">
        <w:rPr>
          <w:rFonts w:ascii="Times New Roman" w:eastAsia="Calibri" w:hAnsi="Times New Roman" w:cs="Times New Roman"/>
          <w:sz w:val="28"/>
          <w:szCs w:val="28"/>
        </w:rPr>
        <w:tab/>
        <w:t>сведения о награждениях и поощрениях;</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4.4.26.</w:t>
      </w:r>
      <w:r w:rsidRPr="00F006EC">
        <w:rPr>
          <w:rFonts w:ascii="Times New Roman" w:eastAsia="Calibri" w:hAnsi="Times New Roman" w:cs="Times New Roman"/>
          <w:sz w:val="28"/>
          <w:szCs w:val="28"/>
        </w:rPr>
        <w:tab/>
        <w:t>сведения о профессиональной переподготовке и (или) повышении квалификации;</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4.4.27. информация об отпусках;</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4.4.28. сведения о доходах, об имуществе и обязательствах имущественного характера;</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4.4.29.</w:t>
      </w:r>
      <w:r w:rsidRPr="00F006EC">
        <w:rPr>
          <w:rFonts w:ascii="Times New Roman" w:eastAsia="Calibri" w:hAnsi="Times New Roman" w:cs="Times New Roman"/>
          <w:sz w:val="28"/>
          <w:szCs w:val="28"/>
        </w:rPr>
        <w:tab/>
        <w:t xml:space="preserve"> страховой стаж, стаж муниципальной службы;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4.4.30.</w:t>
      </w:r>
      <w:r w:rsidRPr="00F006EC">
        <w:rPr>
          <w:rFonts w:ascii="Times New Roman" w:eastAsia="Calibri" w:hAnsi="Times New Roman" w:cs="Times New Roman"/>
          <w:sz w:val="28"/>
          <w:szCs w:val="28"/>
        </w:rPr>
        <w:tab/>
        <w:t xml:space="preserve"> сведения о  месте отбывания наказания (номер учреждения, адрес), дате осуждения, наименование суда, вынесшего приговор;</w:t>
      </w:r>
    </w:p>
    <w:p w:rsidR="00F006EC" w:rsidRPr="00F006EC" w:rsidRDefault="00F006EC" w:rsidP="00F006EC">
      <w:pPr>
        <w:tabs>
          <w:tab w:val="left" w:pos="0"/>
          <w:tab w:val="left" w:pos="1134"/>
          <w:tab w:val="num" w:pos="1288"/>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4.4.31.</w:t>
      </w:r>
      <w:r w:rsidRPr="00F006EC">
        <w:rPr>
          <w:rFonts w:ascii="Times New Roman" w:eastAsia="Calibri" w:hAnsi="Times New Roman" w:cs="Times New Roman"/>
          <w:sz w:val="28"/>
          <w:szCs w:val="28"/>
        </w:rPr>
        <w:tab/>
        <w:t xml:space="preserve"> вид преступления, квалификация преступления в соответствии с Уголовным кодексом Российской Федерации, сведения о сроке наказания, о фактически отбытом сроке наказания;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4.4.32.</w:t>
      </w:r>
      <w:r w:rsidRPr="00F006EC">
        <w:rPr>
          <w:rFonts w:ascii="Times New Roman" w:eastAsia="Calibri" w:hAnsi="Times New Roman" w:cs="Times New Roman"/>
          <w:sz w:val="28"/>
          <w:szCs w:val="28"/>
        </w:rPr>
        <w:tab/>
        <w:t>документы служебной проверки;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4.4.33.</w:t>
      </w:r>
      <w:r w:rsidRPr="00F006EC">
        <w:rPr>
          <w:rFonts w:ascii="Times New Roman" w:eastAsia="Calibri" w:hAnsi="Times New Roman" w:cs="Times New Roman"/>
          <w:sz w:val="28"/>
          <w:szCs w:val="28"/>
        </w:rPr>
        <w:tab/>
        <w:t>сведения о наложении дисциплинарных взысканий;</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4.4.34.</w:t>
      </w:r>
      <w:r w:rsidRPr="00F006EC">
        <w:rPr>
          <w:rFonts w:ascii="Times New Roman" w:eastAsia="Calibri" w:hAnsi="Times New Roman" w:cs="Times New Roman"/>
          <w:sz w:val="28"/>
          <w:szCs w:val="28"/>
        </w:rPr>
        <w:tab/>
        <w:t>сведения об участии в представительных выборных органах;</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4.4.35.номер полиса обязательного медицинского страхования;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4.4.36.</w:t>
      </w:r>
      <w:r w:rsidRPr="00F006EC">
        <w:rPr>
          <w:rFonts w:ascii="Times New Roman" w:eastAsia="Calibri" w:hAnsi="Times New Roman" w:cs="Times New Roman"/>
          <w:sz w:val="28"/>
          <w:szCs w:val="28"/>
        </w:rPr>
        <w:tab/>
        <w:t>сведения, указанные в листке временной нетрудоспособности;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4.4.37.</w:t>
      </w:r>
      <w:r w:rsidRPr="00F006EC">
        <w:rPr>
          <w:rFonts w:ascii="Times New Roman" w:eastAsia="Calibri" w:hAnsi="Times New Roman" w:cs="Times New Roman"/>
          <w:sz w:val="28"/>
          <w:szCs w:val="28"/>
        </w:rPr>
        <w:tab/>
        <w:t>сведения о расходах;</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4.4.38.</w:t>
      </w:r>
      <w:r w:rsidRPr="00F006EC">
        <w:rPr>
          <w:rFonts w:ascii="Times New Roman" w:eastAsia="Calibri" w:hAnsi="Times New Roman" w:cs="Times New Roman"/>
          <w:sz w:val="28"/>
          <w:szCs w:val="28"/>
        </w:rPr>
        <w:tab/>
        <w:t>сведения о результатах проверки достоверности и полноты сведений о доходах, об имуществе и обязательствах имущественного характера;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4.4.39.сведения о контроле за расходами;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4.4.40.</w:t>
      </w:r>
      <w:r w:rsidRPr="00F006EC">
        <w:rPr>
          <w:rFonts w:ascii="Times New Roman" w:eastAsia="Calibri" w:hAnsi="Times New Roman" w:cs="Times New Roman"/>
          <w:sz w:val="28"/>
          <w:szCs w:val="28"/>
        </w:rPr>
        <w:tab/>
        <w:t xml:space="preserve">документы, связанные с участием в конкурсах на замещение вакантных должностей муниципальной  службы, на включение в кадровые резервы, на включение в резерв управленческих кадров, </w:t>
      </w:r>
      <w:r w:rsidRPr="00F006EC">
        <w:rPr>
          <w:rFonts w:ascii="Times New Roman" w:eastAsia="Calibri" w:hAnsi="Times New Roman" w:cs="Times New Roman"/>
          <w:sz w:val="28"/>
          <w:szCs w:val="28"/>
        </w:rPr>
        <w:br/>
        <w:t>и сведения об их результатах;</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4.4.41.сведения о включении в кадровые резервы, в резерв управленческих кадров;</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4.4.42.сведения об исключении из кадровых резервов, резерва управленческих кадров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lastRenderedPageBreak/>
        <w:t>4.4.43.</w:t>
      </w:r>
      <w:r w:rsidRPr="00F006EC">
        <w:rPr>
          <w:rFonts w:ascii="Times New Roman" w:eastAsia="Calibri" w:hAnsi="Times New Roman" w:cs="Times New Roman"/>
          <w:sz w:val="28"/>
          <w:szCs w:val="28"/>
        </w:rPr>
        <w:tab/>
        <w:t xml:space="preserve">сведения о выполнении муниципальными служащими, замещающими должности муниципальной службы 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  иной оплачиваемой работы;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4.4.44.</w:t>
      </w:r>
      <w:r w:rsidRPr="00F006EC">
        <w:rPr>
          <w:rFonts w:ascii="Times New Roman" w:eastAsia="Calibri" w:hAnsi="Times New Roman" w:cs="Times New Roman"/>
          <w:sz w:val="28"/>
          <w:szCs w:val="28"/>
        </w:rPr>
        <w:tab/>
        <w:t>сведения о заключении трудового договора, представляемые работодателем при заключении трудового договора с гражданами, замещавшими должности муниципальной службы, включенные в соответствующий перечень должностей;</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4.4.45.</w:t>
      </w:r>
      <w:r w:rsidRPr="00F006EC">
        <w:rPr>
          <w:rFonts w:ascii="Times New Roman" w:eastAsia="Calibri" w:hAnsi="Times New Roman" w:cs="Times New Roman"/>
          <w:sz w:val="28"/>
          <w:szCs w:val="28"/>
        </w:rPr>
        <w:tab/>
        <w:t>сведения о социальных льготах (наименование льготы, реквизиты документа (номер, дата выдачи), основание предоставления льгот);</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4.4.46.</w:t>
      </w:r>
      <w:r w:rsidRPr="00F006EC">
        <w:rPr>
          <w:rFonts w:ascii="Times New Roman" w:eastAsia="Calibri" w:hAnsi="Times New Roman" w:cs="Times New Roman"/>
          <w:sz w:val="28"/>
          <w:szCs w:val="28"/>
        </w:rPr>
        <w:tab/>
        <w:t>надбавка за особые условия муниципальной службы, надбавки за работу со сведениями, составляющими государственную тайну, размер месячного денежного содержания, включая премии и другие выплаты;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4.4.47.</w:t>
      </w:r>
      <w:r w:rsidRPr="00F006EC">
        <w:rPr>
          <w:rFonts w:ascii="Times New Roman" w:eastAsia="Calibri" w:hAnsi="Times New Roman" w:cs="Times New Roman"/>
          <w:sz w:val="28"/>
          <w:szCs w:val="28"/>
        </w:rPr>
        <w:tab/>
        <w:t>табельный номер;</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4.4.48.</w:t>
      </w:r>
      <w:r w:rsidRPr="00F006EC">
        <w:rPr>
          <w:rFonts w:ascii="Times New Roman" w:eastAsia="Calibri" w:hAnsi="Times New Roman" w:cs="Times New Roman"/>
          <w:sz w:val="28"/>
          <w:szCs w:val="28"/>
        </w:rPr>
        <w:tab/>
        <w:t>номер расчетного счета в банке для перечисления заработной платы и других выплат;</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4.4.49. категория плательщика;</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4.4.50.</w:t>
      </w:r>
      <w:r w:rsidRPr="00F006EC">
        <w:rPr>
          <w:rFonts w:ascii="Times New Roman" w:eastAsia="Calibri" w:hAnsi="Times New Roman" w:cs="Times New Roman"/>
          <w:sz w:val="28"/>
          <w:szCs w:val="28"/>
        </w:rPr>
        <w:tab/>
        <w:t>вид лицевого счета.</w:t>
      </w:r>
    </w:p>
    <w:p w:rsidR="00F006EC" w:rsidRPr="00F006EC" w:rsidRDefault="00F006EC" w:rsidP="00F006EC">
      <w:pPr>
        <w:spacing w:after="0" w:line="240" w:lineRule="auto"/>
        <w:ind w:firstLine="709"/>
        <w:jc w:val="both"/>
        <w:rPr>
          <w:rFonts w:ascii="Times New Roman" w:eastAsia="Times New Roman" w:hAnsi="Times New Roman" w:cs="Times New Roman"/>
          <w:color w:val="000000"/>
          <w:sz w:val="28"/>
          <w:szCs w:val="28"/>
          <w:lang w:eastAsia="ru-RU"/>
        </w:rPr>
      </w:pPr>
      <w:r w:rsidRPr="00F006EC">
        <w:rPr>
          <w:rFonts w:ascii="Times New Roman" w:eastAsia="Times New Roman" w:hAnsi="Times New Roman" w:cs="Times New Roman"/>
          <w:sz w:val="28"/>
          <w:szCs w:val="28"/>
          <w:lang w:eastAsia="ru-RU"/>
        </w:rPr>
        <w:t xml:space="preserve">4.4.51. </w:t>
      </w:r>
      <w:r w:rsidRPr="00F006EC">
        <w:rPr>
          <w:rFonts w:ascii="Times New Roman" w:eastAsia="Times New Roman" w:hAnsi="Times New Roman" w:cs="Times New Roman"/>
          <w:color w:val="22272F"/>
          <w:sz w:val="28"/>
          <w:szCs w:val="28"/>
          <w:lang w:eastAsia="ru-RU"/>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допускается:</w:t>
      </w:r>
    </w:p>
    <w:p w:rsidR="00F006EC" w:rsidRPr="00F006EC" w:rsidRDefault="00F006EC" w:rsidP="00F006EC">
      <w:pPr>
        <w:spacing w:after="0" w:line="240" w:lineRule="auto"/>
        <w:ind w:firstLine="709"/>
        <w:jc w:val="both"/>
        <w:rPr>
          <w:rFonts w:ascii="Times New Roman" w:eastAsia="Times New Roman" w:hAnsi="Times New Roman" w:cs="Times New Roman"/>
          <w:color w:val="000000"/>
          <w:sz w:val="28"/>
          <w:szCs w:val="28"/>
          <w:lang w:eastAsia="ru-RU"/>
        </w:rPr>
      </w:pPr>
      <w:r w:rsidRPr="00F006EC">
        <w:rPr>
          <w:rFonts w:ascii="Times New Roman" w:eastAsia="Times New Roman" w:hAnsi="Times New Roman" w:cs="Times New Roman"/>
          <w:color w:val="22272F"/>
          <w:sz w:val="28"/>
          <w:szCs w:val="28"/>
          <w:lang w:eastAsia="ru-RU"/>
        </w:rPr>
        <w:t>- в случае, если субъект персональных данных дал согласие в письменной форме на обработку своих персональных данных;</w:t>
      </w:r>
    </w:p>
    <w:p w:rsidR="00F006EC" w:rsidRPr="00F006EC" w:rsidRDefault="00F006EC" w:rsidP="00F006EC">
      <w:pPr>
        <w:spacing w:after="0" w:line="240" w:lineRule="auto"/>
        <w:ind w:firstLine="709"/>
        <w:jc w:val="both"/>
        <w:rPr>
          <w:rFonts w:ascii="Times New Roman" w:eastAsia="Times New Roman" w:hAnsi="Times New Roman" w:cs="Times New Roman"/>
          <w:color w:val="22272F"/>
          <w:sz w:val="28"/>
          <w:szCs w:val="28"/>
          <w:lang w:eastAsia="ru-RU"/>
        </w:rPr>
      </w:pPr>
      <w:r w:rsidRPr="00F006EC">
        <w:rPr>
          <w:rFonts w:ascii="Times New Roman" w:eastAsia="Times New Roman" w:hAnsi="Times New Roman" w:cs="Times New Roman"/>
          <w:color w:val="22272F"/>
          <w:sz w:val="28"/>
          <w:szCs w:val="28"/>
          <w:lang w:eastAsia="ru-RU"/>
        </w:rPr>
        <w:t>-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F006EC" w:rsidRPr="00F006EC" w:rsidRDefault="00F006EC" w:rsidP="00F006EC">
      <w:pPr>
        <w:spacing w:after="0" w:line="240" w:lineRule="auto"/>
        <w:ind w:firstLine="709"/>
        <w:jc w:val="both"/>
        <w:rPr>
          <w:rFonts w:ascii="Times New Roman" w:eastAsia="Times New Roman" w:hAnsi="Times New Roman" w:cs="Times New Roman"/>
          <w:color w:val="22272F"/>
          <w:sz w:val="28"/>
          <w:szCs w:val="28"/>
          <w:lang w:eastAsia="ru-RU"/>
        </w:rPr>
      </w:pP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5. Порядок и условия обработки персональных данных</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5.1. 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5.2. Обработка персональных данных осуществляется с соблюдением принципов и правил, предусмотренных </w:t>
      </w:r>
      <w:hyperlink r:id="rId24" w:anchor="/document/12148567/entry/0" w:history="1">
        <w:r w:rsidRPr="00BB06D6">
          <w:rPr>
            <w:rStyle w:val="a5"/>
            <w:color w:val="auto"/>
            <w:sz w:val="28"/>
            <w:szCs w:val="28"/>
            <w:u w:val="none"/>
          </w:rPr>
          <w:t>Федеральным законом</w:t>
        </w:r>
      </w:hyperlink>
      <w:r w:rsidRPr="00C26307">
        <w:rPr>
          <w:color w:val="22272F"/>
          <w:sz w:val="28"/>
          <w:szCs w:val="28"/>
        </w:rPr>
        <w:t>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5.3. 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5.4.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w:t>
      </w:r>
      <w:hyperlink r:id="rId25" w:anchor="/document/12148567/entry/0" w:history="1">
        <w:r w:rsidRPr="00BB06D6">
          <w:rPr>
            <w:rStyle w:val="a5"/>
            <w:color w:val="auto"/>
            <w:sz w:val="28"/>
            <w:szCs w:val="28"/>
            <w:u w:val="none"/>
          </w:rPr>
          <w:t>федеральным законом</w:t>
        </w:r>
      </w:hyperlink>
      <w:r w:rsidRPr="00C26307">
        <w:rPr>
          <w:color w:val="22272F"/>
          <w:sz w:val="28"/>
          <w:szCs w:val="28"/>
        </w:rPr>
        <w:t>,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5.5. 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w:t>
      </w:r>
      <w:r w:rsidRPr="00BB06D6">
        <w:rPr>
          <w:sz w:val="28"/>
          <w:szCs w:val="28"/>
        </w:rPr>
        <w:t>с </w:t>
      </w:r>
      <w:hyperlink r:id="rId26" w:anchor="/document/12148567/entry/41815" w:history="1">
        <w:r w:rsidRPr="00BB06D6">
          <w:rPr>
            <w:rStyle w:val="a5"/>
            <w:color w:val="auto"/>
            <w:sz w:val="28"/>
            <w:szCs w:val="28"/>
            <w:u w:val="none"/>
          </w:rPr>
          <w:t>ч. 5 ст. 18</w:t>
        </w:r>
      </w:hyperlink>
      <w:r w:rsidRPr="00C26307">
        <w:rPr>
          <w:color w:val="22272F"/>
          <w:sz w:val="28"/>
          <w:szCs w:val="28"/>
        </w:rPr>
        <w:t> Федерального закона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5.6.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5.7. Оператор вправе поручить обработку персональных данных другому лицу на основании заключаемого с этим лицом договора, в том числе государственного или муниципального контракта.</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27" w:anchor="/document/12148567/entry/0" w:history="1">
        <w:r w:rsidRPr="00BB06D6">
          <w:rPr>
            <w:rStyle w:val="a5"/>
            <w:color w:val="auto"/>
            <w:sz w:val="28"/>
            <w:szCs w:val="28"/>
            <w:u w:val="none"/>
          </w:rPr>
          <w:t>Федеральным законом</w:t>
        </w:r>
      </w:hyperlink>
      <w:r w:rsidRPr="00C26307">
        <w:rPr>
          <w:color w:val="22272F"/>
          <w:sz w:val="28"/>
          <w:szCs w:val="28"/>
        </w:rPr>
        <w:t>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C26307" w:rsidRPr="00BB06D6" w:rsidRDefault="00C26307" w:rsidP="00C26307">
      <w:pPr>
        <w:pStyle w:val="s1"/>
        <w:spacing w:before="0" w:beforeAutospacing="0" w:after="0" w:afterAutospacing="0"/>
        <w:ind w:firstLine="567"/>
        <w:jc w:val="both"/>
        <w:rPr>
          <w:sz w:val="28"/>
          <w:szCs w:val="28"/>
        </w:rPr>
      </w:pPr>
      <w:r w:rsidRPr="00C26307">
        <w:rPr>
          <w:color w:val="22272F"/>
          <w:sz w:val="28"/>
          <w:szCs w:val="28"/>
        </w:rPr>
        <w:t>5.8.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w:t>
      </w:r>
      <w:r w:rsidRPr="00BB06D6">
        <w:rPr>
          <w:sz w:val="28"/>
          <w:szCs w:val="28"/>
        </w:rPr>
        <w:t>ональных данных, если иное не предусмотрено </w:t>
      </w:r>
      <w:hyperlink r:id="rId28" w:anchor="/document/12148567/entry/7" w:history="1">
        <w:r w:rsidRPr="00BB06D6">
          <w:rPr>
            <w:rStyle w:val="a5"/>
            <w:color w:val="auto"/>
            <w:sz w:val="28"/>
            <w:szCs w:val="28"/>
            <w:u w:val="none"/>
          </w:rPr>
          <w:t>федеральным законом</w:t>
        </w:r>
      </w:hyperlink>
      <w:r w:rsidRPr="00BB06D6">
        <w:rPr>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w:t>
      </w:r>
      <w:r w:rsidRPr="00C26307">
        <w:rPr>
          <w:color w:val="22272F"/>
          <w:sz w:val="28"/>
          <w:szCs w:val="28"/>
        </w:rPr>
        <w:lastRenderedPageBreak/>
        <w:t>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5.9. Оператор обязан принимать меры, необходимые и достаточные для обеспечения выполнения обязанностей, предусмотренных </w:t>
      </w:r>
      <w:hyperlink r:id="rId29" w:anchor="/document/12148567/entry/181" w:history="1">
        <w:r w:rsidRPr="00BB06D6">
          <w:rPr>
            <w:rStyle w:val="a5"/>
            <w:color w:val="auto"/>
            <w:sz w:val="28"/>
            <w:szCs w:val="28"/>
            <w:u w:val="none"/>
          </w:rPr>
          <w:t>Федеральным законом</w:t>
        </w:r>
      </w:hyperlink>
      <w:r w:rsidRPr="00C26307">
        <w:rPr>
          <w:color w:val="22272F"/>
          <w:sz w:val="28"/>
          <w:szCs w:val="28"/>
        </w:rPr>
        <w:t> "О персональных данных" и принятыми в соответствии с ним нормативными правовыми актами. Состав и перечень мер оператор определяет самостоятельно.</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5.10.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6. Порядок и условия обработки биометрических персональных данных</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6.1. К биометрическим персональным данным относятся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6.2. Обработка биометрических персональных данных может осуществляться только при наличии согласия в письменной форме субъекта персональных данных, за исключением случаев, связанных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w:t>
      </w:r>
      <w:r w:rsidRPr="00C26307">
        <w:rPr>
          <w:color w:val="22272F"/>
          <w:sz w:val="28"/>
          <w:szCs w:val="28"/>
        </w:rPr>
        <w:lastRenderedPageBreak/>
        <w:t>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p>
    <w:p w:rsidR="00C26307" w:rsidRPr="00BB06D6" w:rsidRDefault="00C26307" w:rsidP="00C26307">
      <w:pPr>
        <w:pStyle w:val="s1"/>
        <w:spacing w:before="0" w:beforeAutospacing="0" w:after="0" w:afterAutospacing="0"/>
        <w:ind w:firstLine="567"/>
        <w:jc w:val="both"/>
        <w:rPr>
          <w:sz w:val="28"/>
          <w:szCs w:val="28"/>
        </w:rPr>
      </w:pPr>
      <w:r w:rsidRPr="00C26307">
        <w:rPr>
          <w:color w:val="22272F"/>
          <w:sz w:val="28"/>
          <w:szCs w:val="28"/>
        </w:rPr>
        <w:t>6.3. Обработка биометрических персональных данных осуществляется оператором в соответствии с требованиями к защите биометрических персональных данных, установленными в соответствии со </w:t>
      </w:r>
      <w:hyperlink r:id="rId30" w:anchor="/document/12148567/entry/19" w:history="1">
        <w:r w:rsidRPr="00BB06D6">
          <w:rPr>
            <w:rStyle w:val="a5"/>
            <w:color w:val="auto"/>
            <w:sz w:val="28"/>
            <w:szCs w:val="28"/>
            <w:u w:val="none"/>
          </w:rPr>
          <w:t>статьей 19</w:t>
        </w:r>
      </w:hyperlink>
      <w:r w:rsidRPr="00BB06D6">
        <w:rPr>
          <w:sz w:val="28"/>
          <w:szCs w:val="28"/>
        </w:rPr>
        <w:t> Федерального закона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6.4.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6.5. Под материальным носителем понимается машиночитаемый носитель информации (в том числе магнитный и электронный), на котором осуществляются запись и хранение сведений, характеризующих физиологические особенности человека и на основе которых можно установить его личность.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6.6. Оператор утверждает порядок передачи материальных носителей уполномоченным лицам.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6.7. Материальный носитель должен использоваться в течение срока, установленного оператором, осуществившим запись биометрических персональных данных на материальный носитель, но не более срока эксплуатации, установленного изготовителем материального носителя.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6.8. Оператор обязан:</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осуществлять учет количества экземпляров материальных носителей;</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осуществлять присвоение материальному носителю уникального идентификационного номера, позволяющего точно определить оператора, осуществившего запись биометрических персональных данных на материальный носитель.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6.9. Технологии хранения биометрических персональных данных вне информационных систем персональных данных должны обеспечивать: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доступ к информации, содержащейся на материальном носителе, для уполномоченных лиц;</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применение средств электронной подписи или иных информационных технологий, позволяющих сохранить целостность и неизменность биометрических персональных данных, записанных на материальный носитель;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проверку наличия письменного согласия субъекта персональных данных на обработку его биометрических персональных данных или наличия иных оснований обработки персональных данных, установленных законодательством Российской Федерации в сфере отношений, связанных с обработкой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6.10. При хранении биометрических персональных данных вне информационных систем персональных данных должна обеспечиваться регистрация фактов несанкционированной повторной и дополнительной записи информации после ее извлечения из информационной системы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7. Актуализация, исправление, удаление и уничтожение персональных данных, ответы на запросы субъектов на доступ к персональным данным</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7.1. Оператор обязан сообщить в порядке, предусмотренном </w:t>
      </w:r>
      <w:hyperlink r:id="rId31" w:anchor="/document/12148567/entry/14" w:history="1">
        <w:r w:rsidRPr="00BB06D6">
          <w:rPr>
            <w:rStyle w:val="a5"/>
            <w:color w:val="auto"/>
            <w:sz w:val="28"/>
            <w:szCs w:val="28"/>
            <w:u w:val="none"/>
          </w:rPr>
          <w:t>статьей 14</w:t>
        </w:r>
      </w:hyperlink>
      <w:r w:rsidRPr="00BB06D6">
        <w:rPr>
          <w:sz w:val="28"/>
          <w:szCs w:val="28"/>
        </w:rPr>
        <w:t> </w:t>
      </w:r>
      <w:r w:rsidRPr="00C26307">
        <w:rPr>
          <w:color w:val="22272F"/>
          <w:sz w:val="28"/>
          <w:szCs w:val="28"/>
        </w:rPr>
        <w:t>Федерального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7.2.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7.3.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7.4.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 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в случае отзыва субъектом персональных данных согласия на обработку его персональных данных;</w:t>
      </w:r>
    </w:p>
    <w:p w:rsidR="00C26307" w:rsidRDefault="00C26307" w:rsidP="00C26307">
      <w:pPr>
        <w:pStyle w:val="s1"/>
        <w:spacing w:before="0" w:beforeAutospacing="0" w:after="0" w:afterAutospacing="0"/>
        <w:ind w:firstLine="567"/>
        <w:jc w:val="both"/>
        <w:rPr>
          <w:color w:val="22272F"/>
          <w:sz w:val="28"/>
          <w:szCs w:val="28"/>
        </w:rPr>
      </w:pPr>
      <w:r w:rsidRPr="00C26307">
        <w:rPr>
          <w:color w:val="22272F"/>
          <w:sz w:val="28"/>
          <w:szCs w:val="28"/>
        </w:rPr>
        <w:t>- 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r w:rsidR="00D745A2">
        <w:rPr>
          <w:color w:val="22272F"/>
          <w:sz w:val="28"/>
          <w:szCs w:val="28"/>
        </w:rPr>
        <w:t>;</w:t>
      </w:r>
    </w:p>
    <w:p w:rsidR="00D745A2" w:rsidRPr="00D745A2" w:rsidRDefault="00D745A2" w:rsidP="00C26307">
      <w:pPr>
        <w:pStyle w:val="s1"/>
        <w:spacing w:before="0" w:beforeAutospacing="0" w:after="0" w:afterAutospacing="0"/>
        <w:ind w:firstLine="567"/>
        <w:jc w:val="both"/>
        <w:rPr>
          <w:color w:val="000000"/>
          <w:sz w:val="28"/>
          <w:szCs w:val="28"/>
        </w:rPr>
      </w:pPr>
      <w:r w:rsidRPr="00D745A2">
        <w:rPr>
          <w:color w:val="22272F"/>
          <w:sz w:val="28"/>
          <w:szCs w:val="28"/>
        </w:rPr>
        <w:t>-</w:t>
      </w:r>
      <w:r>
        <w:rPr>
          <w:color w:val="22272F"/>
          <w:sz w:val="28"/>
          <w:szCs w:val="28"/>
        </w:rPr>
        <w:t xml:space="preserve"> </w:t>
      </w:r>
      <w:r w:rsidRPr="00D745A2">
        <w:rPr>
          <w:color w:val="22272F"/>
          <w:sz w:val="28"/>
          <w:szCs w:val="28"/>
        </w:rPr>
        <w:t>в случае ликвидации организации</w:t>
      </w:r>
      <w:r>
        <w:rPr>
          <w:color w:val="22272F"/>
          <w:sz w:val="28"/>
          <w:szCs w:val="28"/>
        </w:rPr>
        <w:t>.</w:t>
      </w:r>
    </w:p>
    <w:p w:rsidR="00C26307" w:rsidRPr="00C26307" w:rsidRDefault="00C26307" w:rsidP="00C26307">
      <w:pPr>
        <w:pStyle w:val="s1"/>
        <w:spacing w:before="0" w:beforeAutospacing="0" w:after="0" w:afterAutospacing="0"/>
        <w:jc w:val="both"/>
        <w:rPr>
          <w:color w:val="000000"/>
          <w:sz w:val="28"/>
          <w:szCs w:val="28"/>
        </w:rPr>
      </w:pPr>
      <w:r w:rsidRPr="00C26307">
        <w:rPr>
          <w:color w:val="000000"/>
          <w:sz w:val="28"/>
          <w:szCs w:val="28"/>
        </w:rPr>
        <w:t> </w:t>
      </w:r>
    </w:p>
    <w:p w:rsidR="00E041DE" w:rsidRPr="00C26307" w:rsidRDefault="00BB06D6" w:rsidP="00BB06D6">
      <w:pPr>
        <w:jc w:val="center"/>
        <w:rPr>
          <w:rFonts w:ascii="Times New Roman" w:hAnsi="Times New Roman" w:cs="Times New Roman"/>
          <w:sz w:val="28"/>
          <w:szCs w:val="28"/>
        </w:rPr>
      </w:pPr>
      <w:r>
        <w:rPr>
          <w:rFonts w:ascii="Times New Roman" w:hAnsi="Times New Roman" w:cs="Times New Roman"/>
          <w:sz w:val="28"/>
          <w:szCs w:val="28"/>
        </w:rPr>
        <w:t>_______________</w:t>
      </w:r>
    </w:p>
    <w:sectPr w:rsidR="00E041DE" w:rsidRPr="00C26307" w:rsidSect="00266E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0A1B3F"/>
    <w:multiLevelType w:val="hybridMultilevel"/>
    <w:tmpl w:val="A1DBB7F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CCD"/>
    <w:rsid w:val="000A7D54"/>
    <w:rsid w:val="00266EAB"/>
    <w:rsid w:val="00410429"/>
    <w:rsid w:val="004733F4"/>
    <w:rsid w:val="00662436"/>
    <w:rsid w:val="00856CC4"/>
    <w:rsid w:val="008C09D8"/>
    <w:rsid w:val="009B7E52"/>
    <w:rsid w:val="009F7CCD"/>
    <w:rsid w:val="00A616C2"/>
    <w:rsid w:val="00B858B5"/>
    <w:rsid w:val="00BB06D6"/>
    <w:rsid w:val="00C26307"/>
    <w:rsid w:val="00D47805"/>
    <w:rsid w:val="00D745A2"/>
    <w:rsid w:val="00E041DE"/>
    <w:rsid w:val="00F006EC"/>
    <w:rsid w:val="00FE4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3"/>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C26307"/>
    <w:rPr>
      <w:i/>
      <w:iCs/>
    </w:rPr>
  </w:style>
  <w:style w:type="character" w:styleId="a4">
    <w:name w:val="Strong"/>
    <w:basedOn w:val="a0"/>
    <w:uiPriority w:val="22"/>
    <w:qFormat/>
    <w:rsid w:val="00C26307"/>
    <w:rPr>
      <w:b/>
      <w:bCs/>
    </w:rPr>
  </w:style>
  <w:style w:type="paragraph" w:customStyle="1" w:styleId="s1">
    <w:name w:val="s1"/>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26307"/>
    <w:rPr>
      <w:color w:val="0000FF"/>
      <w:u w:val="single"/>
    </w:rPr>
  </w:style>
  <w:style w:type="paragraph" w:customStyle="1" w:styleId="s9">
    <w:name w:val="s9"/>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2630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B7E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7E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3"/>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C26307"/>
    <w:rPr>
      <w:i/>
      <w:iCs/>
    </w:rPr>
  </w:style>
  <w:style w:type="character" w:styleId="a4">
    <w:name w:val="Strong"/>
    <w:basedOn w:val="a0"/>
    <w:uiPriority w:val="22"/>
    <w:qFormat/>
    <w:rsid w:val="00C26307"/>
    <w:rPr>
      <w:b/>
      <w:bCs/>
    </w:rPr>
  </w:style>
  <w:style w:type="paragraph" w:customStyle="1" w:styleId="s1">
    <w:name w:val="s1"/>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26307"/>
    <w:rPr>
      <w:color w:val="0000FF"/>
      <w:u w:val="single"/>
    </w:rPr>
  </w:style>
  <w:style w:type="paragraph" w:customStyle="1" w:styleId="s9">
    <w:name w:val="s9"/>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2630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B7E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7E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214814">
      <w:bodyDiv w:val="1"/>
      <w:marLeft w:val="0"/>
      <w:marRight w:val="0"/>
      <w:marTop w:val="0"/>
      <w:marBottom w:val="0"/>
      <w:divBdr>
        <w:top w:val="none" w:sz="0" w:space="0" w:color="auto"/>
        <w:left w:val="none" w:sz="0" w:space="0" w:color="auto"/>
        <w:bottom w:val="none" w:sz="0" w:space="0" w:color="auto"/>
        <w:right w:val="none" w:sz="0" w:space="0" w:color="auto"/>
      </w:divBdr>
    </w:div>
    <w:div w:id="208976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8"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15</Pages>
  <Words>5348</Words>
  <Characters>30485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KADRY</cp:lastModifiedBy>
  <cp:revision>6</cp:revision>
  <cp:lastPrinted>2025-03-07T00:03:00Z</cp:lastPrinted>
  <dcterms:created xsi:type="dcterms:W3CDTF">2025-03-06T04:42:00Z</dcterms:created>
  <dcterms:modified xsi:type="dcterms:W3CDTF">2025-03-07T03:13:00Z</dcterms:modified>
</cp:coreProperties>
</file>