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район «Красночикойский район»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«КРАСНОЧИКОЙСКИЙ РАЙОН»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C68EB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EC68EB" w:rsidRPr="00EC68EB" w:rsidRDefault="00381386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01 апреля </w:t>
      </w:r>
      <w:r w:rsidR="00633BE1">
        <w:rPr>
          <w:rFonts w:ascii="Times New Roman" w:eastAsia="Times New Roman" w:hAnsi="Times New Roman" w:cs="Times New Roman"/>
          <w:sz w:val="28"/>
          <w:szCs w:val="28"/>
          <w:lang w:eastAsia="ru-RU"/>
        </w:rPr>
        <w:t>2024</w:t>
      </w:r>
      <w:r w:rsid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239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Красный Чикой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организ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ации летнего отдыха детей в 2024</w:t>
      </w:r>
      <w:r w:rsidRPr="00EC68E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году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выполнения мероприятий по проведению образовательно-оздоровительного отдыха детей и подростков, организованного начала летней оздоровительной кампании и в соответствии со статьей 25 Устава муниципального района «Красночикойский</w:t>
      </w:r>
      <w:r w:rsidR="00042A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район» администрация муниципального района постановляет: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1. Руководителям муниципальных образовательных организаций муниципального района «Красночикойский район» открыть лагеря с дневным пребыванием детей и подростков с 1 июня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2024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года, с продолжительностью 18 дней.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2. Директору МУ ДООЛ «Лесная сказка» провести: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- 1 смена «Спортивная» с 27.06.2024 г по 14.07.2024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г (18 дней)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- 2 смена «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Движение Первых» с 18.07.2024 по 04.08.2024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г (18 дней)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3. Утвердить стоимость путевки в МУ ДОО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Л «Лесная сказка» в размере 1225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0 рублей.</w:t>
      </w:r>
    </w:p>
    <w:p w:rsidR="00EC68EB" w:rsidRPr="00EC68EB" w:rsidRDefault="005E0BE7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4. Создать комиссию </w:t>
      </w:r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по приемке лагерей с дневным пребыванием, лагеря «Лесная сказка» в составе: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Батыршина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Д. В. - председатель комиссии,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заместитель главы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муниципального района «Красночикойск</w:t>
      </w: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ий район»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;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Трофимова Н. В. - заместитель председателя комиссии, начальник управления образования администрации муниципального района «Красночикойский район»;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Черепанова С. С. - председатель районной организации профсоюза работников образования;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Гласков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Д.В. - инспектор ОНД МЧС по Красночикойскому району</w:t>
      </w:r>
      <w:r w:rsidR="00633B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(по согласованию)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;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</w:t>
      </w:r>
      <w:r w:rsidR="005E0BE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Карпова Е.Д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 - методист управления образования администрации муниципального района «Красночикойский район»;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Арефьева И.В. – ведущий специалист по охране труда. 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5. Утвердить гр</w:t>
      </w:r>
      <w:r w:rsidR="005E0BE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афик работы комиссии по приемке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лагерей школ района: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- 15 мая -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Альбитуйская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ООШ, 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Урлукская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</w:t>
      </w:r>
      <w:r w:rsidR="00633B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Жиндойская СОШ,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Конкинская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ООШ, 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Мензенская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СОШ;</w:t>
      </w:r>
    </w:p>
    <w:p w:rsidR="00EC68EB" w:rsidRPr="00EC68EB" w:rsidRDefault="005E0BE7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- 16 мая - </w:t>
      </w:r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Черемховская СОШ, МОУ </w:t>
      </w:r>
      <w:proofErr w:type="spellStart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Шимбиликская</w:t>
      </w:r>
      <w:proofErr w:type="spellEnd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МОУ </w:t>
      </w:r>
      <w:proofErr w:type="spellStart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lastRenderedPageBreak/>
        <w:t>Захаровская</w:t>
      </w:r>
      <w:proofErr w:type="spellEnd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МОУ </w:t>
      </w:r>
      <w:proofErr w:type="spellStart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Коротковская</w:t>
      </w:r>
      <w:proofErr w:type="spellEnd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МОУ </w:t>
      </w:r>
      <w:proofErr w:type="spellStart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Малоархангельская</w:t>
      </w:r>
      <w:proofErr w:type="spellEnd"/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СОШ;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- 17 мая - 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Верхнешергольджинская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СОШ, </w:t>
      </w:r>
      <w:r w:rsidR="00633B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Большереченская СОШ,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МОУ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Байхорская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ООШ, МОУ Архангельск</w:t>
      </w:r>
      <w:r w:rsidR="00633BE1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ая ООШ, МОУ Красночикойская СОШ,МОУ Красночикойская СОШ №2;</w:t>
      </w:r>
      <w:bookmarkStart w:id="0" w:name="_GoBack"/>
      <w:bookmarkEnd w:id="0"/>
    </w:p>
    <w:p w:rsidR="00EC68EB" w:rsidRPr="00EC68EB" w:rsidRDefault="005E0BE7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- 20</w:t>
      </w:r>
      <w:r w:rsidR="00EC68EB"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июня - МУ ДООЛ «Лесная сказка».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6. Контроль за исполнением настоящего постановления возложить на замести</w:t>
      </w:r>
      <w:r w:rsidR="005E0BE7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теля главы муниципального </w:t>
      </w:r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района «Красночикойский район» Д. В. </w:t>
      </w:r>
      <w:proofErr w:type="spellStart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Батыршину</w:t>
      </w:r>
      <w:proofErr w:type="spellEnd"/>
      <w:r w:rsidRPr="00EC68EB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.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</w:pPr>
    </w:p>
    <w:p w:rsidR="00EC68EB" w:rsidRPr="00EC68EB" w:rsidRDefault="005E0BE7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 главы</w:t>
      </w:r>
      <w:r w:rsidR="00EC68EB"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«Красночикойский</w:t>
      </w:r>
      <w:r w:rsidR="003813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68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район»   </w:t>
      </w:r>
      <w:proofErr w:type="spellStart"/>
      <w:r w:rsidR="005E0BE7">
        <w:rPr>
          <w:rFonts w:ascii="Times New Roman" w:eastAsia="Times New Roman" w:hAnsi="Times New Roman" w:cs="Times New Roman"/>
          <w:sz w:val="28"/>
          <w:szCs w:val="28"/>
          <w:lang w:eastAsia="ru-RU"/>
        </w:rPr>
        <w:t>Н.П.Конюков</w:t>
      </w:r>
      <w:proofErr w:type="spellEnd"/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C68EB" w:rsidRPr="00EC68EB" w:rsidRDefault="00EC68EB" w:rsidP="00EC68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7286A" w:rsidRDefault="00381386"/>
    <w:sectPr w:rsidR="00D7286A" w:rsidSect="00463F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6C73EC"/>
    <w:rsid w:val="00042A7D"/>
    <w:rsid w:val="00073D13"/>
    <w:rsid w:val="00381386"/>
    <w:rsid w:val="00463FB7"/>
    <w:rsid w:val="005E0BE7"/>
    <w:rsid w:val="00633BE1"/>
    <w:rsid w:val="006340E3"/>
    <w:rsid w:val="006C73EC"/>
    <w:rsid w:val="00727FA4"/>
    <w:rsid w:val="00AD288A"/>
    <w:rsid w:val="00CF7598"/>
    <w:rsid w:val="00EC68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F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E0B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0B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580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Образование</dc:creator>
  <cp:keywords/>
  <dc:description/>
  <cp:lastModifiedBy>Sait</cp:lastModifiedBy>
  <cp:revision>7</cp:revision>
  <cp:lastPrinted>2024-04-01T05:40:00Z</cp:lastPrinted>
  <dcterms:created xsi:type="dcterms:W3CDTF">2024-04-01T02:37:00Z</dcterms:created>
  <dcterms:modified xsi:type="dcterms:W3CDTF">2024-04-06T12:29:00Z</dcterms:modified>
</cp:coreProperties>
</file>