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060" w:rsidRPr="006E0060" w:rsidRDefault="006E0060" w:rsidP="006E006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6E0060">
        <w:rPr>
          <w:rFonts w:ascii="Times New Roman" w:eastAsia="Calibri" w:hAnsi="Times New Roman"/>
          <w:sz w:val="28"/>
          <w:szCs w:val="28"/>
        </w:rPr>
        <w:t>Красночикойский муниципальный округ Забайкальского края</w:t>
      </w:r>
    </w:p>
    <w:p w:rsidR="006E0060" w:rsidRPr="006E0060" w:rsidRDefault="006E0060" w:rsidP="006E006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E0060">
        <w:rPr>
          <w:rFonts w:ascii="Times New Roman" w:eastAsia="Calibri" w:hAnsi="Times New Roman"/>
          <w:b/>
          <w:sz w:val="28"/>
          <w:szCs w:val="28"/>
        </w:rPr>
        <w:t>АДМИНИСТРАЦИЯ  КРАСНОЧИКОЙСКОГО МУНИЦИПАЛЬНОГО   ОКРУГА ЗАБАЙКАЛЬСКОГО КРАЯ</w:t>
      </w:r>
    </w:p>
    <w:p w:rsidR="006E0060" w:rsidRPr="006E0060" w:rsidRDefault="006E0060" w:rsidP="006E006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9A270B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«11» марта </w:t>
      </w:r>
      <w:r w:rsidR="006E0060">
        <w:rPr>
          <w:rFonts w:ascii="Times New Roman" w:hAnsi="Times New Roman"/>
          <w:sz w:val="28"/>
          <w:szCs w:val="28"/>
        </w:rPr>
        <w:t xml:space="preserve">   2026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182</w:t>
      </w:r>
      <w:r w:rsidR="006F6716" w:rsidRPr="00F76A70">
        <w:rPr>
          <w:rFonts w:ascii="Times New Roman" w:hAnsi="Times New Roman"/>
          <w:sz w:val="28"/>
          <w:szCs w:val="28"/>
        </w:rPr>
        <w:t xml:space="preserve">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5F21" w:rsidRDefault="00FC5F21" w:rsidP="00FC5F21">
      <w:pPr>
        <w:spacing w:line="240" w:lineRule="auto"/>
        <w:ind w:right="708"/>
        <w:jc w:val="both"/>
        <w:rPr>
          <w:rFonts w:ascii="Times New Roman" w:hAnsi="Times New Roman"/>
          <w:b/>
          <w:sz w:val="28"/>
          <w:szCs w:val="28"/>
        </w:rPr>
      </w:pPr>
    </w:p>
    <w:p w:rsidR="00D564D9" w:rsidRPr="00D564D9" w:rsidRDefault="006F6716" w:rsidP="00FC5F21">
      <w:pPr>
        <w:spacing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D2214B">
        <w:rPr>
          <w:rFonts w:ascii="Times New Roman" w:hAnsi="Times New Roman"/>
          <w:b/>
          <w:bCs/>
          <w:sz w:val="28"/>
        </w:rPr>
        <w:t>О</w:t>
      </w:r>
      <w:r w:rsidR="00125593">
        <w:rPr>
          <w:rFonts w:ascii="Times New Roman" w:hAnsi="Times New Roman"/>
          <w:b/>
          <w:sz w:val="28"/>
        </w:rPr>
        <w:t xml:space="preserve"> проведении </w:t>
      </w:r>
      <w:r w:rsidR="00D564D9">
        <w:rPr>
          <w:rFonts w:ascii="Times New Roman" w:hAnsi="Times New Roman"/>
          <w:b/>
          <w:sz w:val="28"/>
          <w:szCs w:val="28"/>
        </w:rPr>
        <w:t>окружного конкурса</w:t>
      </w:r>
      <w:r w:rsidR="00FC5F21">
        <w:rPr>
          <w:rFonts w:ascii="Times New Roman" w:hAnsi="Times New Roman"/>
          <w:b/>
          <w:sz w:val="28"/>
          <w:szCs w:val="28"/>
        </w:rPr>
        <w:t xml:space="preserve"> исполнителей детской эстрадной </w:t>
      </w:r>
      <w:r w:rsidR="00D564D9" w:rsidRPr="00D564D9">
        <w:rPr>
          <w:rFonts w:ascii="Times New Roman" w:hAnsi="Times New Roman"/>
          <w:b/>
          <w:sz w:val="28"/>
          <w:szCs w:val="28"/>
        </w:rPr>
        <w:t>песни</w:t>
      </w:r>
      <w:r w:rsidR="00D564D9">
        <w:rPr>
          <w:rFonts w:ascii="Times New Roman" w:hAnsi="Times New Roman"/>
          <w:b/>
          <w:sz w:val="28"/>
          <w:szCs w:val="28"/>
        </w:rPr>
        <w:t xml:space="preserve"> </w:t>
      </w:r>
      <w:r w:rsidR="00D564D9" w:rsidRPr="00D564D9">
        <w:rPr>
          <w:rFonts w:ascii="Times New Roman" w:hAnsi="Times New Roman"/>
          <w:b/>
          <w:sz w:val="28"/>
          <w:szCs w:val="28"/>
        </w:rPr>
        <w:t>«Детская новая волна - 2026»</w:t>
      </w:r>
    </w:p>
    <w:bookmarkEnd w:id="0"/>
    <w:p w:rsidR="006F6716" w:rsidRPr="00D2214B" w:rsidRDefault="006F6716" w:rsidP="00D564D9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D564D9">
        <w:rPr>
          <w:rFonts w:ascii="Times New Roman" w:hAnsi="Times New Roman"/>
          <w:sz w:val="28"/>
        </w:rPr>
        <w:t>окружного конкурса</w:t>
      </w:r>
      <w:r w:rsidR="00D564D9" w:rsidRPr="00D564D9">
        <w:rPr>
          <w:rFonts w:ascii="Times New Roman" w:hAnsi="Times New Roman"/>
          <w:sz w:val="28"/>
        </w:rPr>
        <w:t xml:space="preserve"> испол</w:t>
      </w:r>
      <w:r w:rsidR="00D564D9">
        <w:rPr>
          <w:rFonts w:ascii="Times New Roman" w:hAnsi="Times New Roman"/>
          <w:sz w:val="28"/>
        </w:rPr>
        <w:t xml:space="preserve">нителей детской эстрадной песни </w:t>
      </w:r>
      <w:r w:rsidR="00D564D9" w:rsidRPr="00D564D9">
        <w:rPr>
          <w:rFonts w:ascii="Times New Roman" w:hAnsi="Times New Roman"/>
          <w:sz w:val="28"/>
        </w:rPr>
        <w:t>«Детская новая волна - 2026»</w:t>
      </w:r>
      <w:r w:rsidR="00D564D9">
        <w:rPr>
          <w:rFonts w:ascii="Times New Roman" w:hAnsi="Times New Roman"/>
          <w:sz w:val="28"/>
        </w:rPr>
        <w:t xml:space="preserve"> </w:t>
      </w:r>
      <w:r w:rsidR="00125593">
        <w:rPr>
          <w:rFonts w:ascii="Times New Roman" w:hAnsi="Times New Roman"/>
          <w:sz w:val="28"/>
        </w:rPr>
        <w:t xml:space="preserve">в </w:t>
      </w:r>
      <w:r w:rsidR="006E0060" w:rsidRPr="006E0060">
        <w:rPr>
          <w:rFonts w:ascii="Times New Roman" w:hAnsi="Times New Roman"/>
          <w:sz w:val="28"/>
        </w:rPr>
        <w:t>рамках Года Единства народов Росс</w:t>
      </w:r>
      <w:r w:rsidR="006E0060">
        <w:rPr>
          <w:rFonts w:ascii="Times New Roman" w:hAnsi="Times New Roman"/>
          <w:sz w:val="28"/>
        </w:rPr>
        <w:t>ии и</w:t>
      </w:r>
      <w:r w:rsidR="00125593">
        <w:rPr>
          <w:rFonts w:ascii="Times New Roman" w:hAnsi="Times New Roman"/>
          <w:sz w:val="28"/>
        </w:rPr>
        <w:t xml:space="preserve"> в соответствии </w:t>
      </w:r>
      <w:r w:rsidR="006E0060">
        <w:rPr>
          <w:rFonts w:ascii="Times New Roman" w:hAnsi="Times New Roman"/>
          <w:sz w:val="28"/>
        </w:rPr>
        <w:t>с Уставом</w:t>
      </w:r>
      <w:r>
        <w:rPr>
          <w:rFonts w:ascii="Times New Roman" w:hAnsi="Times New Roman"/>
          <w:sz w:val="28"/>
        </w:rPr>
        <w:t xml:space="preserve"> </w:t>
      </w:r>
      <w:r w:rsidR="006E0060">
        <w:rPr>
          <w:rFonts w:ascii="Times New Roman" w:hAnsi="Times New Roman"/>
          <w:sz w:val="28"/>
        </w:rPr>
        <w:t>Красночикойского муниципального округа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</w:t>
      </w:r>
      <w:r w:rsidR="006E0060">
        <w:rPr>
          <w:rFonts w:ascii="Times New Roman" w:hAnsi="Times New Roman"/>
          <w:sz w:val="28"/>
        </w:rPr>
        <w:t xml:space="preserve">Красночикойского муниципального округа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125593" w:rsidRDefault="00125593" w:rsidP="00D564D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Провести на территории </w:t>
      </w:r>
      <w:r w:rsidR="006E0060">
        <w:rPr>
          <w:rFonts w:ascii="Times New Roman" w:hAnsi="Times New Roman"/>
          <w:sz w:val="28"/>
        </w:rPr>
        <w:t xml:space="preserve">Красночикойского </w:t>
      </w:r>
      <w:r w:rsidR="006F6716" w:rsidRPr="00231136">
        <w:rPr>
          <w:rFonts w:ascii="Times New Roman" w:hAnsi="Times New Roman"/>
          <w:sz w:val="28"/>
        </w:rPr>
        <w:t>муниципальног</w:t>
      </w:r>
      <w:r w:rsidR="006E0060">
        <w:rPr>
          <w:rFonts w:ascii="Times New Roman" w:hAnsi="Times New Roman"/>
          <w:sz w:val="28"/>
        </w:rPr>
        <w:t xml:space="preserve">о округа </w:t>
      </w:r>
      <w:r w:rsidR="00D564D9">
        <w:rPr>
          <w:rFonts w:ascii="Times New Roman" w:hAnsi="Times New Roman"/>
          <w:sz w:val="28"/>
        </w:rPr>
        <w:t>18 апреля</w:t>
      </w:r>
      <w:r w:rsidR="00735C53">
        <w:rPr>
          <w:rFonts w:ascii="Times New Roman" w:hAnsi="Times New Roman"/>
          <w:sz w:val="28"/>
        </w:rPr>
        <w:t xml:space="preserve"> 2026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D564D9">
        <w:rPr>
          <w:rFonts w:ascii="Times New Roman" w:hAnsi="Times New Roman"/>
          <w:sz w:val="28"/>
        </w:rPr>
        <w:t>окружной конкурс</w:t>
      </w:r>
      <w:r w:rsidR="00D564D9" w:rsidRPr="00D564D9">
        <w:rPr>
          <w:rFonts w:ascii="Times New Roman" w:hAnsi="Times New Roman"/>
          <w:sz w:val="28"/>
        </w:rPr>
        <w:t xml:space="preserve"> испол</w:t>
      </w:r>
      <w:r w:rsidR="00D564D9">
        <w:rPr>
          <w:rFonts w:ascii="Times New Roman" w:hAnsi="Times New Roman"/>
          <w:sz w:val="28"/>
        </w:rPr>
        <w:t xml:space="preserve">нителей детской эстрадной песни </w:t>
      </w:r>
      <w:r w:rsidR="00D564D9" w:rsidRPr="00D564D9">
        <w:rPr>
          <w:rFonts w:ascii="Times New Roman" w:hAnsi="Times New Roman"/>
          <w:sz w:val="28"/>
        </w:rPr>
        <w:t>«Детская новая волна - 2026»</w:t>
      </w:r>
      <w:r w:rsidR="002466DC" w:rsidRPr="002466DC">
        <w:rPr>
          <w:rFonts w:ascii="Times New Roman" w:hAnsi="Times New Roman"/>
          <w:sz w:val="28"/>
        </w:rPr>
        <w:t>.</w:t>
      </w:r>
    </w:p>
    <w:p w:rsidR="002466DC" w:rsidRPr="00231136" w:rsidRDefault="00231136" w:rsidP="001255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FC5F21" w:rsidRPr="00FC5F21">
        <w:rPr>
          <w:rFonts w:ascii="Times New Roman" w:hAnsi="Times New Roman"/>
          <w:sz w:val="28"/>
        </w:rPr>
        <w:t>окружного конкурса исполнителей детской эстрадной песни «Детская новая волна - 2026»</w:t>
      </w:r>
      <w:r w:rsidR="002466DC"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>(Приложение 1)</w:t>
      </w:r>
      <w:r w:rsidR="00125593">
        <w:rPr>
          <w:rFonts w:ascii="Times New Roman" w:hAnsi="Times New Roman"/>
          <w:sz w:val="28"/>
        </w:rPr>
        <w:t>.</w:t>
      </w:r>
    </w:p>
    <w:p w:rsidR="006F6716" w:rsidRDefault="00125593" w:rsidP="00125593">
      <w:pPr>
        <w:tabs>
          <w:tab w:val="left" w:pos="1305"/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 w:rsidR="00B72F49">
        <w:rPr>
          <w:rFonts w:ascii="Times New Roman" w:hAnsi="Times New Roman"/>
          <w:sz w:val="28"/>
        </w:rPr>
        <w:t xml:space="preserve">возложить на </w:t>
      </w:r>
      <w:r w:rsidR="00735C53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администрации Красночикойского муниципального округа Н.И. Антонову</w:t>
      </w:r>
      <w:r w:rsidR="002466DC">
        <w:rPr>
          <w:rFonts w:ascii="Times New Roman" w:hAnsi="Times New Roman"/>
          <w:sz w:val="28"/>
        </w:rPr>
        <w:t xml:space="preserve">. </w:t>
      </w:r>
    </w:p>
    <w:p w:rsidR="006F6716" w:rsidRDefault="006F6716" w:rsidP="00125593">
      <w:pPr>
        <w:tabs>
          <w:tab w:val="left" w:pos="1305"/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735C53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735C53">
        <w:rPr>
          <w:rFonts w:ascii="Times New Roman" w:hAnsi="Times New Roman"/>
          <w:sz w:val="28"/>
        </w:rPr>
        <w:t>Красночикойского</w:t>
      </w:r>
    </w:p>
    <w:p w:rsidR="006F6716" w:rsidRDefault="00125593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</w:t>
      </w:r>
      <w:r w:rsidR="00735C53">
        <w:rPr>
          <w:rFonts w:ascii="Times New Roman" w:hAnsi="Times New Roman"/>
          <w:sz w:val="28"/>
        </w:rPr>
        <w:t xml:space="preserve">округа                                                                 </w:t>
      </w:r>
      <w:r w:rsidR="00A7723A">
        <w:rPr>
          <w:rFonts w:ascii="Times New Roman" w:hAnsi="Times New Roman"/>
          <w:sz w:val="28"/>
        </w:rPr>
        <w:t xml:space="preserve">  </w:t>
      </w:r>
      <w:r w:rsidR="00B72F49">
        <w:rPr>
          <w:rFonts w:ascii="Times New Roman" w:hAnsi="Times New Roman"/>
          <w:sz w:val="28"/>
        </w:rPr>
        <w:t xml:space="preserve">   </w:t>
      </w:r>
      <w:r w:rsidR="00A7723A">
        <w:rPr>
          <w:rFonts w:ascii="Times New Roman" w:hAnsi="Times New Roman"/>
          <w:sz w:val="28"/>
        </w:rPr>
        <w:t>Е.А. Гостев</w:t>
      </w:r>
      <w:r w:rsidR="006F6716">
        <w:rPr>
          <w:rFonts w:ascii="Times New Roman" w:hAnsi="Times New Roman"/>
          <w:sz w:val="28"/>
        </w:rPr>
        <w:t xml:space="preserve">                                       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9A270B" w:rsidRDefault="009A270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br w:type="page"/>
      </w:r>
    </w:p>
    <w:p w:rsidR="009A270B" w:rsidRPr="009A270B" w:rsidRDefault="009A270B" w:rsidP="009A270B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lastRenderedPageBreak/>
        <w:t>Приложение № 1</w:t>
      </w:r>
    </w:p>
    <w:p w:rsidR="009A270B" w:rsidRPr="009A270B" w:rsidRDefault="009A270B" w:rsidP="009A270B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к Постановлению </w:t>
      </w: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br/>
        <w:t xml:space="preserve">администрации Красночикойского  </w:t>
      </w:r>
    </w:p>
    <w:p w:rsidR="009A270B" w:rsidRPr="009A270B" w:rsidRDefault="009A270B" w:rsidP="009A270B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муниципального округа                                                                                     </w:t>
      </w:r>
    </w:p>
    <w:p w:rsidR="009A270B" w:rsidRPr="009A270B" w:rsidRDefault="009A270B" w:rsidP="009A270B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№ _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>182</w:t>
      </w: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t>__   от «__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>11</w:t>
      </w: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t>_»__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марта </w:t>
      </w:r>
      <w:r w:rsidRPr="009A270B">
        <w:rPr>
          <w:rFonts w:ascii="Times New Roman" w:hAnsi="Times New Roman"/>
          <w:color w:val="000000"/>
          <w:sz w:val="28"/>
          <w:szCs w:val="28"/>
          <w:lang w:eastAsia="zh-CN"/>
        </w:rPr>
        <w:t>________2026г</w:t>
      </w:r>
    </w:p>
    <w:p w:rsidR="009A270B" w:rsidRPr="009A270B" w:rsidRDefault="009A270B" w:rsidP="009A270B">
      <w:pPr>
        <w:spacing w:after="0" w:line="360" w:lineRule="auto"/>
        <w:ind w:left="-567" w:right="708" w:firstLine="283"/>
        <w:jc w:val="right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:rsidR="009A270B" w:rsidRPr="009A270B" w:rsidRDefault="009A270B" w:rsidP="009A270B">
      <w:pPr>
        <w:spacing w:after="0" w:line="240" w:lineRule="auto"/>
        <w:ind w:left="-567" w:right="708" w:firstLine="283"/>
        <w:jc w:val="right"/>
        <w:rPr>
          <w:rFonts w:ascii="Times New Roman" w:hAnsi="Times New Roman"/>
          <w:b/>
          <w:sz w:val="28"/>
          <w:szCs w:val="28"/>
        </w:rPr>
      </w:pPr>
    </w:p>
    <w:p w:rsidR="009A270B" w:rsidRPr="009A270B" w:rsidRDefault="009A270B" w:rsidP="009A270B">
      <w:pPr>
        <w:spacing w:after="0" w:line="240" w:lineRule="auto"/>
        <w:ind w:left="-567" w:right="708" w:firstLine="283"/>
        <w:jc w:val="center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Положение</w:t>
      </w:r>
    </w:p>
    <w:p w:rsidR="009A270B" w:rsidRPr="009A270B" w:rsidRDefault="009A270B" w:rsidP="009A270B">
      <w:pPr>
        <w:spacing w:after="0" w:line="240" w:lineRule="auto"/>
        <w:ind w:left="-567" w:right="708" w:firstLine="283"/>
        <w:jc w:val="center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Об окружном конкурсе исполнителей детской эстрадной песни</w:t>
      </w:r>
    </w:p>
    <w:p w:rsidR="009A270B" w:rsidRPr="009A270B" w:rsidRDefault="009A270B" w:rsidP="009A270B">
      <w:pPr>
        <w:spacing w:after="0" w:line="240" w:lineRule="auto"/>
        <w:ind w:left="-567" w:right="708" w:firstLine="283"/>
        <w:jc w:val="center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«Детская новая волна - 2026»</w:t>
      </w:r>
    </w:p>
    <w:p w:rsidR="009A270B" w:rsidRPr="009A270B" w:rsidRDefault="009A270B" w:rsidP="009A270B">
      <w:pPr>
        <w:spacing w:after="0" w:line="360" w:lineRule="auto"/>
        <w:ind w:left="-567" w:right="708"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9A270B" w:rsidRPr="009A270B" w:rsidRDefault="009A270B" w:rsidP="009A270B">
      <w:pPr>
        <w:spacing w:after="0" w:line="240" w:lineRule="auto"/>
        <w:ind w:right="708" w:firstLine="709"/>
        <w:jc w:val="center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Окружной конкурс исполнителей детской эстрадной песни  представляет собой проект, в основе которого лежит творческое состязание между юными исполнителями песен (солистами).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Конкурс детской эстрадной песни «Детская новая волна - 2026» проходит   в  с. Красный Чикой   </w:t>
      </w:r>
      <w:r w:rsidRPr="009A270B">
        <w:rPr>
          <w:rFonts w:ascii="Times New Roman" w:hAnsi="Times New Roman"/>
          <w:b/>
          <w:sz w:val="28"/>
          <w:szCs w:val="28"/>
        </w:rPr>
        <w:t>18 апреля 2026 года</w:t>
      </w:r>
      <w:r w:rsidRPr="009A270B">
        <w:rPr>
          <w:rFonts w:ascii="Times New Roman" w:hAnsi="Times New Roman"/>
          <w:sz w:val="28"/>
          <w:szCs w:val="28"/>
        </w:rPr>
        <w:t xml:space="preserve"> и  предоставляет  его участникам возможность творческой  реализации в различных направлениях эстрадного и народного исполнительского искусства.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Учредители и организаторы конкурса</w:t>
      </w:r>
      <w:r w:rsidRPr="009A270B">
        <w:rPr>
          <w:rFonts w:ascii="Times New Roman" w:hAnsi="Times New Roman"/>
          <w:sz w:val="28"/>
          <w:szCs w:val="28"/>
        </w:rPr>
        <w:t>: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   Администрация муниципального округа «Красночикойский округ»;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32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   МУК «Красночикойский </w:t>
      </w:r>
      <w:proofErr w:type="spellStart"/>
      <w:r w:rsidRPr="009A270B">
        <w:rPr>
          <w:rFonts w:ascii="Times New Roman" w:hAnsi="Times New Roman"/>
          <w:sz w:val="28"/>
          <w:szCs w:val="28"/>
        </w:rPr>
        <w:t>Межпоселенческий</w:t>
      </w:r>
      <w:proofErr w:type="spellEnd"/>
      <w:r w:rsidRPr="009A270B">
        <w:rPr>
          <w:rFonts w:ascii="Times New Roman" w:hAnsi="Times New Roman"/>
          <w:sz w:val="28"/>
          <w:szCs w:val="28"/>
        </w:rPr>
        <w:t xml:space="preserve"> культурно-досуговый центр».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Цели и задачи конкурса: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 xml:space="preserve">- </w:t>
      </w:r>
      <w:r w:rsidRPr="009A270B">
        <w:rPr>
          <w:rFonts w:ascii="Times New Roman" w:hAnsi="Times New Roman"/>
          <w:sz w:val="28"/>
          <w:szCs w:val="28"/>
        </w:rPr>
        <w:t xml:space="preserve"> создание условий  для выявления  новых  талантливых исполнителей среди детей и молодёжи в различных направлениях эстрадного и народного исполнительского искусства; </w:t>
      </w:r>
      <w:r w:rsidRPr="009A270B">
        <w:rPr>
          <w:rFonts w:ascii="Times New Roman" w:hAnsi="Times New Roman"/>
          <w:sz w:val="28"/>
          <w:szCs w:val="28"/>
        </w:rPr>
        <w:tab/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привлечение общественного внимания к вопросам детского музыкального образования и воспитания, пропаганда лучших отечественных песен для детей и юношества;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содействие формированию эстетического вкуса в подборе репертуара;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-  содействие повышению исполнительского мастерства в жанре эстрадного вокала; 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поиск новых возможностей  обогащения и расширения репертуара  исполнителей  интересными музыкальными произведениями;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оказание содействия в  участии  юных талантливых исполнителей   в краевых и российских  конкурсах;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поддержка педагогов, работающих в жанре эстрадного вокального исполнительства;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lastRenderedPageBreak/>
        <w:t xml:space="preserve">-  создание для детей и молодежи возможности творческого общения между собой, а также с профессиональными педагогами по вокалу; 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воспитание чувства патриотизма, уважения к культуре нашей страны.</w:t>
      </w:r>
    </w:p>
    <w:p w:rsidR="009A270B" w:rsidRPr="009A270B" w:rsidRDefault="009A270B" w:rsidP="009A270B">
      <w:pPr>
        <w:spacing w:after="0" w:line="240" w:lineRule="auto"/>
        <w:ind w:right="708" w:firstLine="709"/>
        <w:jc w:val="center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2. Условия проведения конкурса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   К участию в конкурсе приглашаются дети  и  молодёжь,  увлечённые вокальным искусством.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4"/>
          <w:szCs w:val="24"/>
        </w:rPr>
      </w:pPr>
      <w:r w:rsidRPr="009A270B">
        <w:rPr>
          <w:rFonts w:ascii="Times New Roman" w:hAnsi="Times New Roman"/>
          <w:sz w:val="28"/>
          <w:szCs w:val="28"/>
        </w:rPr>
        <w:t xml:space="preserve">  2.1. Конкурс проводится по следующим номинациям: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4"/>
          <w:szCs w:val="24"/>
        </w:rPr>
      </w:pPr>
      <w:r w:rsidRPr="009A270B">
        <w:rPr>
          <w:rFonts w:ascii="Times New Roman" w:hAnsi="Times New Roman"/>
          <w:sz w:val="28"/>
          <w:szCs w:val="28"/>
        </w:rPr>
        <w:t>-  «Исполнитель детской эстрадной песни»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-  «Исполнитель народной песни» 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«Исполнение песни о России, малой родине, природе и войне»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«Малышок» (участники 4-6 лет)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2.2. В Конкурсе принимают участие солисты в 3 возрастных категориях: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младшая – 7-9 лет,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средняя – 10-13 лет,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 - старшая 14-17 лет.</w:t>
      </w:r>
    </w:p>
    <w:p w:rsidR="009A270B" w:rsidRPr="009A270B" w:rsidRDefault="009A270B" w:rsidP="009A270B">
      <w:pPr>
        <w:tabs>
          <w:tab w:val="left" w:pos="284"/>
        </w:tabs>
        <w:spacing w:after="0" w:line="240" w:lineRule="auto"/>
        <w:ind w:right="708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ab/>
        <w:t xml:space="preserve">     На конкурс представляются  рабочие фонограммы «минус один».</w:t>
      </w:r>
      <w:r w:rsidRPr="009A270B">
        <w:rPr>
          <w:rFonts w:ascii="Times New Roman" w:hAnsi="Times New Roman"/>
          <w:i/>
          <w:sz w:val="28"/>
          <w:szCs w:val="28"/>
        </w:rPr>
        <w:t xml:space="preserve">  </w:t>
      </w:r>
      <w:r w:rsidRPr="009A270B">
        <w:rPr>
          <w:rFonts w:ascii="Times New Roman" w:hAnsi="Times New Roman"/>
          <w:b/>
          <w:i/>
          <w:sz w:val="28"/>
          <w:szCs w:val="28"/>
        </w:rPr>
        <w:t>Не допускается</w:t>
      </w:r>
      <w:r w:rsidRPr="009A270B">
        <w:rPr>
          <w:rFonts w:ascii="Times New Roman" w:hAnsi="Times New Roman"/>
          <w:sz w:val="28"/>
          <w:szCs w:val="28"/>
        </w:rPr>
        <w:t xml:space="preserve"> использование фонограмм с записанными </w:t>
      </w:r>
      <w:proofErr w:type="spellStart"/>
      <w:r w:rsidRPr="009A270B">
        <w:rPr>
          <w:rFonts w:ascii="Times New Roman" w:hAnsi="Times New Roman"/>
          <w:sz w:val="28"/>
          <w:szCs w:val="28"/>
        </w:rPr>
        <w:t>бэк</w:t>
      </w:r>
      <w:proofErr w:type="spellEnd"/>
      <w:r w:rsidRPr="009A270B">
        <w:rPr>
          <w:rFonts w:ascii="Times New Roman" w:hAnsi="Times New Roman"/>
          <w:sz w:val="28"/>
          <w:szCs w:val="28"/>
        </w:rPr>
        <w:t xml:space="preserve">-вокальными партиями, а также фонограммы «караоке». 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В конкурсе возможно исполнение под аккомпанемент баяна, фортепиано, гитары, инструментального ансамбля.</w:t>
      </w:r>
      <w:r w:rsidRPr="009A270B">
        <w:rPr>
          <w:rFonts w:ascii="Times New Roman" w:hAnsi="Times New Roman"/>
          <w:sz w:val="28"/>
          <w:szCs w:val="28"/>
        </w:rPr>
        <w:br/>
        <w:t xml:space="preserve">          К участию в конкурсе допускаются исполнители, которые на момент проведения конкурса должны быть не младше 4 лет и не старше 17 лет. </w:t>
      </w:r>
    </w:p>
    <w:p w:rsidR="009A270B" w:rsidRPr="009A270B" w:rsidRDefault="009A270B" w:rsidP="009A270B">
      <w:pPr>
        <w:spacing w:after="0" w:line="240" w:lineRule="auto"/>
        <w:ind w:right="708" w:firstLine="709"/>
        <w:jc w:val="center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3. Сроки  и  порядок проведения конкурса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 Конкурс-прослушивание проводится в Доме Культуры  18 апреля 2026 г.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Награждения победителей   </w:t>
      </w:r>
      <w:r w:rsidRPr="009A270B">
        <w:rPr>
          <w:rFonts w:ascii="Times New Roman" w:hAnsi="Times New Roman"/>
          <w:b/>
          <w:sz w:val="28"/>
          <w:szCs w:val="28"/>
        </w:rPr>
        <w:t>состоятся после прослушивания конкурсантов.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Победители могут быть приглашены на концерт детского творчества, который состоится в День защиты детей 1 июня 2026.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Жюри и оргкомитет формируются из представителей организаторов конкурса, культуры, артистов-вокалистов РДК.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Заявки принимаются в электронном виде до 13.04.2026 года. В заявке указать номинацию, ФИ ребенка, возраст ребенка, ФИО руководителя, название песни. 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По вопросам обращаться по тел. 89141256434, 89245170607  Капустина Екатерина Валерьевна.</w:t>
      </w:r>
    </w:p>
    <w:p w:rsidR="009A270B" w:rsidRPr="009A270B" w:rsidRDefault="009A270B" w:rsidP="009A270B">
      <w:pPr>
        <w:spacing w:after="0" w:line="240" w:lineRule="auto"/>
        <w:ind w:right="708" w:firstLine="709"/>
        <w:jc w:val="center"/>
        <w:rPr>
          <w:rFonts w:ascii="Times New Roman" w:hAnsi="Times New Roman"/>
          <w:b/>
          <w:sz w:val="28"/>
          <w:szCs w:val="28"/>
        </w:rPr>
      </w:pPr>
      <w:r w:rsidRPr="009A270B">
        <w:rPr>
          <w:rFonts w:ascii="Times New Roman" w:hAnsi="Times New Roman"/>
          <w:b/>
          <w:sz w:val="28"/>
          <w:szCs w:val="28"/>
        </w:rPr>
        <w:t>4. Основные критерии оценки участников конкурса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   Уровень исполнительского мастерства (чистота интонирования)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   Голосовые данные (красота тембра, дикция, вокальная техника)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   Оригинальность постановки номера (артистичность, костюм)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lastRenderedPageBreak/>
        <w:t xml:space="preserve">-      Сценическая культура 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Соответствие возрастным особенностям и вокальным возможностям исполнителей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-      Общее художественное впечатление</w:t>
      </w:r>
    </w:p>
    <w:p w:rsidR="009A270B" w:rsidRPr="009A270B" w:rsidRDefault="009A270B" w:rsidP="009A270B">
      <w:pPr>
        <w:spacing w:after="0" w:line="240" w:lineRule="auto"/>
        <w:ind w:right="708" w:firstLine="709"/>
        <w:jc w:val="center"/>
        <w:rPr>
          <w:rFonts w:ascii="Times New Roman" w:hAnsi="Times New Roman"/>
          <w:b/>
          <w:sz w:val="24"/>
          <w:szCs w:val="24"/>
        </w:rPr>
      </w:pPr>
      <w:r w:rsidRPr="009A270B">
        <w:rPr>
          <w:rFonts w:ascii="Times New Roman" w:hAnsi="Times New Roman"/>
          <w:b/>
          <w:sz w:val="28"/>
          <w:szCs w:val="28"/>
        </w:rPr>
        <w:t>5. Награждение участников</w:t>
      </w:r>
    </w:p>
    <w:p w:rsidR="009A270B" w:rsidRPr="009A270B" w:rsidRDefault="009A270B" w:rsidP="009A270B">
      <w:pPr>
        <w:spacing w:after="225" w:line="240" w:lineRule="auto"/>
        <w:ind w:right="708" w:firstLine="709"/>
        <w:jc w:val="both"/>
        <w:rPr>
          <w:rFonts w:ascii="Times New Roman" w:hAnsi="Times New Roman"/>
          <w:sz w:val="24"/>
          <w:szCs w:val="24"/>
        </w:rPr>
      </w:pPr>
      <w:r w:rsidRPr="009A270B">
        <w:rPr>
          <w:rFonts w:ascii="Times New Roman" w:hAnsi="Times New Roman"/>
          <w:sz w:val="28"/>
          <w:szCs w:val="28"/>
        </w:rPr>
        <w:t>По результатам конкурсных выступлений победителям присваиваются следующие звания: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Обладатель Гран-при конкурса, Лауреат </w:t>
      </w:r>
      <w:r w:rsidRPr="009A270B">
        <w:rPr>
          <w:rFonts w:ascii="Times New Roman" w:hAnsi="Times New Roman"/>
          <w:sz w:val="28"/>
          <w:szCs w:val="28"/>
          <w:lang w:val="en-US"/>
        </w:rPr>
        <w:t>I</w:t>
      </w:r>
      <w:r w:rsidRPr="009A270B">
        <w:rPr>
          <w:rFonts w:ascii="Times New Roman" w:hAnsi="Times New Roman"/>
          <w:sz w:val="28"/>
          <w:szCs w:val="28"/>
        </w:rPr>
        <w:t>, </w:t>
      </w:r>
      <w:r w:rsidRPr="009A270B">
        <w:rPr>
          <w:rFonts w:ascii="Times New Roman" w:hAnsi="Times New Roman"/>
          <w:sz w:val="28"/>
          <w:szCs w:val="28"/>
          <w:lang w:val="en-US"/>
        </w:rPr>
        <w:t>II</w:t>
      </w:r>
      <w:r w:rsidRPr="009A270B">
        <w:rPr>
          <w:rFonts w:ascii="Times New Roman" w:hAnsi="Times New Roman"/>
          <w:sz w:val="28"/>
          <w:szCs w:val="28"/>
        </w:rPr>
        <w:t>, </w:t>
      </w:r>
      <w:r w:rsidRPr="009A270B">
        <w:rPr>
          <w:rFonts w:ascii="Times New Roman" w:hAnsi="Times New Roman"/>
          <w:sz w:val="28"/>
          <w:szCs w:val="28"/>
          <w:lang w:val="en-US"/>
        </w:rPr>
        <w:t>III</w:t>
      </w:r>
      <w:r w:rsidRPr="009A270B">
        <w:rPr>
          <w:rFonts w:ascii="Times New Roman" w:hAnsi="Times New Roman"/>
          <w:sz w:val="28"/>
          <w:szCs w:val="28"/>
        </w:rPr>
        <w:t> степеней в каждой возрастной категории.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Оргкомитет вправе учредить специальные призы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 xml:space="preserve">Участникам, не занявшим призовые места, вручается Диплом участника. </w:t>
      </w:r>
    </w:p>
    <w:p w:rsidR="009A270B" w:rsidRPr="009A270B" w:rsidRDefault="009A270B" w:rsidP="009A270B">
      <w:pPr>
        <w:spacing w:after="0" w:line="240" w:lineRule="auto"/>
        <w:ind w:right="708" w:firstLine="709"/>
        <w:jc w:val="both"/>
        <w:rPr>
          <w:rFonts w:ascii="Times New Roman" w:hAnsi="Times New Roman"/>
          <w:sz w:val="28"/>
          <w:szCs w:val="28"/>
        </w:rPr>
      </w:pPr>
      <w:r w:rsidRPr="009A270B">
        <w:rPr>
          <w:rFonts w:ascii="Times New Roman" w:hAnsi="Times New Roman"/>
          <w:sz w:val="28"/>
          <w:szCs w:val="28"/>
        </w:rPr>
        <w:t>Спонсоры имеют право учредить собственные призы и производить награждение, независимо от решения жюри.</w:t>
      </w: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E7"/>
    <w:rsid w:val="00125593"/>
    <w:rsid w:val="001F4EE7"/>
    <w:rsid w:val="00231136"/>
    <w:rsid w:val="002466DC"/>
    <w:rsid w:val="002C7D4C"/>
    <w:rsid w:val="00467973"/>
    <w:rsid w:val="00496C5D"/>
    <w:rsid w:val="004F7F18"/>
    <w:rsid w:val="005C6136"/>
    <w:rsid w:val="006306EE"/>
    <w:rsid w:val="00680D21"/>
    <w:rsid w:val="006B1E99"/>
    <w:rsid w:val="006E0060"/>
    <w:rsid w:val="006F6716"/>
    <w:rsid w:val="00735C53"/>
    <w:rsid w:val="00823988"/>
    <w:rsid w:val="00863B04"/>
    <w:rsid w:val="008D2A4D"/>
    <w:rsid w:val="00973AAE"/>
    <w:rsid w:val="00983615"/>
    <w:rsid w:val="009A270B"/>
    <w:rsid w:val="00A22E81"/>
    <w:rsid w:val="00A3042C"/>
    <w:rsid w:val="00A7723A"/>
    <w:rsid w:val="00B72F49"/>
    <w:rsid w:val="00B75621"/>
    <w:rsid w:val="00C01210"/>
    <w:rsid w:val="00D2214B"/>
    <w:rsid w:val="00D564D9"/>
    <w:rsid w:val="00D83336"/>
    <w:rsid w:val="00DC3D09"/>
    <w:rsid w:val="00F2266E"/>
    <w:rsid w:val="00F534CB"/>
    <w:rsid w:val="00F76A70"/>
    <w:rsid w:val="00FA451A"/>
    <w:rsid w:val="00FC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B990C"/>
  <w15:docId w15:val="{9703013F-30DF-4EE4-AF40-C47A4517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35C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6</cp:revision>
  <cp:lastPrinted>2026-03-11T00:40:00Z</cp:lastPrinted>
  <dcterms:created xsi:type="dcterms:W3CDTF">2026-03-11T00:36:00Z</dcterms:created>
  <dcterms:modified xsi:type="dcterms:W3CDTF">2026-03-24T03:05:00Z</dcterms:modified>
</cp:coreProperties>
</file>