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C0B" w:rsidRPr="003E1F36" w:rsidRDefault="00815C0B" w:rsidP="00815C0B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Муниципальный район «Красночикойский район»</w:t>
      </w:r>
    </w:p>
    <w:p w:rsidR="00815C0B" w:rsidRPr="003E1F36" w:rsidRDefault="00815C0B" w:rsidP="00815C0B">
      <w:pPr>
        <w:jc w:val="center"/>
        <w:rPr>
          <w:b/>
          <w:sz w:val="28"/>
          <w:szCs w:val="28"/>
        </w:rPr>
      </w:pPr>
      <w:r w:rsidRPr="003E1F3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815C0B" w:rsidRPr="003E1F36" w:rsidRDefault="00815C0B" w:rsidP="00815C0B">
      <w:pPr>
        <w:jc w:val="center"/>
        <w:rPr>
          <w:b/>
          <w:sz w:val="28"/>
          <w:szCs w:val="28"/>
        </w:rPr>
      </w:pPr>
    </w:p>
    <w:p w:rsidR="00815C0B" w:rsidRPr="003E1F36" w:rsidRDefault="00815C0B" w:rsidP="00815C0B">
      <w:pPr>
        <w:jc w:val="center"/>
        <w:rPr>
          <w:b/>
          <w:sz w:val="32"/>
          <w:szCs w:val="32"/>
        </w:rPr>
      </w:pPr>
    </w:p>
    <w:p w:rsidR="00A30AAF" w:rsidRDefault="00815C0B" w:rsidP="00A30AAF">
      <w:pPr>
        <w:jc w:val="center"/>
        <w:rPr>
          <w:b/>
          <w:sz w:val="32"/>
          <w:szCs w:val="32"/>
        </w:rPr>
      </w:pPr>
      <w:r w:rsidRPr="003E1F36">
        <w:rPr>
          <w:b/>
          <w:sz w:val="32"/>
          <w:szCs w:val="32"/>
        </w:rPr>
        <w:t>ПОСТАНОВЛЕНИЕ</w:t>
      </w:r>
    </w:p>
    <w:p w:rsidR="00815C0B" w:rsidRPr="00A30AAF" w:rsidRDefault="00D05654" w:rsidP="00A30AAF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sz w:val="28"/>
          <w:szCs w:val="28"/>
        </w:rPr>
        <w:t>18</w:t>
      </w:r>
      <w:r w:rsidR="00AE1532">
        <w:rPr>
          <w:sz w:val="28"/>
          <w:szCs w:val="28"/>
        </w:rPr>
        <w:t xml:space="preserve"> апреля </w:t>
      </w:r>
      <w:r w:rsidR="00815C0B">
        <w:rPr>
          <w:sz w:val="28"/>
          <w:szCs w:val="28"/>
        </w:rPr>
        <w:t>2019</w:t>
      </w:r>
      <w:r w:rsidR="00815C0B" w:rsidRPr="003E1F36">
        <w:rPr>
          <w:sz w:val="28"/>
          <w:szCs w:val="28"/>
        </w:rPr>
        <w:t xml:space="preserve">                                    </w:t>
      </w:r>
      <w:r w:rsidR="00815C0B">
        <w:rPr>
          <w:sz w:val="28"/>
          <w:szCs w:val="28"/>
        </w:rPr>
        <w:t xml:space="preserve">                        № </w:t>
      </w:r>
      <w:r>
        <w:rPr>
          <w:sz w:val="28"/>
          <w:szCs w:val="28"/>
        </w:rPr>
        <w:t>241</w:t>
      </w:r>
    </w:p>
    <w:p w:rsidR="00815C0B" w:rsidRPr="003E1F36" w:rsidRDefault="00815C0B" w:rsidP="00815C0B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с. Красный Чикой</w:t>
      </w:r>
      <w:r>
        <w:rPr>
          <w:sz w:val="28"/>
          <w:szCs w:val="28"/>
        </w:rPr>
        <w:t xml:space="preserve"> </w:t>
      </w:r>
    </w:p>
    <w:p w:rsidR="00815C0B" w:rsidRPr="003E1F36" w:rsidRDefault="00815C0B" w:rsidP="00815C0B">
      <w:pPr>
        <w:jc w:val="center"/>
        <w:rPr>
          <w:sz w:val="28"/>
          <w:szCs w:val="28"/>
        </w:rPr>
      </w:pPr>
    </w:p>
    <w:p w:rsidR="00815C0B" w:rsidRDefault="00815C0B" w:rsidP="00815C0B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815C0B" w:rsidRDefault="00815C0B" w:rsidP="00815C0B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создании Центра образования цифрового и гуманитарного профилей «Точка роста» в Красночикойском районе</w:t>
      </w:r>
    </w:p>
    <w:p w:rsidR="00815C0B" w:rsidRDefault="00815C0B" w:rsidP="00815C0B">
      <w:pPr>
        <w:tabs>
          <w:tab w:val="left" w:pos="6580"/>
        </w:tabs>
        <w:jc w:val="both"/>
        <w:rPr>
          <w:b/>
          <w:bCs/>
          <w:sz w:val="28"/>
          <w:szCs w:val="28"/>
        </w:rPr>
      </w:pPr>
    </w:p>
    <w:p w:rsidR="00815C0B" w:rsidRDefault="00815C0B" w:rsidP="00815C0B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F20971" w:rsidRPr="00F20971">
        <w:rPr>
          <w:bCs/>
          <w:sz w:val="28"/>
          <w:szCs w:val="28"/>
        </w:rPr>
        <w:t>В соответствии с Планом мероприятий федерального проекта «Современная школа» национального проекта «Образование», утвержденным президиумом Совета при Президенте Российской Федерации по стратегическому развитию и национальным проектам (протокол от</w:t>
      </w:r>
      <w:r w:rsidR="00F20971">
        <w:rPr>
          <w:bCs/>
          <w:sz w:val="28"/>
          <w:szCs w:val="28"/>
        </w:rPr>
        <w:t xml:space="preserve"> </w:t>
      </w:r>
      <w:r w:rsidR="00F20971" w:rsidRPr="00F20971">
        <w:rPr>
          <w:bCs/>
          <w:sz w:val="28"/>
          <w:szCs w:val="28"/>
        </w:rPr>
        <w:t>24</w:t>
      </w:r>
      <w:r w:rsidR="00F20971">
        <w:rPr>
          <w:bCs/>
          <w:sz w:val="28"/>
          <w:szCs w:val="28"/>
        </w:rPr>
        <w:t xml:space="preserve"> </w:t>
      </w:r>
      <w:r w:rsidR="00F20971" w:rsidRPr="00F20971">
        <w:rPr>
          <w:bCs/>
          <w:sz w:val="28"/>
          <w:szCs w:val="28"/>
        </w:rPr>
        <w:t xml:space="preserve">декабря 2018 г. № 16) с целью создания новых мест для реализации основных и дополнительных общеобразовательных программ цифрового, естественнонаучного, технического и гуманитарного профилей </w:t>
      </w:r>
      <w:r>
        <w:rPr>
          <w:bCs/>
          <w:sz w:val="28"/>
          <w:szCs w:val="28"/>
        </w:rPr>
        <w:t>и</w:t>
      </w:r>
      <w:r w:rsidRPr="00657517">
        <w:rPr>
          <w:bCs/>
          <w:sz w:val="28"/>
          <w:szCs w:val="28"/>
        </w:rPr>
        <w:t xml:space="preserve"> </w:t>
      </w:r>
      <w:r w:rsidR="00F20971">
        <w:rPr>
          <w:bCs/>
          <w:sz w:val="28"/>
          <w:szCs w:val="28"/>
        </w:rPr>
        <w:t>на</w:t>
      </w:r>
      <w:r w:rsidRPr="00657517">
        <w:rPr>
          <w:bCs/>
          <w:sz w:val="28"/>
          <w:szCs w:val="28"/>
        </w:rPr>
        <w:t xml:space="preserve"> </w:t>
      </w:r>
      <w:r w:rsidR="00F20971">
        <w:rPr>
          <w:bCs/>
          <w:sz w:val="28"/>
          <w:szCs w:val="28"/>
        </w:rPr>
        <w:t xml:space="preserve">основании </w:t>
      </w:r>
      <w:r>
        <w:rPr>
          <w:bCs/>
          <w:sz w:val="28"/>
          <w:szCs w:val="28"/>
        </w:rPr>
        <w:t>стать</w:t>
      </w:r>
      <w:r w:rsidR="008B5CAB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25 Устава муниципального района «Красночикойский район» </w:t>
      </w:r>
      <w:r w:rsidRPr="00657517">
        <w:rPr>
          <w:bCs/>
          <w:sz w:val="28"/>
          <w:szCs w:val="28"/>
        </w:rPr>
        <w:t>администрация муниципального района постановляет:</w:t>
      </w:r>
    </w:p>
    <w:p w:rsidR="00815C0B" w:rsidRDefault="00815C0B" w:rsidP="00815C0B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F20971" w:rsidRDefault="00F20971" w:rsidP="00F2097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Создать на базе муниципального образовательного учреждения Красночикойская средняя общеобразовательная школа № 2 </w:t>
      </w:r>
      <w:r w:rsidRPr="00F20971">
        <w:rPr>
          <w:bCs/>
          <w:sz w:val="28"/>
          <w:szCs w:val="28"/>
        </w:rPr>
        <w:t>Центр образования цифрового и гуманитарного профилей «Точка роста» как структурное подразделение без образования нового юридического лица, отдельного расчетного счета.</w:t>
      </w:r>
    </w:p>
    <w:p w:rsidR="000E1EBA" w:rsidRDefault="000E1EBA" w:rsidP="00F2097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Руководителю образовательной организации:</w:t>
      </w:r>
    </w:p>
    <w:p w:rsidR="000E1EBA" w:rsidRDefault="000E1EBA" w:rsidP="00F2097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0B111F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нести изменения в правовую базу образовательного учреждения;</w:t>
      </w:r>
    </w:p>
    <w:p w:rsidR="000E1EBA" w:rsidRDefault="000E1EBA" w:rsidP="00F2097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0B111F">
        <w:rPr>
          <w:bCs/>
          <w:sz w:val="28"/>
          <w:szCs w:val="28"/>
        </w:rPr>
        <w:t>у</w:t>
      </w:r>
      <w:r w:rsidRPr="000E1EBA">
        <w:rPr>
          <w:bCs/>
          <w:sz w:val="28"/>
          <w:szCs w:val="28"/>
        </w:rPr>
        <w:t>твердить Положение о Центре образования цифрового и гуманитарного профилей «Точка роста»</w:t>
      </w:r>
      <w:r>
        <w:rPr>
          <w:bCs/>
          <w:sz w:val="28"/>
          <w:szCs w:val="28"/>
        </w:rPr>
        <w:t>;</w:t>
      </w:r>
    </w:p>
    <w:p w:rsidR="000E1EBA" w:rsidRDefault="000E1EBA" w:rsidP="00F2097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0B111F">
        <w:rPr>
          <w:bCs/>
          <w:sz w:val="28"/>
          <w:szCs w:val="28"/>
        </w:rPr>
        <w:t>в</w:t>
      </w:r>
      <w:r w:rsidRPr="000E1EBA">
        <w:rPr>
          <w:bCs/>
          <w:sz w:val="28"/>
          <w:szCs w:val="28"/>
        </w:rPr>
        <w:t>нести изменения в организационную структуру</w:t>
      </w:r>
      <w:r w:rsidR="00BE705C">
        <w:rPr>
          <w:bCs/>
          <w:sz w:val="28"/>
          <w:szCs w:val="28"/>
        </w:rPr>
        <w:t xml:space="preserve"> образовательной организации</w:t>
      </w:r>
      <w:r>
        <w:rPr>
          <w:bCs/>
          <w:sz w:val="28"/>
          <w:szCs w:val="28"/>
        </w:rPr>
        <w:t>;</w:t>
      </w:r>
    </w:p>
    <w:p w:rsidR="00BE705C" w:rsidRDefault="00BE705C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0B111F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 xml:space="preserve">азначить руководителя </w:t>
      </w:r>
      <w:r w:rsidRPr="00554DA9">
        <w:rPr>
          <w:bCs/>
          <w:sz w:val="28"/>
          <w:szCs w:val="28"/>
        </w:rPr>
        <w:t>Центра образования цифрового и гуманитарного профилей «Точка роста»</w:t>
      </w:r>
      <w:r w:rsidR="0067253D">
        <w:rPr>
          <w:bCs/>
          <w:sz w:val="28"/>
          <w:szCs w:val="28"/>
        </w:rPr>
        <w:t>;</w:t>
      </w:r>
    </w:p>
    <w:p w:rsidR="00BE705C" w:rsidRDefault="000E1EBA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0B111F">
        <w:rPr>
          <w:bCs/>
          <w:sz w:val="28"/>
          <w:szCs w:val="28"/>
        </w:rPr>
        <w:t>р</w:t>
      </w:r>
      <w:r w:rsidRPr="000E1EBA">
        <w:rPr>
          <w:bCs/>
          <w:sz w:val="28"/>
          <w:szCs w:val="28"/>
        </w:rPr>
        <w:t>азработать должностн</w:t>
      </w:r>
      <w:r w:rsidR="00BE705C">
        <w:rPr>
          <w:bCs/>
          <w:sz w:val="28"/>
          <w:szCs w:val="28"/>
        </w:rPr>
        <w:t>ые инструкции</w:t>
      </w:r>
      <w:r>
        <w:rPr>
          <w:bCs/>
          <w:sz w:val="28"/>
          <w:szCs w:val="28"/>
        </w:rPr>
        <w:t xml:space="preserve"> и</w:t>
      </w:r>
      <w:r w:rsidR="00E845B7">
        <w:rPr>
          <w:bCs/>
          <w:sz w:val="28"/>
          <w:szCs w:val="28"/>
        </w:rPr>
        <w:t>ли внести изменения, дополнения</w:t>
      </w:r>
      <w:r w:rsidR="00BE705C">
        <w:rPr>
          <w:bCs/>
          <w:sz w:val="28"/>
          <w:szCs w:val="28"/>
        </w:rPr>
        <w:t xml:space="preserve"> в существующ</w:t>
      </w:r>
      <w:r w:rsidR="00726D4C">
        <w:rPr>
          <w:bCs/>
          <w:sz w:val="28"/>
          <w:szCs w:val="28"/>
        </w:rPr>
        <w:t>и</w:t>
      </w:r>
      <w:r w:rsidR="00BE705C">
        <w:rPr>
          <w:bCs/>
          <w:sz w:val="28"/>
          <w:szCs w:val="28"/>
        </w:rPr>
        <w:t>е</w:t>
      </w:r>
      <w:r w:rsidR="0067253D">
        <w:rPr>
          <w:bCs/>
          <w:sz w:val="28"/>
          <w:szCs w:val="28"/>
        </w:rPr>
        <w:t>.</w:t>
      </w:r>
    </w:p>
    <w:p w:rsidR="00BE705C" w:rsidRDefault="00554DA9" w:rsidP="00554DA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="00322D95">
        <w:rPr>
          <w:bCs/>
          <w:sz w:val="28"/>
          <w:szCs w:val="28"/>
        </w:rPr>
        <w:t>О</w:t>
      </w:r>
      <w:r w:rsidR="00BE705C">
        <w:rPr>
          <w:bCs/>
          <w:sz w:val="28"/>
          <w:szCs w:val="28"/>
        </w:rPr>
        <w:t xml:space="preserve">ткрыть </w:t>
      </w:r>
      <w:r w:rsidR="00BE705C" w:rsidRPr="00BE705C">
        <w:rPr>
          <w:bCs/>
          <w:sz w:val="28"/>
          <w:szCs w:val="28"/>
        </w:rPr>
        <w:t>Центр образования цифрового и гуманитарного профилей «Точка роста»</w:t>
      </w:r>
      <w:r w:rsidR="00BE705C">
        <w:rPr>
          <w:bCs/>
          <w:sz w:val="28"/>
          <w:szCs w:val="28"/>
        </w:rPr>
        <w:t xml:space="preserve"> 1 сентября 2019 года</w:t>
      </w:r>
      <w:r w:rsidR="00BE705C" w:rsidRPr="00BE705C">
        <w:rPr>
          <w:bCs/>
          <w:sz w:val="28"/>
          <w:szCs w:val="28"/>
        </w:rPr>
        <w:t>.</w:t>
      </w:r>
    </w:p>
    <w:p w:rsidR="00554DA9" w:rsidRPr="00554DA9" w:rsidRDefault="00BE705C" w:rsidP="00554DA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="00554DA9" w:rsidRPr="00554DA9">
        <w:rPr>
          <w:bCs/>
          <w:sz w:val="28"/>
          <w:szCs w:val="28"/>
        </w:rPr>
        <w:t>Контроль за исполнением данного постановления возложить на начальника управления образования муниципального района «Красночикойский район» Н. В. Трофимову.</w:t>
      </w:r>
    </w:p>
    <w:p w:rsidR="00554DA9" w:rsidRDefault="00554DA9" w:rsidP="00554DA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34725B" w:rsidRDefault="0034725B" w:rsidP="00554DA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554DA9" w:rsidRPr="00554DA9" w:rsidRDefault="00BE705C" w:rsidP="00554DA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Исполняющий обязанности</w:t>
      </w:r>
    </w:p>
    <w:p w:rsidR="00554DA9" w:rsidRPr="00554DA9" w:rsidRDefault="00BE705C" w:rsidP="00554DA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554DA9" w:rsidRPr="00554DA9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ы</w:t>
      </w:r>
      <w:r w:rsidR="00554DA9" w:rsidRPr="00554DA9">
        <w:rPr>
          <w:bCs/>
          <w:sz w:val="28"/>
          <w:szCs w:val="28"/>
        </w:rPr>
        <w:t xml:space="preserve"> муниципального района </w:t>
      </w:r>
    </w:p>
    <w:p w:rsidR="008417B8" w:rsidRPr="00BE705C" w:rsidRDefault="00554DA9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554DA9">
        <w:rPr>
          <w:bCs/>
          <w:sz w:val="28"/>
          <w:szCs w:val="28"/>
        </w:rPr>
        <w:t xml:space="preserve">«Красночикойский район»                                              </w:t>
      </w:r>
      <w:r w:rsidR="00BE705C">
        <w:rPr>
          <w:bCs/>
          <w:sz w:val="28"/>
          <w:szCs w:val="28"/>
        </w:rPr>
        <w:t>В</w:t>
      </w:r>
      <w:r w:rsidRPr="00554DA9">
        <w:rPr>
          <w:bCs/>
          <w:sz w:val="28"/>
          <w:szCs w:val="28"/>
        </w:rPr>
        <w:t xml:space="preserve">. </w:t>
      </w:r>
      <w:r w:rsidR="00BE705C">
        <w:rPr>
          <w:bCs/>
          <w:sz w:val="28"/>
          <w:szCs w:val="28"/>
        </w:rPr>
        <w:t>М</w:t>
      </w:r>
      <w:r w:rsidRPr="00554DA9">
        <w:rPr>
          <w:bCs/>
          <w:sz w:val="28"/>
          <w:szCs w:val="28"/>
        </w:rPr>
        <w:t xml:space="preserve">. </w:t>
      </w:r>
      <w:r w:rsidR="00BE705C">
        <w:rPr>
          <w:bCs/>
          <w:sz w:val="28"/>
          <w:szCs w:val="28"/>
        </w:rPr>
        <w:t>Тюриков</w:t>
      </w:r>
    </w:p>
    <w:sectPr w:rsidR="008417B8" w:rsidRPr="00BE705C" w:rsidSect="0034725B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CD6"/>
    <w:rsid w:val="000B111F"/>
    <w:rsid w:val="000E1EBA"/>
    <w:rsid w:val="00225164"/>
    <w:rsid w:val="00322D95"/>
    <w:rsid w:val="0034725B"/>
    <w:rsid w:val="004A5AAD"/>
    <w:rsid w:val="00554DA9"/>
    <w:rsid w:val="0067253D"/>
    <w:rsid w:val="00726D4C"/>
    <w:rsid w:val="00815C0B"/>
    <w:rsid w:val="008B5CAB"/>
    <w:rsid w:val="00A30AAF"/>
    <w:rsid w:val="00AA3184"/>
    <w:rsid w:val="00AD7CD6"/>
    <w:rsid w:val="00AE1532"/>
    <w:rsid w:val="00BE705C"/>
    <w:rsid w:val="00D05654"/>
    <w:rsid w:val="00E845B7"/>
    <w:rsid w:val="00F20971"/>
    <w:rsid w:val="00F3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E42DC"/>
  <w15:docId w15:val="{955E9C1A-2700-4011-91D7-E850976E6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C0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ПК</cp:lastModifiedBy>
  <cp:revision>15</cp:revision>
  <cp:lastPrinted>2019-04-18T00:36:00Z</cp:lastPrinted>
  <dcterms:created xsi:type="dcterms:W3CDTF">2019-04-10T00:30:00Z</dcterms:created>
  <dcterms:modified xsi:type="dcterms:W3CDTF">2019-05-07T07:25:00Z</dcterms:modified>
</cp:coreProperties>
</file>