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593B" w:rsidRPr="006E62D1" w:rsidRDefault="0011593B" w:rsidP="0011593B">
      <w:pPr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Pr="006E62D1" w:rsidRDefault="0011593B" w:rsidP="0011593B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11593B" w:rsidRPr="006E62D1" w:rsidRDefault="00DF337A" w:rsidP="0011593B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01 октября</w:t>
      </w:r>
      <w:r w:rsidR="0011593B">
        <w:rPr>
          <w:rFonts w:ascii="Times New Roman" w:eastAsia="Times New Roman" w:hAnsi="Times New Roman"/>
          <w:sz w:val="28"/>
          <w:szCs w:val="28"/>
          <w:lang w:eastAsia="ru-RU"/>
        </w:rPr>
        <w:t xml:space="preserve"> 2019</w:t>
      </w:r>
      <w:r w:rsidR="0011593B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11593B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№ 667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Pr="006E62D1" w:rsidRDefault="0011593B" w:rsidP="0011593B">
      <w:pPr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11593B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муниципальную программу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2018-2020 гг.»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соответствии со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реализации, утвержденным постановлением Главы муниципального района «Красночикойский район» от 25 декабря 2015 года № 1056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статьей 25 Устава муниципального района «Красночикойский район» 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администрация  муниципального района «Красночикойский район» постановляет: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Pr="0011593B" w:rsidRDefault="0011593B" w:rsidP="0071382A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</w:t>
      </w:r>
      <w:r w:rsidRPr="00E34711">
        <w:rPr>
          <w:rFonts w:ascii="Times New Roman" w:eastAsia="Times New Roman" w:hAnsi="Times New Roman"/>
          <w:sz w:val="28"/>
          <w:szCs w:val="28"/>
          <w:lang w:eastAsia="ru-RU"/>
        </w:rPr>
        <w:t>муниципальную программу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593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Совершенствование гражданской обороны, защиты населения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 2018-2020 гг.»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утверждённую постановлением администрации муниципального района «Красночикойский район» от 26.12.2017 года № 763 следующие изменения: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 Подраздел «Объемы и источники финансирования» Паспорта программы изложить в следующей редакции: «</w:t>
      </w:r>
      <w:r w:rsidRPr="0071382A">
        <w:rPr>
          <w:rFonts w:ascii="Times New Roman" w:hAnsi="Times New Roman"/>
          <w:sz w:val="28"/>
          <w:szCs w:val="28"/>
          <w:lang w:eastAsia="ru-RU"/>
        </w:rPr>
        <w:t>Общий объем расходов  бюджета по финансированию программы на период 2018 - 2020 гг. составит 5 259 тыс.</w:t>
      </w: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рублей. В том числе по годам: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2018 год –  310 тыс. руб.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2019 год – 4 639 тыс. руб.</w:t>
      </w:r>
    </w:p>
    <w:p w:rsidR="0011593B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2020 год –  310 тыс. руб.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>».</w:t>
      </w:r>
    </w:p>
    <w:p w:rsidR="0071382A" w:rsidRPr="0071382A" w:rsidRDefault="0071382A" w:rsidP="0071382A">
      <w:pPr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1.2 Раздел </w:t>
      </w:r>
      <w:r>
        <w:rPr>
          <w:rFonts w:ascii="Times New Roman" w:hAnsi="Times New Roman"/>
          <w:bCs/>
          <w:iCs/>
          <w:sz w:val="28"/>
          <w:szCs w:val="28"/>
          <w:lang w:val="en-US" w:eastAsia="ru-RU"/>
        </w:rPr>
        <w:t>VI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муниципальной программы изменить, изложив в следующей редакции: «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Финансирование мероприятий программы осуществляется за счет средств местного бюджета. Общий объем финансирования мероприятий Программы составляет 5 259 000 рублей на 2018 – 2020 гг. 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В том числе по годам: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2018 год –  310 тыс. руб.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lastRenderedPageBreak/>
        <w:t>2019 год – 4 639 тыс. руб.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2020 год –  310 тыс. руб.</w:t>
      </w:r>
    </w:p>
    <w:p w:rsidR="0071382A" w:rsidRDefault="0071382A" w:rsidP="0071382A">
      <w:pPr>
        <w:ind w:firstLine="709"/>
        <w:rPr>
          <w:rFonts w:ascii="Times New Roman" w:hAnsi="Times New Roman"/>
          <w:sz w:val="28"/>
          <w:szCs w:val="28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Перечень мероприятий программы 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представлен в </w:t>
      </w:r>
      <w:r w:rsidRPr="0071382A">
        <w:rPr>
          <w:rFonts w:ascii="Times New Roman" w:hAnsi="Times New Roman"/>
          <w:sz w:val="28"/>
          <w:szCs w:val="28"/>
        </w:rPr>
        <w:t>Приложении к данной муниципальной программе.</w:t>
      </w:r>
      <w:r>
        <w:rPr>
          <w:rFonts w:ascii="Times New Roman" w:hAnsi="Times New Roman"/>
          <w:sz w:val="28"/>
          <w:szCs w:val="28"/>
        </w:rPr>
        <w:t>».</w:t>
      </w:r>
    </w:p>
    <w:p w:rsidR="0071382A" w:rsidRPr="0071382A" w:rsidRDefault="0071382A" w:rsidP="0071382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 Приложение к муниципальной программе изменить, изложив в новой редакции (Приложение).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постановления возложить на </w:t>
      </w:r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заместителя руководителя администрации муниципального района «Красночикойский район» </w:t>
      </w:r>
      <w:r w:rsidR="0071382A">
        <w:rPr>
          <w:rFonts w:ascii="Times New Roman" w:eastAsia="Times New Roman" w:hAnsi="Times New Roman"/>
          <w:sz w:val="28"/>
          <w:szCs w:val="28"/>
          <w:lang w:eastAsia="ru-RU"/>
        </w:rPr>
        <w:t>В.М. Тюрикова</w:t>
      </w:r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опубликовать (обнародовать) в уполномоченном органе печати.</w:t>
      </w:r>
    </w:p>
    <w:p w:rsidR="0071382A" w:rsidRDefault="0071382A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382A" w:rsidRDefault="0071382A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382A" w:rsidRDefault="0071382A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3E61" w:rsidRDefault="00CD3E61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 главы</w:t>
      </w:r>
      <w:r w:rsidR="0071382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1593B" w:rsidRDefault="0011593B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11593B" w:rsidRPr="00724BDE" w:rsidRDefault="0011593B" w:rsidP="0071382A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</w:t>
      </w:r>
      <w:r w:rsidR="00CD3E6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В.М. Тюриков</w:t>
      </w: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2D9B" w:rsidRDefault="00342D9B"/>
    <w:sectPr w:rsidR="00342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93B"/>
    <w:rsid w:val="0011593B"/>
    <w:rsid w:val="00342D9B"/>
    <w:rsid w:val="0071382A"/>
    <w:rsid w:val="00CD3E61"/>
    <w:rsid w:val="00DF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51CA5"/>
  <w15:docId w15:val="{9EA77595-A55C-4F51-92BC-DBCE511BF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93B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5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7</cp:revision>
  <cp:lastPrinted>2019-09-30T07:02:00Z</cp:lastPrinted>
  <dcterms:created xsi:type="dcterms:W3CDTF">2019-05-28T00:03:00Z</dcterms:created>
  <dcterms:modified xsi:type="dcterms:W3CDTF">2019-10-08T00:25:00Z</dcterms:modified>
</cp:coreProperties>
</file>