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981" w:rsidRPr="00796981" w:rsidRDefault="00796981" w:rsidP="00902474">
      <w:pPr>
        <w:spacing w:after="0" w:line="240" w:lineRule="auto"/>
        <w:contextualSpacing/>
        <w:jc w:val="center"/>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Красночикойский муниципальный округ</w:t>
      </w:r>
      <w:r w:rsidR="00273474">
        <w:rPr>
          <w:rFonts w:ascii="Times New Roman" w:eastAsia="Times New Roman" w:hAnsi="Times New Roman" w:cs="Times New Roman"/>
          <w:sz w:val="28"/>
          <w:szCs w:val="28"/>
          <w:lang w:eastAsia="ru-RU"/>
        </w:rPr>
        <w:t xml:space="preserve"> Забайкальского края</w:t>
      </w:r>
      <w:bookmarkStart w:id="0" w:name="_GoBack"/>
      <w:bookmarkEnd w:id="0"/>
    </w:p>
    <w:p w:rsidR="00796981" w:rsidRPr="00E626B6" w:rsidRDefault="00796981" w:rsidP="00362322">
      <w:pPr>
        <w:spacing w:before="220" w:after="0" w:line="254" w:lineRule="auto"/>
        <w:ind w:right="-5"/>
        <w:contextualSpacing/>
        <w:jc w:val="center"/>
        <w:rPr>
          <w:rFonts w:ascii="Times New Roman" w:eastAsia="Times New Roman" w:hAnsi="Times New Roman" w:cs="Times New Roman"/>
          <w:b/>
          <w:sz w:val="28"/>
          <w:szCs w:val="28"/>
          <w:lang w:eastAsia="ru-RU"/>
        </w:rPr>
      </w:pPr>
      <w:r w:rsidRPr="00E626B6">
        <w:rPr>
          <w:rFonts w:ascii="Times New Roman" w:eastAsia="Times New Roman" w:hAnsi="Times New Roman" w:cs="Times New Roman"/>
          <w:b/>
          <w:sz w:val="28"/>
          <w:szCs w:val="28"/>
          <w:lang w:eastAsia="ru-RU"/>
        </w:rPr>
        <w:t>СОВЕТ КРАСНОЧИКОЙСКОГО МУНИЦИПАЛЬНОГО ОКРУГА</w:t>
      </w:r>
      <w:r w:rsidR="00E626B6">
        <w:rPr>
          <w:rFonts w:ascii="Times New Roman" w:eastAsia="Times New Roman" w:hAnsi="Times New Roman" w:cs="Times New Roman"/>
          <w:b/>
          <w:sz w:val="28"/>
          <w:szCs w:val="28"/>
          <w:lang w:eastAsia="ru-RU"/>
        </w:rPr>
        <w:t xml:space="preserve"> </w:t>
      </w:r>
      <w:r w:rsidR="00362322">
        <w:rPr>
          <w:rFonts w:ascii="Times New Roman" w:eastAsia="Times New Roman" w:hAnsi="Times New Roman" w:cs="Times New Roman"/>
          <w:b/>
          <w:sz w:val="28"/>
          <w:szCs w:val="28"/>
          <w:lang w:eastAsia="ru-RU"/>
        </w:rPr>
        <w:t xml:space="preserve">        </w:t>
      </w:r>
      <w:r w:rsidR="00E626B6" w:rsidRPr="00E626B6">
        <w:rPr>
          <w:rFonts w:ascii="Times New Roman" w:eastAsia="Times New Roman" w:hAnsi="Times New Roman" w:cs="Times New Roman"/>
          <w:b/>
          <w:sz w:val="28"/>
          <w:szCs w:val="28"/>
          <w:lang w:eastAsia="ru-RU"/>
        </w:rPr>
        <w:t>ЗАБАЙКАЛЬСКОГО КРАЯ</w:t>
      </w:r>
    </w:p>
    <w:p w:rsidR="00796981" w:rsidRDefault="00796981" w:rsidP="003A13F9">
      <w:pPr>
        <w:spacing w:before="220" w:after="0" w:line="254" w:lineRule="auto"/>
        <w:ind w:right="-5" w:firstLine="851"/>
        <w:contextualSpacing/>
        <w:jc w:val="center"/>
        <w:rPr>
          <w:rFonts w:ascii="Times New Roman" w:eastAsia="Times New Roman" w:hAnsi="Times New Roman" w:cs="Times New Roman"/>
          <w:sz w:val="28"/>
          <w:szCs w:val="28"/>
          <w:lang w:eastAsia="ru-RU"/>
        </w:rPr>
      </w:pPr>
    </w:p>
    <w:p w:rsidR="00902474" w:rsidRPr="00796981" w:rsidRDefault="00902474" w:rsidP="003A13F9">
      <w:pPr>
        <w:spacing w:before="220" w:after="0" w:line="254" w:lineRule="auto"/>
        <w:ind w:right="-5" w:firstLine="851"/>
        <w:contextualSpacing/>
        <w:jc w:val="center"/>
        <w:rPr>
          <w:rFonts w:ascii="Times New Roman" w:eastAsia="Times New Roman" w:hAnsi="Times New Roman" w:cs="Times New Roman"/>
          <w:sz w:val="28"/>
          <w:szCs w:val="28"/>
          <w:lang w:eastAsia="ru-RU"/>
        </w:rPr>
      </w:pPr>
    </w:p>
    <w:p w:rsidR="00796981" w:rsidRPr="00E626B6" w:rsidRDefault="00362322" w:rsidP="00362322">
      <w:pPr>
        <w:spacing w:before="220" w:after="0" w:line="254" w:lineRule="auto"/>
        <w:ind w:right="-5" w:firstLine="851"/>
        <w:contextualSpacing/>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                                    </w:t>
      </w:r>
      <w:r w:rsidR="00796981" w:rsidRPr="00E626B6">
        <w:rPr>
          <w:rFonts w:ascii="Times New Roman" w:eastAsia="Times New Roman" w:hAnsi="Times New Roman" w:cs="Times New Roman"/>
          <w:b/>
          <w:sz w:val="32"/>
          <w:szCs w:val="32"/>
          <w:lang w:eastAsia="ru-RU"/>
        </w:rPr>
        <w:t>РЕШЕНИЕ</w:t>
      </w:r>
    </w:p>
    <w:p w:rsidR="00796981" w:rsidRPr="00796981" w:rsidRDefault="00902474" w:rsidP="00902474">
      <w:pPr>
        <w:spacing w:before="220" w:after="0" w:line="254" w:lineRule="auto"/>
        <w:ind w:right="-5"/>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декабря</w:t>
      </w:r>
      <w:r w:rsidR="00796981" w:rsidRPr="00796981">
        <w:rPr>
          <w:rFonts w:ascii="Times New Roman" w:eastAsia="Times New Roman" w:hAnsi="Times New Roman" w:cs="Times New Roman"/>
          <w:sz w:val="28"/>
          <w:szCs w:val="28"/>
          <w:lang w:eastAsia="ru-RU"/>
        </w:rPr>
        <w:t xml:space="preserve"> 2025 г.                                               </w:t>
      </w:r>
      <w:r>
        <w:rPr>
          <w:rFonts w:ascii="Times New Roman" w:eastAsia="Times New Roman" w:hAnsi="Times New Roman" w:cs="Times New Roman"/>
          <w:sz w:val="28"/>
          <w:szCs w:val="28"/>
          <w:lang w:eastAsia="ru-RU"/>
        </w:rPr>
        <w:t xml:space="preserve">                                     № 44</w:t>
      </w:r>
    </w:p>
    <w:p w:rsidR="00796981" w:rsidRPr="00796981" w:rsidRDefault="00362322" w:rsidP="00362322">
      <w:pPr>
        <w:spacing w:before="220" w:after="0" w:line="254" w:lineRule="auto"/>
        <w:ind w:right="-5" w:firstLine="851"/>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96981" w:rsidRPr="00796981">
        <w:rPr>
          <w:rFonts w:ascii="Times New Roman" w:eastAsia="Times New Roman" w:hAnsi="Times New Roman" w:cs="Times New Roman"/>
          <w:sz w:val="28"/>
          <w:szCs w:val="28"/>
          <w:lang w:eastAsia="ru-RU"/>
        </w:rPr>
        <w:t>с. Красный Чикой</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p>
    <w:p w:rsidR="003A13F9" w:rsidRPr="00E9427B" w:rsidRDefault="00796981" w:rsidP="003A13F9">
      <w:pPr>
        <w:spacing w:before="220" w:after="0" w:line="254" w:lineRule="auto"/>
        <w:ind w:right="-5" w:firstLine="851"/>
        <w:contextualSpacing/>
        <w:jc w:val="center"/>
        <w:rPr>
          <w:rFonts w:ascii="Times New Roman" w:eastAsia="Times New Roman" w:hAnsi="Times New Roman" w:cs="Times New Roman"/>
          <w:b/>
          <w:sz w:val="28"/>
          <w:szCs w:val="28"/>
          <w:lang w:eastAsia="ru-RU"/>
        </w:rPr>
      </w:pPr>
      <w:r w:rsidRPr="00E9427B">
        <w:rPr>
          <w:rFonts w:ascii="Times New Roman" w:eastAsia="Times New Roman" w:hAnsi="Times New Roman" w:cs="Times New Roman"/>
          <w:b/>
          <w:sz w:val="28"/>
          <w:szCs w:val="28"/>
          <w:lang w:eastAsia="ru-RU"/>
        </w:rPr>
        <w:t>Об утверждении положения о бюджетном</w:t>
      </w:r>
    </w:p>
    <w:p w:rsidR="00796981" w:rsidRPr="00E9427B" w:rsidRDefault="003A13F9" w:rsidP="003A13F9">
      <w:pPr>
        <w:spacing w:before="220" w:after="0" w:line="254" w:lineRule="auto"/>
        <w:ind w:right="-5" w:firstLine="851"/>
        <w:contextualSpacing/>
        <w:jc w:val="center"/>
        <w:rPr>
          <w:rFonts w:ascii="Times New Roman" w:eastAsia="Times New Roman" w:hAnsi="Times New Roman" w:cs="Times New Roman"/>
          <w:b/>
          <w:sz w:val="28"/>
          <w:szCs w:val="28"/>
          <w:lang w:eastAsia="ru-RU"/>
        </w:rPr>
      </w:pPr>
      <w:r w:rsidRPr="00E9427B">
        <w:rPr>
          <w:rFonts w:ascii="Times New Roman" w:eastAsia="Times New Roman" w:hAnsi="Times New Roman" w:cs="Times New Roman"/>
          <w:b/>
          <w:sz w:val="28"/>
          <w:szCs w:val="28"/>
          <w:lang w:eastAsia="ru-RU"/>
        </w:rPr>
        <w:t xml:space="preserve"> процессе в </w:t>
      </w:r>
      <w:r w:rsidR="00796981" w:rsidRPr="00E9427B">
        <w:rPr>
          <w:rFonts w:ascii="Times New Roman" w:eastAsia="Times New Roman" w:hAnsi="Times New Roman" w:cs="Times New Roman"/>
          <w:b/>
          <w:sz w:val="28"/>
          <w:szCs w:val="28"/>
          <w:lang w:eastAsia="ru-RU"/>
        </w:rPr>
        <w:t>Красночикойском муниципальном округе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В соответствии с Бюджетным кодексом Российской Федерации,        Законом Забайкальского края о бюджетном процессе в Забайкальском крае, Уставом Красночикойского муниципального округа Совет Красночикойского муниципального округа р</w:t>
      </w:r>
      <w:r w:rsidR="00E626B6">
        <w:rPr>
          <w:rFonts w:ascii="Times New Roman" w:eastAsia="Times New Roman" w:hAnsi="Times New Roman" w:cs="Times New Roman"/>
          <w:sz w:val="28"/>
          <w:szCs w:val="28"/>
          <w:lang w:eastAsia="ru-RU"/>
        </w:rPr>
        <w:t>ешил</w:t>
      </w:r>
      <w:r w:rsidRPr="00796981">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1. Утвердить прилагаемое Положение о бюджетном процессе в    Красночикойском муниципальном округе.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2.   Признать утратившими силу:</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муниципального района «Красночикойский район»  № 28 от 16.09.2010 года «Об утверждении положения о бюджетном процессе в   муниципальном районе «Красночикойский район»;</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муниципального района «Красночикойский район» № 200 от 27.12.2012 года «О внесении изменений в Положение о бюджетном     процессе муниципального района «Красночикойский район»;</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муниципального района «Красночикойский район»  № 103 от 25.02.2015 года «О внесении изменений в Положение о бюджетном     процессе муниципального района «Красночикойский район»;</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муниципального района «Красночикойский район» № 204 от 29.09.2016 года «О внесении изменений в решение Совета                       муниципального района «Красночикойский район»;</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муниципального района «Красночикойский район» № 245 от 17.11.2020 «О внесении изменений в решение Совета муниципального района «Красночикойский район».</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решение Совета сельского поселения «Альбитуйское»  № 44 от 13.06.2013 года «Об утверждении Положения «О бюджетном процессе в сельском       поселении «Альбитуйское»; </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«Альбитуйское»  № 32 от 22.07. 2016 года «О внесении изменений в Положение «О бюджетном процессе в         сельском поселении «Альбитуйское»;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lastRenderedPageBreak/>
        <w:t>- решение Совета сельского поселения «Альбитуйское»  № 46  от 30.12.2016 «О внесении изменений в Положение о бюджетном процессе сельского      поселения «Альбитуйское»;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«Альбитуйское» № 51 от 30.01. 2017 года   «О внесении изменений в Положение о бюджетном        процессе в сельском поселении  «Альбитуйское»;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«Альбитуйское» № 133 от 05.11.2019 года «О внесении изменений в Решение Совета от 13.06.2013 № 44 «Об утверждении Положения о бюджетном процессе сельского поселения    «Альбитуйское»</w:t>
      </w:r>
      <w:r w:rsidR="00115AE7">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«Альбитуйское» № 85 от 31.05.2023 года «О внесении изменений и дополнений в Решение Совета сельского     поселения «Альбитуйское» от 13.06.2013 г. № 44 «Об утверждении    Положения «О бюджетном процессе в сельском поселении «Альбитуйское»</w:t>
      </w:r>
      <w:r w:rsidR="00115AE7">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«Альбитуйское» № 138 от 28.03.2025 года «О внесении изменений в Решение Совета сельского поселения      «Альбитуйское» от 13.06.2013 года № 44 «Об утверждении Положения о бюджетном процессе в сельском поселении «Альбитуйское»</w:t>
      </w:r>
      <w:r w:rsidR="00115AE7">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«Архангельское»  №  25 от 03.09.2012 года «О Принятии положения «О бюджетном процессе в сельском поселении «Архангельское»;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«Архангельское»  № 1 от 09.01.2017 года «О внесении изменений в Положение о бюджетном процессе сельского поселения «Архангельское»;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«Архангельское» № 10 от 30.12.2019 года  «О внесении изменений в положение о бюджетном процессе сельского поселения «Архангельское»;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«Архангельское»  № 7 от 27.07.2023 года «О внесении изменений в решение № 25 от 30.12.2012 года  «О внесении изменений решение  № 25 от 30.12.2012 «Об утверждении Положения о бюджетном процессе сельского поселения «Архангельское» (в редакции от 03.09.2019 № 10);</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 решение Совета сельского поселения «Байхорское» №  82 от  20.03.2019 года «Об утверждении Положения о бюджетном процессе в сельском поселении «Байхорское»;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«Байхорское» № 7 от 20.06.2023 года «О внесении изменений в решение Совета сельского поселения                «Байхорское» от 20.03.2019 года № 82 «Об утверждении Положения о     бюджетном процессе в сельском поселении «Байхорское»;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решение Совета сельского поселения «Байхорское» № 8 от 29.05.2025 года «О внесении изменений в решение Совета сельского </w:t>
      </w:r>
      <w:r w:rsidRPr="00796981">
        <w:rPr>
          <w:rFonts w:ascii="Times New Roman" w:eastAsia="Times New Roman" w:hAnsi="Times New Roman" w:cs="Times New Roman"/>
          <w:sz w:val="28"/>
          <w:szCs w:val="28"/>
          <w:lang w:eastAsia="ru-RU"/>
        </w:rPr>
        <w:lastRenderedPageBreak/>
        <w:t>поселения                «Байхорское»  от 20.03.2019 г. № 82  «Об утверждении Положения о        бюджетном процессе в сельском поселении «Байхорское»;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«Большереченского» № 28 от 20.04.2006 года «О принятии положения о бюджетном процессе сельского поселения «Большереченское»;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«Большереченского»   № 59 от 01.09.2010  года  «О внесении изменений в Положение о бюджетном        процессе сельского поселения «Большереченского»;</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«Большереченского»  № 17 от 30.07.2015 года. «О внесении изменений в Положение о бюджетном процессе в сельском поселении «Большереченское»;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«Большереченского»  № 19 от 30.12.2016  года  «О внесении изменений в Положение «О бюджетном      процессе в сельском поселении «Большереченское»;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«Большереченское»  № 6 от 04.05.2017  года «О внесении изменений в Положение «О бюджетном       процессе в сельском поселении «Большереченское»;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«Большереченское» № 16 от 25.09.2018 года «Об утверждении Положения о бюджетном процессе в сельском поселении «Большереченское»;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«Верхнешергольджинское» № 25 от  29.12. 2012 г «О принятие положения о бюджетном процессе сельского      поселения Верхнешергольджинское»;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«Верхнешергольджинское» № 44 от 30.12.2016 года  «О внесении изменений и дополнений в Положение о     бюджетном процессе сельского поселения «Верхнешергольджинское»;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 решение Совета сельского поселения «Верхнешергольджинское» № 97 от 12.11.2019 года «О внесении изменений и дополнений в Положение о     бюджетном процессе сельского поселения    «Верхнешергольджинское»,  утвержденное решением Совета сельского поселения «Верхнешергольджинское» от 29 декабря 2012 года  № 25;</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«Верхнешергольджинское» № 8 от 08.06.2023 года «О внесении изменений в решение Совета сельского             поселения  «Верхнешергольджинское» от 29.12.2012 г. № 25 «Об  утвержде-нии Положения «О бюджетном о бюджетном процессе в сельском поселение «Верхнешергольджинское»;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«Жиндойское» № 89 от 21.03.2014  года «О принятии Положения о бюджетном процессе сельского поселения «Жиндойское»;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«Жиндойское» № 12 от 21.10.2015  года «О внесении изменений в Положение о бюджетном процессе в сельском поселении «Жиндойское»;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lastRenderedPageBreak/>
        <w:t>- решение Совета сельского поселения «Жиндойское» № 53 от 28.02.2017  года «О внесении изменений в Положение о бюджетном процессе сельского поселения «Жиндойское»</w:t>
      </w:r>
      <w:r w:rsidR="00115AE7">
        <w:rPr>
          <w:rFonts w:ascii="Times New Roman" w:eastAsia="Times New Roman" w:hAnsi="Times New Roman" w:cs="Times New Roman"/>
          <w:sz w:val="28"/>
          <w:szCs w:val="28"/>
          <w:lang w:eastAsia="ru-RU"/>
        </w:rPr>
        <w:t>;</w:t>
      </w:r>
      <w:r w:rsidRPr="00796981">
        <w:rPr>
          <w:rFonts w:ascii="Times New Roman" w:eastAsia="Times New Roman" w:hAnsi="Times New Roman" w:cs="Times New Roman"/>
          <w:sz w:val="28"/>
          <w:szCs w:val="28"/>
          <w:lang w:eastAsia="ru-RU"/>
        </w:rPr>
        <w:t xml:space="preserve"> </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«Жиндойское» № 65 от 08.06.2023  года «О внесении изменений в Положение о бюджетном процессе сельского поселения «Жиндойское»;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16  от 03.12.2012 года «Об утверждении Положения о бюджетном процессе сельского           поселения «Захаровское»</w:t>
      </w:r>
      <w:r w:rsidR="00115AE7">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 решение Совета сельского поселения «Захаровское» № 21 от 03.12.2013   года «О внесение изменений и дополнений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3 от 24.01.2014 года «О внесении изменений и дополнений в Положение о бюджетном процессе сельского поселения «Захаровское»</w:t>
      </w:r>
      <w:r w:rsidR="00115AE7">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10 от 07.07.2016   года «о внесение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12 от 22.07.2016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18 от 29.12.2016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2 от 28.02.2017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«Захаровское» № 13 от 28.11.2018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решение Совета сельского поселения «Захаровское» № 16 от 29.12.2018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решение Совета сельского поселения «Захаровское» № 6 от 14.07.2023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решение Совета сельского поселения «Захаровское» № 11 от 05.07.2024 года «О внесении изменений в Положение о бюджетном процессе сельского      поселения «Захаровское»;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«Конкинское» № 4 от 10.04.2009 года «О принятии «Положения о бюджетном процессе сельского поселения   «Конкинское»;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lastRenderedPageBreak/>
        <w:t xml:space="preserve"> - решение Совета сельского поселения «Конкинское» № 3 от 20.03.2017    года  «Об утверждении Положения о бюджетном процессе сельского </w:t>
      </w:r>
      <w:r w:rsidR="00115AE7" w:rsidRPr="00115AE7">
        <w:rPr>
          <w:rFonts w:ascii="Times New Roman" w:eastAsia="Times New Roman" w:hAnsi="Times New Roman" w:cs="Times New Roman"/>
          <w:sz w:val="28"/>
          <w:szCs w:val="28"/>
          <w:lang w:eastAsia="ru-RU"/>
        </w:rPr>
        <w:t>сельском поселении «Конкинское»;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«Конкинское» № 23 от 27.12.2019    года  «О внесении изменений в Положение о бюджетном процессе</w:t>
      </w:r>
      <w:r w:rsidR="00115AE7">
        <w:rPr>
          <w:rFonts w:ascii="Times New Roman" w:eastAsia="Times New Roman" w:hAnsi="Times New Roman" w:cs="Times New Roman"/>
          <w:sz w:val="28"/>
          <w:szCs w:val="28"/>
          <w:lang w:eastAsia="ru-RU"/>
        </w:rPr>
        <w:t xml:space="preserve"> </w:t>
      </w:r>
      <w:r w:rsidR="00115AE7" w:rsidRPr="00115AE7">
        <w:rPr>
          <w:rFonts w:ascii="Times New Roman" w:eastAsia="Times New Roman" w:hAnsi="Times New Roman" w:cs="Times New Roman"/>
          <w:sz w:val="28"/>
          <w:szCs w:val="28"/>
          <w:lang w:eastAsia="ru-RU"/>
        </w:rPr>
        <w:t>сельском поселении «Конкинское»;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«Конкинское» № 12 от 16.06.2023   года «О внесении дополнений в решение Совета сельского поселения    «Конкинское» от 20.03.2017 года № 3 «Об утверждении Положения о      бюджетном процессе в сельском поселении «Конкинское»;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«Конкинское» № 8 от 30.05.2024 года «О внесении дополнений в решение Совета сельского поселения             «Конкинское»  от 20.03.2017 года № 3 «Об утверждении Положения о    бюджетном процессе в сельском поселении «Конкинское»»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«Коротковское» № 18 от 15.09.2010   года «О внесении изменений в Положение о бюджетном процессе сельского поселения «Коротковcкое»;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19 от 03.09.2012 года «Об утверждении Положения о бюджетном процессе сельского           поселения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14  от  20.08.2013 года «О внесении изменений и дополнений в Положение о бюджетном    процессе сельского поселения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27 от 07.10.2015 года «О внесении изменений в Положение о бюджетном процессе в сельском поселении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19 от 13.10.2016 года «О внесении изменений в Положение о бюджетном процессесельского поселения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25 от 30.12.2016 года «О внесении изменений в Положение о бюджетном процессе сельского поселения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28 от 21.11.2019 года  «О внесении изменений в Положение о бюджетном процессе сельского поселения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«Коротковcкое» № 8  от 22.06.2023 года  «О внесении изменений  в Решение № 19 от 03.09.2012 года «Об    утверждении Положения о бюджетном процессе сельского поселения                «Коротковского» (в редакции от 21.11.2019 № 28);</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решение Совета сельского поселения «Коротковcкое» № 13 от 24.05.2024 года «О внесении изменений в Решение Совета сельского </w:t>
      </w:r>
      <w:r w:rsidRPr="00796981">
        <w:rPr>
          <w:rFonts w:ascii="Times New Roman" w:eastAsia="Times New Roman" w:hAnsi="Times New Roman" w:cs="Times New Roman"/>
          <w:sz w:val="28"/>
          <w:szCs w:val="28"/>
          <w:lang w:eastAsia="ru-RU"/>
        </w:rPr>
        <w:lastRenderedPageBreak/>
        <w:t>поселения        «Коротковское» от 03.09.2012 года № 19 «Об утверждении Положения о бюджетном процессе сельского поселения «Коротковское»»;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29 от 21.04.2006 года «Об утверждении положения о бюджетном процессе в       поселении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17 от 25.12.2008 года «Об 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87 от 12.11.2009 года  «О внесении изменений в Положение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90 от 26.07.2013 года «Об 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13 от 19.11.2015 года «О внесении изменений и дополнений в Решение Совета сельского поселения «Красночикойское» от 26 июля 2013 года № 90 «Об 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44 от 05.08.2016 года «О внесении изменений и дополнений в Решение Совета сельского поселения «Красночикойское» от 26 июля 2013 года № 90 «Об утверждении Положения «О бюджетном процессе сельск</w:t>
      </w:r>
      <w:r>
        <w:rPr>
          <w:rFonts w:ascii="Times New Roman" w:eastAsia="Times New Roman" w:hAnsi="Times New Roman" w:cs="Times New Roman"/>
          <w:sz w:val="28"/>
          <w:szCs w:val="28"/>
          <w:lang w:eastAsia="ru-RU"/>
        </w:rPr>
        <w:t>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50 от 31.10.2016 год «О внесении изменений  и дополнений в Решение Совета сельского поселения «Красночикойское» от 26.07.2013 года № 90 «Об   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71 от 30.01.2017 года «О внесении изменений и дополнений в Решение Совета сельского поселения «Красночикойское» от 26 июля 2013 года № 90 «Об 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«Красночикойское» № 108 от 23.11.2017 года  «О внесении изменений и дополнений в Решение Совета сельского поселения «Красночикойское» от 26 июля 2013 года № 90 «Об 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решение Совета сельского поселения «Красночикойское» № 136 от 15.05.2018 года «О внесении изменений и дополнений в Решение Совета сельского поселения «Красночикойское» от 26 июля 2013 года № 90 «Об </w:t>
      </w:r>
      <w:r w:rsidRPr="00796981">
        <w:rPr>
          <w:rFonts w:ascii="Times New Roman" w:eastAsia="Times New Roman" w:hAnsi="Times New Roman" w:cs="Times New Roman"/>
          <w:sz w:val="28"/>
          <w:szCs w:val="28"/>
          <w:lang w:eastAsia="ru-RU"/>
        </w:rPr>
        <w:lastRenderedPageBreak/>
        <w:t>утверждении Положения «О бюджетном процессе сельского поселения «Красночикойское»;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«Малоархангельское» № 15 от 25.12.2009 года «Об утверждении Положения о бюджетном процессе       сельского поселения «Малоархангельское»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«Малоархангельское» № 3 от 28.02.2017  года  «О внесении изменений в Положение о бюджетном        процессе сельского поселения «Малоархангельское» № 36 от 18.09.2012     года»;</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«Малоархангельское»  № 22 от 12.12.2019  года  «О внесении изменений в Положение о бюджетном         процессе сельского поселения «Малоархангельское» № 36 от 18.09.2012     года»;</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«Малоархангельское» № 13 от 30.06.2023 года «Об утверждении Положения о бюджетном процессе       сельского поселения «Малоархангельское»</w:t>
      </w:r>
      <w:r>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«Мензенское» № 22 от 11.08.2015   года  «О внесении изменений в Положение о бюджетном процессе в         сельском поселении «Мензинское»;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«Мензенское № 20 от 28.07.2016 года «О внесении изменений в Положение о бюджетном процессе в сельском    поселении «Мензинское»;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«Мензенское  № 37 от 28.12.2016 года «О внесении изменений в Положение о бюджетном процессе в сельском     поселении «Мензинское»</w:t>
      </w:r>
      <w:r>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«Мензенское  № 40 от 23.01.2017 года «О внесении изменений в Положение о бюджетном процессе в сельском     поселении «Мензинское»</w:t>
      </w:r>
      <w:r>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«Мензенское» № 91 от 21.08.2023   года  «Об утверждении Положения о бюджетном процессе в сельском        поселении «Мензинское»;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«Урлукское»  №  10 от 17.06.2013 года «Об утверждении Положения о бюджетном процессе в сельском поселение «Урлукское»;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«Урлукское»  № 13 от 17.07.2014 года «О внесении изменений и дополнений в положение о бюджетном процессе в сельском поселение «Урлукское»;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«Урлукское № 19 от 30.12.2016 года «Об утверждении Положения о бюджетном процессе сельского поселения «Урлукское»;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xml:space="preserve">- решение Совета сельского поселения «Урлукское»  № 25 от 31.12.2019 года «О внесении изменений в решение Совета сельского </w:t>
      </w:r>
      <w:r w:rsidRPr="00796981">
        <w:rPr>
          <w:rFonts w:ascii="Times New Roman" w:eastAsia="Times New Roman" w:hAnsi="Times New Roman" w:cs="Times New Roman"/>
          <w:sz w:val="28"/>
          <w:szCs w:val="28"/>
          <w:lang w:eastAsia="ru-RU"/>
        </w:rPr>
        <w:lastRenderedPageBreak/>
        <w:t>поселения   «Урлукское»  от  30.12.2016 № 19 «Об утверждении Положения о              бюджетном процессе сельского поселения «Урлукское»»;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19 от 25.06.2012 года  «Об утверждении Положения о бюджетном процессе сельского           поселения «Черемховское»;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11 от 17.08.2012 года  «Об утверждении Положения о бюджетном процессе сельского          поселения «Черемховское»;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97 от 24.03.2014 года  «О внесении изменений и дополнений в Положение о бюджетном   процессе сельского поселения «Черемховское»;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34 от 05.08.2016   года «О внесении изменений в решение Совета сельского поселения         «Черемховское» от 25.06.2012 года № 19 «Об утверждении Положения о бюджетном процессе сельского поселения «Черемховское»;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46 от 29.12.2016 года «О внесении изменений в Положение о бюджетном процессе сельского поселения «Черемховское»;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100 от 12.02.2019 года  «О внесении изменений в решение Совета сельского поселения         «Черемховское» от 25.06.2012 года № 19 «Об утверждении Положения о бюджетном процессе сельского поселения «Черемховское»                             (с изменениями, принятыми решением Совета сельского поселения           «Черемховское» от 24.03.2014 г. № 97, от 05.08.2016 г. № 34, от 29.12.2016 г. № 46)»</w:t>
      </w:r>
      <w:r>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120 от 05.11.2019 года «О внесении изменений в решение Совета сельского поселения          «Черемховское» от 25.06.2012 года № 19 «Об утверждении Положения о бюджетном процессе сельского поселения «Черемховское»                             (с изменениями, принятыми решением Совета сельского поселения           «Черемховское» от 24.03.2014 г. № 97, от 05.08.2016 г. № 34, от 29.12.2016 г. № 46)»</w:t>
      </w:r>
      <w:r>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«Черемховское»  № 98 от 26.09.2023 года «О внесении изменений в решение Совета сельского поселения          «Черемховское» от 25.06.2012 года № 19 «Об утверждении Положения о бюджетном процессе сельского поселения «Черемховское»;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«Шимбилинское»  № 46 от 05.05.2006 года «Положение о бюджетном процессе сельского поселения                «Шимбилинское»;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«Шимбилинское»  № 86 от 14.01.2014 года «О внесении изменений и дополнений в Положение о бюджетном     процессе сельского поселения  «Шимбилинское»;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lastRenderedPageBreak/>
        <w:t>- решение Совета сельского поселения «Шимбилинское»  № 35  от 31.10.2016 года «Об утверждении Положения о бюджетном процессе сельского поселе-ния «Шимбиликское»</w:t>
      </w:r>
      <w:r>
        <w:rPr>
          <w:rFonts w:ascii="Times New Roman" w:eastAsia="Times New Roman" w:hAnsi="Times New Roman" w:cs="Times New Roman"/>
          <w:sz w:val="28"/>
          <w:szCs w:val="28"/>
          <w:lang w:eastAsia="ru-RU"/>
        </w:rPr>
        <w:t>;</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«Шимбилинское» № 43 от 23.01.2017 года «О внесении изменений в Решение Совета сельского поселения     «Шимбиликское» № 35 от 31.10.2016 «Об утверждении Положения о      бюджетном процессе сельского поселения «Шимбиликское»;</w:t>
      </w:r>
    </w:p>
    <w:p w:rsidR="00796981" w:rsidRP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«Шимбилинское»  № 47 от 10.05.2017 года «О внесении изменений в Решение Совета сельского поселения     «Шимбиликское» № 35 от 31.10.2016 «Об утверждении Положения о бюджетном процессе сельского поселения «Шимбиликское»</w:t>
      </w:r>
      <w:r>
        <w:rPr>
          <w:rFonts w:ascii="Times New Roman" w:eastAsia="Times New Roman" w:hAnsi="Times New Roman" w:cs="Times New Roman"/>
          <w:sz w:val="28"/>
          <w:szCs w:val="28"/>
          <w:lang w:eastAsia="ru-RU"/>
        </w:rPr>
        <w:t>;</w:t>
      </w:r>
    </w:p>
    <w:p w:rsidR="00796981" w:rsidRDefault="00796981" w:rsidP="00796981">
      <w:pPr>
        <w:spacing w:before="220" w:after="0" w:line="254" w:lineRule="auto"/>
        <w:ind w:right="-5" w:firstLine="851"/>
        <w:contextualSpacing/>
        <w:jc w:val="both"/>
        <w:rPr>
          <w:rFonts w:ascii="Times New Roman" w:eastAsia="Times New Roman" w:hAnsi="Times New Roman" w:cs="Times New Roman"/>
          <w:sz w:val="28"/>
          <w:szCs w:val="28"/>
          <w:lang w:eastAsia="ru-RU"/>
        </w:rPr>
      </w:pPr>
      <w:r w:rsidRPr="00796981">
        <w:rPr>
          <w:rFonts w:ascii="Times New Roman" w:eastAsia="Times New Roman" w:hAnsi="Times New Roman" w:cs="Times New Roman"/>
          <w:sz w:val="28"/>
          <w:szCs w:val="28"/>
          <w:lang w:eastAsia="ru-RU"/>
        </w:rPr>
        <w:t>- решение  Совета сельского поселения «Шимбилинское» №  104  30.12.2019 года «О внесении изменений в решение Совета сельского поселения «Шимбиликское» № 35 от 31.10.2016 «Об утверждении Положения о бюджетном процессе сельского поселения «Шимбиликское»</w:t>
      </w:r>
      <w:r>
        <w:rPr>
          <w:rFonts w:ascii="Times New Roman" w:eastAsia="Times New Roman" w:hAnsi="Times New Roman" w:cs="Times New Roman"/>
          <w:sz w:val="28"/>
          <w:szCs w:val="28"/>
          <w:lang w:eastAsia="ru-RU"/>
        </w:rPr>
        <w:t>.</w:t>
      </w:r>
    </w:p>
    <w:p w:rsidR="00922668" w:rsidRDefault="00922668" w:rsidP="00796981">
      <w:pPr>
        <w:spacing w:before="220" w:after="0" w:line="254" w:lineRule="auto"/>
        <w:ind w:right="-5" w:firstLine="851"/>
        <w:contextualSpacing/>
        <w:jc w:val="both"/>
        <w:rPr>
          <w:rFonts w:ascii="Times New Roman" w:eastAsia="Calibri" w:hAnsi="Times New Roman" w:cs="Times New Roman"/>
          <w:sz w:val="28"/>
        </w:rPr>
      </w:pPr>
      <w:r w:rsidRPr="00922668">
        <w:rPr>
          <w:rFonts w:ascii="Times New Roman" w:eastAsia="Calibri" w:hAnsi="Times New Roman" w:cs="Times New Roman"/>
          <w:sz w:val="28"/>
        </w:rPr>
        <w:t xml:space="preserve">3. </w:t>
      </w:r>
      <w:r w:rsidR="008A30AE" w:rsidRPr="008A30AE">
        <w:rPr>
          <w:rFonts w:ascii="Times New Roman" w:eastAsia="Calibri" w:hAnsi="Times New Roman" w:cs="Times New Roman"/>
          <w:sz w:val="28"/>
        </w:rPr>
        <w:t xml:space="preserve">Настоящее решение опубликовать (обнародовать) на официальном сайте в информационно-телекоммуникационной сети «Интернет» </w:t>
      </w:r>
      <w:hyperlink r:id="rId7" w:history="1">
        <w:r w:rsidR="008A30AE" w:rsidRPr="000953EF">
          <w:rPr>
            <w:rStyle w:val="af4"/>
            <w:rFonts w:ascii="Times New Roman" w:eastAsia="Calibri" w:hAnsi="Times New Roman" w:cs="Times New Roman"/>
            <w:sz w:val="28"/>
          </w:rPr>
          <w:t>https://chikoy75.ru</w:t>
        </w:r>
      </w:hyperlink>
      <w:r w:rsidR="008A30AE" w:rsidRPr="008A30AE">
        <w:rPr>
          <w:rFonts w:ascii="Times New Roman" w:eastAsia="Calibri" w:hAnsi="Times New Roman" w:cs="Times New Roman"/>
          <w:sz w:val="28"/>
        </w:rPr>
        <w:t>.</w:t>
      </w:r>
    </w:p>
    <w:p w:rsidR="008A30AE" w:rsidRDefault="008A30AE" w:rsidP="008A30AE">
      <w:pPr>
        <w:spacing w:before="220" w:after="0" w:line="254" w:lineRule="auto"/>
        <w:ind w:right="-5" w:firstLine="851"/>
        <w:contextualSpacing/>
        <w:jc w:val="both"/>
        <w:rPr>
          <w:rFonts w:ascii="Times New Roman" w:eastAsia="Calibri" w:hAnsi="Times New Roman" w:cs="Times New Roman"/>
          <w:sz w:val="28"/>
        </w:rPr>
      </w:pPr>
    </w:p>
    <w:p w:rsidR="008A30AE" w:rsidRDefault="008A30AE" w:rsidP="008A30AE">
      <w:pPr>
        <w:spacing w:before="220" w:after="0" w:line="254" w:lineRule="auto"/>
        <w:ind w:right="-5" w:firstLine="851"/>
        <w:contextualSpacing/>
        <w:jc w:val="both"/>
        <w:rPr>
          <w:rFonts w:ascii="Times New Roman" w:eastAsia="Calibri" w:hAnsi="Times New Roman" w:cs="Times New Roman"/>
          <w:sz w:val="28"/>
        </w:rPr>
      </w:pPr>
    </w:p>
    <w:p w:rsidR="00E626B6" w:rsidRDefault="008A30AE" w:rsidP="00E626B6">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922668" w:rsidRPr="00922668">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а</w:t>
      </w:r>
      <w:r w:rsidR="00922668" w:rsidRPr="00922668">
        <w:rPr>
          <w:rFonts w:ascii="Times New Roman" w:eastAsia="Times New Roman" w:hAnsi="Times New Roman" w:cs="Times New Roman"/>
          <w:sz w:val="28"/>
          <w:szCs w:val="28"/>
          <w:lang w:eastAsia="ru-RU"/>
        </w:rPr>
        <w:t xml:space="preserve"> </w:t>
      </w:r>
      <w:r w:rsidR="00E626B6">
        <w:rPr>
          <w:rFonts w:ascii="Times New Roman" w:eastAsia="Times New Roman" w:hAnsi="Times New Roman" w:cs="Times New Roman"/>
          <w:sz w:val="28"/>
          <w:szCs w:val="28"/>
          <w:lang w:eastAsia="ru-RU"/>
        </w:rPr>
        <w:t>муниципального района</w:t>
      </w:r>
    </w:p>
    <w:p w:rsidR="00E626B6" w:rsidRDefault="00E626B6" w:rsidP="00146D7A">
      <w:pPr>
        <w:widowControl w:val="0"/>
        <w:autoSpaceDE w:val="0"/>
        <w:autoSpaceDN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«Красночикойский район»                                                                   Е</w:t>
      </w:r>
      <w:r w:rsidRPr="00922668">
        <w:rPr>
          <w:rFonts w:ascii="Times New Roman" w:eastAsia="Times New Roman" w:hAnsi="Times New Roman" w:cs="Times New Roman"/>
          <w:sz w:val="28"/>
          <w:szCs w:val="28"/>
          <w:lang w:eastAsia="ru-RU"/>
        </w:rPr>
        <w:t>.А. Го</w:t>
      </w:r>
      <w:r>
        <w:rPr>
          <w:rFonts w:ascii="Times New Roman" w:eastAsia="Times New Roman" w:hAnsi="Times New Roman" w:cs="Times New Roman"/>
          <w:sz w:val="28"/>
          <w:szCs w:val="28"/>
          <w:lang w:eastAsia="ru-RU"/>
        </w:rPr>
        <w:t>стев</w:t>
      </w: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E626B6" w:rsidRDefault="00E626B6" w:rsidP="00922668">
      <w:pPr>
        <w:tabs>
          <w:tab w:val="left" w:pos="4320"/>
        </w:tabs>
        <w:spacing w:after="160" w:line="254" w:lineRule="auto"/>
        <w:contextualSpacing/>
        <w:jc w:val="right"/>
        <w:rPr>
          <w:rFonts w:ascii="Times New Roman" w:eastAsia="Calibri" w:hAnsi="Times New Roman" w:cs="Times New Roman"/>
          <w:sz w:val="28"/>
          <w:szCs w:val="28"/>
        </w:rPr>
      </w:pPr>
    </w:p>
    <w:p w:rsidR="00173486" w:rsidRDefault="00922668" w:rsidP="00922668">
      <w:pPr>
        <w:tabs>
          <w:tab w:val="left" w:pos="4320"/>
        </w:tabs>
        <w:spacing w:after="160" w:line="254" w:lineRule="auto"/>
        <w:contextualSpacing/>
        <w:jc w:val="right"/>
        <w:rPr>
          <w:rFonts w:ascii="Times New Roman" w:eastAsia="Calibri" w:hAnsi="Times New Roman" w:cs="Times New Roman"/>
          <w:sz w:val="28"/>
          <w:szCs w:val="28"/>
        </w:rPr>
      </w:pPr>
      <w:r w:rsidRPr="00922668">
        <w:rPr>
          <w:rFonts w:ascii="Times New Roman" w:eastAsia="Calibri" w:hAnsi="Times New Roman" w:cs="Times New Roman"/>
          <w:sz w:val="28"/>
          <w:szCs w:val="28"/>
        </w:rPr>
        <w:lastRenderedPageBreak/>
        <w:tab/>
        <w:t>У</w:t>
      </w:r>
      <w:r w:rsidR="00173486">
        <w:rPr>
          <w:rFonts w:ascii="Times New Roman" w:eastAsia="Calibri" w:hAnsi="Times New Roman" w:cs="Times New Roman"/>
          <w:sz w:val="28"/>
          <w:szCs w:val="28"/>
        </w:rPr>
        <w:t>тверждено</w:t>
      </w:r>
      <w:r w:rsidRPr="00922668">
        <w:rPr>
          <w:rFonts w:ascii="Times New Roman" w:eastAsia="Calibri" w:hAnsi="Times New Roman" w:cs="Times New Roman"/>
          <w:sz w:val="28"/>
          <w:szCs w:val="28"/>
        </w:rPr>
        <w:t xml:space="preserve"> решением Совета </w:t>
      </w:r>
      <w:r>
        <w:rPr>
          <w:rFonts w:ascii="Times New Roman" w:eastAsia="Calibri" w:hAnsi="Times New Roman" w:cs="Times New Roman"/>
          <w:sz w:val="28"/>
          <w:szCs w:val="28"/>
        </w:rPr>
        <w:t>Красночикойского</w:t>
      </w:r>
    </w:p>
    <w:p w:rsidR="00922668" w:rsidRPr="00922668" w:rsidRDefault="00922668" w:rsidP="00922668">
      <w:pPr>
        <w:tabs>
          <w:tab w:val="left" w:pos="4320"/>
        </w:tabs>
        <w:spacing w:after="160" w:line="254" w:lineRule="auto"/>
        <w:contextualSpacing/>
        <w:jc w:val="right"/>
        <w:rPr>
          <w:rFonts w:ascii="Times New Roman" w:eastAsia="Calibri" w:hAnsi="Times New Roman" w:cs="Times New Roman"/>
          <w:sz w:val="28"/>
          <w:szCs w:val="28"/>
        </w:rPr>
      </w:pPr>
      <w:r w:rsidRPr="00922668">
        <w:rPr>
          <w:rFonts w:ascii="Times New Roman" w:eastAsia="Calibri" w:hAnsi="Times New Roman" w:cs="Times New Roman"/>
          <w:sz w:val="28"/>
          <w:szCs w:val="28"/>
        </w:rPr>
        <w:t xml:space="preserve"> </w:t>
      </w:r>
      <w:r w:rsidR="00173486">
        <w:rPr>
          <w:rFonts w:ascii="Times New Roman" w:eastAsia="Calibri" w:hAnsi="Times New Roman" w:cs="Times New Roman"/>
          <w:sz w:val="28"/>
          <w:szCs w:val="28"/>
        </w:rPr>
        <w:t>м</w:t>
      </w:r>
      <w:r w:rsidRPr="00922668">
        <w:rPr>
          <w:rFonts w:ascii="Times New Roman" w:eastAsia="Calibri" w:hAnsi="Times New Roman" w:cs="Times New Roman"/>
          <w:sz w:val="28"/>
          <w:szCs w:val="28"/>
        </w:rPr>
        <w:t>униципального</w:t>
      </w:r>
      <w:r w:rsidR="00173486">
        <w:rPr>
          <w:rFonts w:ascii="Times New Roman" w:eastAsia="Calibri" w:hAnsi="Times New Roman" w:cs="Times New Roman"/>
          <w:sz w:val="28"/>
          <w:szCs w:val="28"/>
        </w:rPr>
        <w:t xml:space="preserve"> </w:t>
      </w:r>
      <w:r w:rsidRPr="00922668">
        <w:rPr>
          <w:rFonts w:ascii="Times New Roman" w:eastAsia="Calibri" w:hAnsi="Times New Roman" w:cs="Times New Roman"/>
          <w:sz w:val="28"/>
          <w:szCs w:val="28"/>
        </w:rPr>
        <w:t xml:space="preserve">округа </w:t>
      </w:r>
    </w:p>
    <w:p w:rsidR="00922668" w:rsidRPr="00922668" w:rsidRDefault="00922668" w:rsidP="00922668">
      <w:pPr>
        <w:tabs>
          <w:tab w:val="left" w:pos="4320"/>
        </w:tabs>
        <w:spacing w:after="160" w:line="254" w:lineRule="auto"/>
        <w:contextualSpacing/>
        <w:jc w:val="right"/>
        <w:rPr>
          <w:rFonts w:ascii="Times New Roman" w:eastAsia="Calibri" w:hAnsi="Times New Roman" w:cs="Times New Roman"/>
          <w:sz w:val="28"/>
          <w:szCs w:val="28"/>
          <w:u w:val="single"/>
        </w:rPr>
      </w:pPr>
      <w:r w:rsidRPr="00922668">
        <w:rPr>
          <w:rFonts w:ascii="Times New Roman" w:eastAsia="Calibri" w:hAnsi="Times New Roman" w:cs="Times New Roman"/>
          <w:sz w:val="28"/>
          <w:szCs w:val="28"/>
        </w:rPr>
        <w:t xml:space="preserve">от </w:t>
      </w:r>
      <w:r w:rsidR="00902474">
        <w:rPr>
          <w:rFonts w:ascii="Times New Roman" w:eastAsia="Times New Roman" w:hAnsi="Times New Roman" w:cs="Times New Roman"/>
          <w:sz w:val="28"/>
          <w:szCs w:val="28"/>
          <w:lang w:eastAsia="ru-RU"/>
        </w:rPr>
        <w:t>«15» декабря</w:t>
      </w:r>
      <w:r w:rsidR="00902474" w:rsidRPr="00796981">
        <w:rPr>
          <w:rFonts w:ascii="Times New Roman" w:eastAsia="Times New Roman" w:hAnsi="Times New Roman" w:cs="Times New Roman"/>
          <w:sz w:val="28"/>
          <w:szCs w:val="28"/>
          <w:lang w:eastAsia="ru-RU"/>
        </w:rPr>
        <w:t xml:space="preserve"> 2025</w:t>
      </w:r>
      <w:r w:rsidR="00902474">
        <w:rPr>
          <w:rFonts w:ascii="Times New Roman" w:eastAsia="Times New Roman" w:hAnsi="Times New Roman" w:cs="Times New Roman"/>
          <w:sz w:val="28"/>
          <w:szCs w:val="28"/>
          <w:lang w:eastAsia="ru-RU"/>
        </w:rPr>
        <w:t xml:space="preserve"> </w:t>
      </w:r>
      <w:r w:rsidR="00902474">
        <w:rPr>
          <w:rFonts w:ascii="Times New Roman" w:eastAsia="Calibri" w:hAnsi="Times New Roman" w:cs="Times New Roman"/>
          <w:sz w:val="28"/>
          <w:szCs w:val="28"/>
        </w:rPr>
        <w:t>года</w:t>
      </w:r>
      <w:r w:rsidRPr="00922668">
        <w:rPr>
          <w:rFonts w:ascii="Times New Roman" w:eastAsia="Calibri" w:hAnsi="Times New Roman" w:cs="Times New Roman"/>
          <w:sz w:val="28"/>
          <w:szCs w:val="28"/>
        </w:rPr>
        <w:t xml:space="preserve"> № </w:t>
      </w:r>
      <w:r w:rsidR="00902474">
        <w:rPr>
          <w:rFonts w:ascii="Times New Roman" w:eastAsia="Calibri" w:hAnsi="Times New Roman" w:cs="Times New Roman"/>
          <w:sz w:val="28"/>
          <w:szCs w:val="28"/>
        </w:rPr>
        <w:t>44</w:t>
      </w:r>
    </w:p>
    <w:p w:rsidR="00922668" w:rsidRPr="00922668" w:rsidRDefault="00922668" w:rsidP="00922668">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1" w:name="P50"/>
      <w:bookmarkEnd w:id="1"/>
      <w:r w:rsidRPr="00922668">
        <w:rPr>
          <w:rFonts w:ascii="Times New Roman" w:eastAsia="Times New Roman" w:hAnsi="Times New Roman" w:cs="Times New Roman"/>
          <w:b/>
          <w:sz w:val="28"/>
          <w:szCs w:val="28"/>
          <w:lang w:eastAsia="ru-RU"/>
        </w:rPr>
        <w:t>ПОЛОЖЕНИЕ</w:t>
      </w: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О БЮДЖЕТНОМ ПРОЦЕССЕ</w:t>
      </w: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 xml:space="preserve">В </w:t>
      </w:r>
      <w:r w:rsidR="00146D7A">
        <w:rPr>
          <w:rFonts w:ascii="Times New Roman" w:eastAsia="Times New Roman" w:hAnsi="Times New Roman" w:cs="Times New Roman"/>
          <w:b/>
          <w:sz w:val="28"/>
          <w:szCs w:val="28"/>
          <w:lang w:eastAsia="ru-RU"/>
        </w:rPr>
        <w:t>КРАСНОЧИЙ</w:t>
      </w:r>
      <w:r w:rsidRPr="00922668">
        <w:rPr>
          <w:rFonts w:ascii="Times New Roman" w:eastAsia="Times New Roman" w:hAnsi="Times New Roman" w:cs="Times New Roman"/>
          <w:b/>
          <w:sz w:val="28"/>
          <w:szCs w:val="28"/>
          <w:lang w:eastAsia="ru-RU"/>
        </w:rPr>
        <w:t xml:space="preserve">СКОМ МУНИЦИПАЛЬНОМ ОКРУГЕ </w:t>
      </w:r>
    </w:p>
    <w:p w:rsidR="00922668" w:rsidRPr="00922668" w:rsidRDefault="00922668" w:rsidP="00922668">
      <w:pPr>
        <w:widowControl w:val="0"/>
        <w:autoSpaceDE w:val="0"/>
        <w:autoSpaceDN w:val="0"/>
        <w:spacing w:after="1" w:line="240" w:lineRule="auto"/>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Раздел I</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b/>
          <w:sz w:val="28"/>
          <w:szCs w:val="28"/>
          <w:lang w:eastAsia="ru-RU"/>
        </w:rPr>
      </w:pP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ОБЩИЕ ПОЛОЖЕНИЯ</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 Правоотношения, регулируемые Положением</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709"/>
        <w:jc w:val="both"/>
        <w:rPr>
          <w:rFonts w:ascii="Times New Roman" w:eastAsia="Times New Roman" w:hAnsi="Times New Roman" w:cs="Times New Roman"/>
          <w:i/>
          <w:sz w:val="28"/>
          <w:szCs w:val="28"/>
          <w:lang w:eastAsia="ru-RU"/>
        </w:rPr>
      </w:pPr>
      <w:r w:rsidRPr="00922668">
        <w:rPr>
          <w:rFonts w:ascii="Times New Roman" w:eastAsia="Times New Roman" w:hAnsi="Times New Roman" w:cs="Times New Roman"/>
          <w:sz w:val="28"/>
          <w:szCs w:val="28"/>
          <w:lang w:eastAsia="ru-RU"/>
        </w:rPr>
        <w:t xml:space="preserve">Настоящее Положение в соответствии с </w:t>
      </w:r>
      <w:hyperlink r:id="rId8">
        <w:r w:rsidRPr="00922668">
          <w:rPr>
            <w:rFonts w:ascii="Times New Roman" w:eastAsia="Times New Roman" w:hAnsi="Times New Roman" w:cs="Times New Roman"/>
            <w:sz w:val="28"/>
            <w:szCs w:val="28"/>
            <w:lang w:eastAsia="ru-RU"/>
          </w:rPr>
          <w:t>Конституцией</w:t>
        </w:r>
      </w:hyperlink>
      <w:r w:rsidRPr="00922668">
        <w:rPr>
          <w:rFonts w:ascii="Times New Roman" w:eastAsia="Times New Roman" w:hAnsi="Times New Roman" w:cs="Times New Roman"/>
          <w:sz w:val="28"/>
          <w:szCs w:val="28"/>
          <w:lang w:eastAsia="ru-RU"/>
        </w:rPr>
        <w:t xml:space="preserve"> Российской Федерации, Бюджетным </w:t>
      </w:r>
      <w:hyperlink r:id="rId9">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Налоговым </w:t>
      </w:r>
      <w:hyperlink r:id="rId10">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Законом Забайкальского края о бюджетном процессе, </w:t>
      </w:r>
      <w:hyperlink r:id="rId11">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регулирует бюджетные правоотношения, возникающие между субъектами бюджетных правоотношений в ходе составления, рассмотрения, утверждения, исполнения местного бюджета (бюджета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(далее – местный бюджет) и контроля за его исполнением, а также в процессе осуществления муниципальных заимствований  и управления муниципальным  долгом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w:t>
      </w:r>
      <w:r w:rsidR="00146D7A">
        <w:rPr>
          <w:rFonts w:ascii="Times New Roman" w:eastAsia="Times New Roman" w:hAnsi="Times New Roman" w:cs="Times New Roman"/>
          <w:sz w:val="28"/>
          <w:szCs w:val="28"/>
          <w:lang w:eastAsia="ru-RU"/>
        </w:rPr>
        <w:t xml:space="preserve"> округа</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осуществления бюджетного учета, составления, рассмотрения и утверждения бюджетной   отчетности  </w:t>
      </w:r>
      <w:r w:rsidRPr="00922668">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w:t>
      </w:r>
      <w:r w:rsidR="00146D7A">
        <w:rPr>
          <w:rFonts w:ascii="Times New Roman" w:eastAsia="Times New Roman" w:hAnsi="Times New Roman" w:cs="Times New Roman"/>
          <w:sz w:val="28"/>
          <w:szCs w:val="28"/>
          <w:lang w:eastAsia="ru-RU"/>
        </w:rPr>
        <w:t>(да</w:t>
      </w:r>
      <w:r w:rsidRPr="00922668">
        <w:rPr>
          <w:rFonts w:ascii="Times New Roman" w:eastAsia="Times New Roman" w:hAnsi="Times New Roman" w:cs="Times New Roman"/>
          <w:sz w:val="28"/>
          <w:szCs w:val="28"/>
          <w:lang w:eastAsia="ru-RU"/>
        </w:rPr>
        <w:t>лее – бюджетный процесс).</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i/>
          <w:sz w:val="28"/>
          <w:szCs w:val="28"/>
          <w:lang w:eastAsia="ru-RU"/>
        </w:rPr>
      </w:pPr>
      <w:r w:rsidRPr="00922668">
        <w:rPr>
          <w:rFonts w:ascii="Times New Roman" w:eastAsia="Times New Roman" w:hAnsi="Times New Roman" w:cs="Times New Roman"/>
          <w:b/>
          <w:sz w:val="28"/>
          <w:szCs w:val="28"/>
          <w:lang w:eastAsia="ru-RU"/>
        </w:rPr>
        <w:t xml:space="preserve">Статья 2. Правовая основа бюджетного процесса в </w:t>
      </w:r>
      <w:r w:rsidR="00146D7A">
        <w:rPr>
          <w:rFonts w:ascii="Times New Roman" w:eastAsia="Times New Roman" w:hAnsi="Times New Roman" w:cs="Times New Roman"/>
          <w:b/>
          <w:sz w:val="28"/>
          <w:szCs w:val="28"/>
          <w:lang w:eastAsia="ru-RU"/>
        </w:rPr>
        <w:t>Красночикой</w:t>
      </w:r>
      <w:r w:rsidRPr="00922668">
        <w:rPr>
          <w:rFonts w:ascii="Times New Roman" w:eastAsia="Times New Roman" w:hAnsi="Times New Roman" w:cs="Times New Roman"/>
          <w:b/>
          <w:sz w:val="28"/>
          <w:szCs w:val="28"/>
          <w:lang w:eastAsia="ru-RU"/>
        </w:rPr>
        <w:t>ском муниципальном округе</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Правовую основу бюджетного процесса в </w:t>
      </w:r>
      <w:r w:rsidR="00146D7A">
        <w:rPr>
          <w:rFonts w:ascii="Times New Roman" w:eastAsia="Times New Roman" w:hAnsi="Times New Roman" w:cs="Times New Roman"/>
          <w:sz w:val="28"/>
          <w:szCs w:val="28"/>
          <w:lang w:eastAsia="ru-RU"/>
        </w:rPr>
        <w:t>Красночикойском</w:t>
      </w:r>
      <w:r w:rsidRPr="00922668">
        <w:rPr>
          <w:rFonts w:ascii="Times New Roman" w:eastAsia="Times New Roman" w:hAnsi="Times New Roman" w:cs="Times New Roman"/>
          <w:sz w:val="28"/>
          <w:szCs w:val="28"/>
          <w:lang w:eastAsia="ru-RU"/>
        </w:rPr>
        <w:t xml:space="preserve"> муниципальном   округе составляют Бюджетный </w:t>
      </w:r>
      <w:hyperlink r:id="rId12">
        <w:r w:rsidRPr="00922668">
          <w:rPr>
            <w:rFonts w:ascii="Times New Roman" w:eastAsia="Times New Roman" w:hAnsi="Times New Roman" w:cs="Times New Roman"/>
            <w:sz w:val="28"/>
            <w:szCs w:val="28"/>
            <w:lang w:eastAsia="ru-RU"/>
          </w:rPr>
          <w:t>кодекс</w:t>
        </w:r>
      </w:hyperlink>
      <w:r w:rsidRPr="00922668">
        <w:rPr>
          <w:rFonts w:ascii="Times New Roman" w:eastAsia="Times New Roman" w:hAnsi="Times New Roman" w:cs="Times New Roman"/>
          <w:sz w:val="28"/>
          <w:szCs w:val="28"/>
          <w:lang w:eastAsia="ru-RU"/>
        </w:rPr>
        <w:t xml:space="preserve"> Российской Федерации, федеральные законы и иные нормативные правовые акты Российской Федерации в сфере бюджетного законодательства Российской Федерации, законы и нормативные правовые акты Забайкальского края, </w:t>
      </w:r>
      <w:hyperlink r:id="rId13">
        <w:r w:rsidRPr="00922668">
          <w:rPr>
            <w:rFonts w:ascii="Times New Roman" w:eastAsia="Times New Roman" w:hAnsi="Times New Roman" w:cs="Times New Roman"/>
            <w:sz w:val="28"/>
            <w:szCs w:val="28"/>
            <w:lang w:eastAsia="ru-RU"/>
          </w:rPr>
          <w:t>Устав</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настоящее Положение, а также иные муниципальные правовые акты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принятые в соответствии</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с бюджетным </w:t>
      </w:r>
      <w:hyperlink r:id="rId14">
        <w:r w:rsidRPr="00922668">
          <w:rPr>
            <w:rFonts w:ascii="Times New Roman" w:eastAsia="Times New Roman" w:hAnsi="Times New Roman" w:cs="Times New Roman"/>
            <w:sz w:val="28"/>
            <w:szCs w:val="28"/>
            <w:lang w:eastAsia="ru-RU"/>
          </w:rPr>
          <w:t xml:space="preserve">законодательством </w:t>
        </w:r>
      </w:hyperlink>
      <w:r w:rsidRPr="00922668">
        <w:rPr>
          <w:rFonts w:ascii="Times New Roman" w:eastAsia="Times New Roman" w:hAnsi="Times New Roman" w:cs="Times New Roman"/>
          <w:sz w:val="28"/>
          <w:szCs w:val="28"/>
          <w:lang w:eastAsia="ru-RU"/>
        </w:rPr>
        <w:t>Российской Федерации, а также настоящим Положением (далее – муниципальные правовые акты).</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 xml:space="preserve">Статья 3. Основные этапы бюджетного процесса в </w:t>
      </w:r>
      <w:r w:rsidR="00146D7A">
        <w:rPr>
          <w:rFonts w:ascii="Times New Roman" w:eastAsia="Times New Roman" w:hAnsi="Times New Roman" w:cs="Times New Roman"/>
          <w:b/>
          <w:sz w:val="28"/>
          <w:szCs w:val="28"/>
          <w:lang w:eastAsia="ru-RU"/>
        </w:rPr>
        <w:t>Красночикойском</w:t>
      </w:r>
      <w:r w:rsidRPr="00922668">
        <w:rPr>
          <w:rFonts w:ascii="Times New Roman" w:eastAsia="Times New Roman" w:hAnsi="Times New Roman" w:cs="Times New Roman"/>
          <w:b/>
          <w:sz w:val="28"/>
          <w:szCs w:val="28"/>
          <w:lang w:eastAsia="ru-RU"/>
        </w:rPr>
        <w:t xml:space="preserve"> муниципальном округе </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Бюджетный процесс в </w:t>
      </w:r>
      <w:r w:rsidR="00146D7A">
        <w:rPr>
          <w:rFonts w:ascii="Times New Roman" w:eastAsia="Times New Roman" w:hAnsi="Times New Roman" w:cs="Times New Roman"/>
          <w:sz w:val="28"/>
          <w:szCs w:val="28"/>
          <w:lang w:eastAsia="ru-RU"/>
        </w:rPr>
        <w:t>Красночикойском</w:t>
      </w:r>
      <w:r w:rsidRPr="00922668">
        <w:rPr>
          <w:rFonts w:ascii="Times New Roman" w:eastAsia="Times New Roman" w:hAnsi="Times New Roman" w:cs="Times New Roman"/>
          <w:sz w:val="28"/>
          <w:szCs w:val="28"/>
          <w:lang w:eastAsia="ru-RU"/>
        </w:rPr>
        <w:t xml:space="preserve"> муниципальном округе включает следующие этапы:</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составление проекта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рассмотрение и утверждение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исполнение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осуществление бюджетного учета;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составление, внешняя проверка, рассмотрение и утверждение бюджетной отчетности;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осуществление муниципального финансового контроля.</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4. Участники бюджетного процесса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Участниками бюджетного процесса являются:</w:t>
      </w:r>
    </w:p>
    <w:p w:rsidR="00922668" w:rsidRPr="00922668" w:rsidRDefault="001C509E"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922668" w:rsidRPr="00922668">
        <w:rPr>
          <w:rFonts w:ascii="Times New Roman" w:eastAsia="Times New Roman" w:hAnsi="Times New Roman" w:cs="Times New Roman"/>
          <w:sz w:val="28"/>
          <w:szCs w:val="28"/>
          <w:lang w:eastAsia="ru-RU"/>
        </w:rPr>
        <w:t xml:space="preserve">лава </w:t>
      </w:r>
      <w:r w:rsidR="00922668">
        <w:rPr>
          <w:rFonts w:ascii="Times New Roman" w:eastAsia="Times New Roman" w:hAnsi="Times New Roman" w:cs="Times New Roman"/>
          <w:sz w:val="28"/>
          <w:szCs w:val="28"/>
          <w:lang w:eastAsia="ru-RU"/>
        </w:rPr>
        <w:t>Красночикойского</w:t>
      </w:r>
      <w:r w:rsidR="00922668" w:rsidRPr="00922668">
        <w:rPr>
          <w:rFonts w:ascii="Times New Roman" w:eastAsia="Times New Roman" w:hAnsi="Times New Roman" w:cs="Times New Roman"/>
          <w:sz w:val="28"/>
          <w:szCs w:val="28"/>
          <w:lang w:eastAsia="ru-RU"/>
        </w:rPr>
        <w:t xml:space="preserve"> муниципального округа</w:t>
      </w:r>
      <w:r w:rsidR="00922668" w:rsidRPr="00922668">
        <w:rPr>
          <w:rFonts w:ascii="Times New Roman" w:eastAsia="Times New Roman" w:hAnsi="Times New Roman" w:cs="Times New Roman"/>
          <w:i/>
          <w:sz w:val="28"/>
          <w:szCs w:val="28"/>
          <w:lang w:eastAsia="ru-RU"/>
        </w:rPr>
        <w:t>;</w:t>
      </w:r>
    </w:p>
    <w:p w:rsid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3861EC" w:rsidRDefault="003861EC"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3861EC">
        <w:rPr>
          <w:rFonts w:ascii="Times New Roman" w:eastAsia="Times New Roman" w:hAnsi="Times New Roman" w:cs="Times New Roman"/>
          <w:sz w:val="28"/>
          <w:szCs w:val="28"/>
          <w:lang w:eastAsia="ru-RU"/>
        </w:rPr>
        <w:t>Контрольно-счетная палата Красночикойского муниципал</w:t>
      </w:r>
      <w:r>
        <w:rPr>
          <w:rFonts w:ascii="Times New Roman" w:eastAsia="Times New Roman" w:hAnsi="Times New Roman" w:cs="Times New Roman"/>
          <w:sz w:val="28"/>
          <w:szCs w:val="28"/>
          <w:lang w:eastAsia="ru-RU"/>
        </w:rPr>
        <w:t>ьного округа</w:t>
      </w:r>
      <w:r w:rsidRPr="003861EC">
        <w:rPr>
          <w:rFonts w:ascii="Times New Roman" w:eastAsia="Times New Roman" w:hAnsi="Times New Roman" w:cs="Times New Roman"/>
          <w:sz w:val="28"/>
          <w:szCs w:val="28"/>
          <w:lang w:eastAsia="ru-RU"/>
        </w:rPr>
        <w:t>;</w:t>
      </w:r>
    </w:p>
    <w:p w:rsidR="00B333E6" w:rsidRDefault="00B333E6"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Красночикойского муниципального округа</w:t>
      </w:r>
      <w:r w:rsidR="004D2A94">
        <w:rPr>
          <w:rFonts w:ascii="Times New Roman" w:eastAsia="Times New Roman" w:hAnsi="Times New Roman" w:cs="Times New Roman"/>
          <w:sz w:val="28"/>
          <w:szCs w:val="28"/>
          <w:lang w:eastAsia="ru-RU"/>
        </w:rPr>
        <w:t>;</w:t>
      </w:r>
    </w:p>
    <w:p w:rsidR="001C509E" w:rsidRPr="00922668" w:rsidRDefault="001C509E"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Комитет по финансам </w:t>
      </w:r>
      <w:r w:rsidR="009E150C">
        <w:rPr>
          <w:rFonts w:ascii="Times New Roman" w:eastAsia="Times New Roman" w:hAnsi="Times New Roman" w:cs="Times New Roman"/>
          <w:sz w:val="28"/>
          <w:szCs w:val="28"/>
          <w:lang w:eastAsia="ru-RU"/>
        </w:rPr>
        <w:t xml:space="preserve">администрации </w:t>
      </w:r>
      <w:r>
        <w:rPr>
          <w:rFonts w:ascii="Times New Roman" w:eastAsia="Times New Roman" w:hAnsi="Times New Roman" w:cs="Times New Roman"/>
          <w:sz w:val="28"/>
          <w:szCs w:val="28"/>
          <w:lang w:eastAsia="ru-RU"/>
        </w:rPr>
        <w:t>Красн</w:t>
      </w:r>
      <w:r w:rsidR="004D2A94">
        <w:rPr>
          <w:rFonts w:ascii="Times New Roman" w:eastAsia="Times New Roman" w:hAnsi="Times New Roman" w:cs="Times New Roman"/>
          <w:sz w:val="28"/>
          <w:szCs w:val="28"/>
          <w:lang w:eastAsia="ru-RU"/>
        </w:rPr>
        <w:t>очикойского муниципального округа;</w:t>
      </w:r>
    </w:p>
    <w:p w:rsidR="00922668" w:rsidRPr="00922668" w:rsidRDefault="00173486"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922668" w:rsidRPr="00922668">
        <w:rPr>
          <w:rFonts w:ascii="Times New Roman" w:eastAsia="Times New Roman" w:hAnsi="Times New Roman" w:cs="Times New Roman"/>
          <w:sz w:val="28"/>
          <w:szCs w:val="28"/>
          <w:lang w:eastAsia="ru-RU"/>
        </w:rPr>
        <w:t>лавные распорядители (распорядители) средств местного бюджета;</w:t>
      </w:r>
    </w:p>
    <w:p w:rsidR="00922668" w:rsidRPr="00922668" w:rsidRDefault="00173486"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922668" w:rsidRPr="00922668">
        <w:rPr>
          <w:rFonts w:ascii="Times New Roman" w:eastAsia="Times New Roman" w:hAnsi="Times New Roman" w:cs="Times New Roman"/>
          <w:sz w:val="28"/>
          <w:szCs w:val="28"/>
          <w:lang w:eastAsia="ru-RU"/>
        </w:rPr>
        <w:t>лавные администраторы (администраторы) доходов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главные администраторы (администраторы) источников финансирования дефицита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получатели средств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i/>
          <w:sz w:val="28"/>
          <w:szCs w:val="28"/>
          <w:lang w:eastAsia="ru-RU"/>
        </w:rPr>
      </w:pPr>
      <w:r w:rsidRPr="00922668">
        <w:rPr>
          <w:rFonts w:ascii="Times New Roman" w:eastAsia="Times New Roman" w:hAnsi="Times New Roman" w:cs="Times New Roman"/>
          <w:b/>
          <w:sz w:val="28"/>
          <w:szCs w:val="28"/>
          <w:lang w:eastAsia="ru-RU"/>
        </w:rPr>
        <w:t xml:space="preserve">Статья 5. Бюджетные полномочия главы </w:t>
      </w:r>
      <w:r>
        <w:rPr>
          <w:rFonts w:ascii="Times New Roman" w:eastAsia="Times New Roman" w:hAnsi="Times New Roman" w:cs="Times New Roman"/>
          <w:b/>
          <w:sz w:val="28"/>
          <w:szCs w:val="28"/>
          <w:lang w:eastAsia="ru-RU"/>
        </w:rPr>
        <w:t>Красночикойского</w:t>
      </w:r>
      <w:r w:rsidRPr="00922668">
        <w:rPr>
          <w:rFonts w:ascii="Times New Roman" w:eastAsia="Times New Roman" w:hAnsi="Times New Roman" w:cs="Times New Roman"/>
          <w:b/>
          <w:sz w:val="28"/>
          <w:szCs w:val="28"/>
          <w:lang w:eastAsia="ru-RU"/>
        </w:rPr>
        <w:t xml:space="preserve"> муниципального округа Забайкальского края</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i/>
          <w:sz w:val="28"/>
          <w:szCs w:val="28"/>
          <w:lang w:eastAsia="ru-RU"/>
        </w:rPr>
      </w:pPr>
      <w:r w:rsidRPr="00922668">
        <w:rPr>
          <w:rFonts w:ascii="Times New Roman" w:eastAsia="Times New Roman" w:hAnsi="Times New Roman" w:cs="Times New Roman"/>
          <w:sz w:val="28"/>
          <w:szCs w:val="28"/>
          <w:lang w:eastAsia="ru-RU"/>
        </w:rPr>
        <w:t xml:space="preserve">Глава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осуществляет следующие бюджетные полномочия</w:t>
      </w:r>
      <w:r w:rsidRPr="00922668">
        <w:rPr>
          <w:rFonts w:ascii="Times New Roman" w:eastAsia="Times New Roman" w:hAnsi="Times New Roman" w:cs="Times New Roman"/>
          <w:i/>
          <w:sz w:val="28"/>
          <w:szCs w:val="28"/>
          <w:lang w:eastAsia="ru-RU"/>
        </w:rPr>
        <w:t>:</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i/>
          <w:sz w:val="28"/>
          <w:szCs w:val="28"/>
          <w:lang w:eastAsia="ru-RU"/>
        </w:rPr>
      </w:pPr>
      <w:r w:rsidRPr="00922668">
        <w:rPr>
          <w:rFonts w:ascii="Times New Roman" w:eastAsia="Times New Roman" w:hAnsi="Times New Roman" w:cs="Times New Roman"/>
          <w:sz w:val="28"/>
          <w:szCs w:val="28"/>
          <w:lang w:eastAsia="ru-RU"/>
        </w:rPr>
        <w:t xml:space="preserve">вносит на рассмотрение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предложения по установлению, изменению, отмене местных налогов и сборов;</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i/>
          <w:sz w:val="28"/>
          <w:szCs w:val="28"/>
          <w:lang w:eastAsia="ru-RU"/>
        </w:rPr>
      </w:pPr>
      <w:r w:rsidRPr="00922668">
        <w:rPr>
          <w:rFonts w:ascii="Times New Roman" w:eastAsia="Times New Roman" w:hAnsi="Times New Roman" w:cs="Times New Roman"/>
          <w:sz w:val="28"/>
          <w:szCs w:val="28"/>
          <w:lang w:eastAsia="ru-RU"/>
        </w:rPr>
        <w:t xml:space="preserve">осуществляет иные бюджетные полномочия в соответствии с бюджетным </w:t>
      </w:r>
      <w:hyperlink r:id="rId15">
        <w:r w:rsidRPr="00922668">
          <w:rPr>
            <w:rFonts w:ascii="Times New Roman" w:eastAsia="Times New Roman" w:hAnsi="Times New Roman" w:cs="Times New Roman"/>
            <w:sz w:val="28"/>
            <w:szCs w:val="28"/>
            <w:lang w:eastAsia="ru-RU"/>
          </w:rPr>
          <w:t>законодательством</w:t>
        </w:r>
      </w:hyperlink>
      <w:r w:rsidRPr="00922668">
        <w:rPr>
          <w:rFonts w:ascii="Times New Roman" w:eastAsia="Times New Roman" w:hAnsi="Times New Roman" w:cs="Times New Roman"/>
          <w:sz w:val="28"/>
          <w:szCs w:val="28"/>
          <w:lang w:eastAsia="ru-RU"/>
        </w:rPr>
        <w:t xml:space="preserve"> Российской Федерации, </w:t>
      </w:r>
      <w:hyperlink r:id="rId16">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00A04447">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sz w:val="28"/>
          <w:szCs w:val="28"/>
          <w:lang w:eastAsia="ru-RU"/>
        </w:rPr>
        <w:t>, настоящим Положением и иными муниципальными правовыми актами.</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i/>
          <w:sz w:val="28"/>
          <w:szCs w:val="28"/>
          <w:lang w:eastAsia="ru-RU"/>
        </w:rPr>
      </w:pPr>
      <w:r w:rsidRPr="00922668">
        <w:rPr>
          <w:rFonts w:ascii="Times New Roman" w:eastAsia="Times New Roman" w:hAnsi="Times New Roman" w:cs="Times New Roman"/>
          <w:b/>
          <w:sz w:val="28"/>
          <w:szCs w:val="28"/>
          <w:lang w:eastAsia="ru-RU"/>
        </w:rPr>
        <w:t xml:space="preserve">Статья 6. Бюджетные полномочия Совета </w:t>
      </w:r>
      <w:r>
        <w:rPr>
          <w:rFonts w:ascii="Times New Roman" w:eastAsia="Times New Roman" w:hAnsi="Times New Roman" w:cs="Times New Roman"/>
          <w:b/>
          <w:sz w:val="28"/>
          <w:szCs w:val="28"/>
          <w:lang w:eastAsia="ru-RU"/>
        </w:rPr>
        <w:t>Красночикойского</w:t>
      </w:r>
      <w:r w:rsidRPr="00922668">
        <w:rPr>
          <w:rFonts w:ascii="Times New Roman" w:eastAsia="Times New Roman" w:hAnsi="Times New Roman" w:cs="Times New Roman"/>
          <w:b/>
          <w:sz w:val="28"/>
          <w:szCs w:val="28"/>
          <w:lang w:eastAsia="ru-RU"/>
        </w:rPr>
        <w:t xml:space="preserve"> муниципального округа  </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осуществляет следующие бюджетные полномочия:</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рассматривает и утверждает местный бюджет на очередной финансовый год и плановый период;</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рассматривает и утверждает годовой отчёт об исполнении местного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в ходе проводимых депутатских слушаний и в связи с депутатскими запросами;</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устанавливает, изменяет и отменяет местные налоги и сборы в соответствии с законодательством Российской Федерации о налогах и сборах;</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осуществляет иные бюджетные полномочия в соответствии с бюджетным </w:t>
      </w:r>
      <w:hyperlink r:id="rId17">
        <w:r w:rsidRPr="00922668">
          <w:rPr>
            <w:rFonts w:ascii="Times New Roman" w:eastAsia="Times New Roman" w:hAnsi="Times New Roman" w:cs="Times New Roman"/>
            <w:sz w:val="28"/>
            <w:szCs w:val="28"/>
            <w:lang w:eastAsia="ru-RU"/>
          </w:rPr>
          <w:t>законодательством</w:t>
        </w:r>
      </w:hyperlink>
      <w:r w:rsidRPr="00922668">
        <w:rPr>
          <w:rFonts w:ascii="Times New Roman" w:eastAsia="Times New Roman" w:hAnsi="Times New Roman" w:cs="Times New Roman"/>
          <w:sz w:val="28"/>
          <w:szCs w:val="28"/>
          <w:lang w:eastAsia="ru-RU"/>
        </w:rPr>
        <w:t xml:space="preserve"> Российской Федерации, </w:t>
      </w:r>
      <w:hyperlink r:id="rId18">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настоящим Положением и иными муниципальными правовыми актами.</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 xml:space="preserve">Статья 7. Бюджетные полномочия администрации </w:t>
      </w:r>
      <w:r>
        <w:rPr>
          <w:rFonts w:ascii="Times New Roman" w:eastAsia="Times New Roman" w:hAnsi="Times New Roman" w:cs="Times New Roman"/>
          <w:b/>
          <w:sz w:val="28"/>
          <w:szCs w:val="28"/>
          <w:lang w:eastAsia="ru-RU"/>
        </w:rPr>
        <w:t>Красночикойского</w:t>
      </w:r>
      <w:r w:rsidRPr="00922668">
        <w:rPr>
          <w:rFonts w:ascii="Times New Roman" w:eastAsia="Times New Roman" w:hAnsi="Times New Roman" w:cs="Times New Roman"/>
          <w:b/>
          <w:sz w:val="28"/>
          <w:szCs w:val="28"/>
          <w:lang w:eastAsia="ru-RU"/>
        </w:rPr>
        <w:t xml:space="preserve"> муниципального округа </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 Администрация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осуществляет следующие бюджетные полномочия:</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обеспечивает разработку основных направлений бюджетной, налоговой и долговой политики </w:t>
      </w:r>
      <w:r>
        <w:rPr>
          <w:rFonts w:ascii="Times New Roman" w:eastAsia="Times New Roman" w:hAnsi="Times New Roman" w:cs="Times New Roman"/>
          <w:sz w:val="28"/>
          <w:szCs w:val="28"/>
          <w:lang w:eastAsia="ru-RU"/>
        </w:rPr>
        <w:t>Красночикойского</w:t>
      </w:r>
      <w:r w:rsidR="00A04447">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sz w:val="28"/>
          <w:szCs w:val="28"/>
          <w:lang w:eastAsia="ru-RU"/>
        </w:rPr>
        <w:t>;</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обеспечивает составление проекта местного бюджета, вносит на рассмотрение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проекты решений о местном бюджете с необходимыми документами и материалами, о внесении изменений в решение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о местном бюджете, об исполнении местного бюджета за отчетный финансовый год;</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разрабатывает и одобряет прогноз социально-экономического развития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обеспечивает исполнение местного бюджета и составление бюджетной отчетности;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организует проведение публичных слушаний по проекту местного бюджета и отчёту об исполнении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обеспечивает управление муниципальным долгом;</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утверждает порядок предоставления муниципальных гарантий;</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утверждает порядок предоставления субсидий из местного бюджета в соответствии со статьей 78 Бюджетного кодекса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является уполномоченным органом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при осуществлении заимствований от имени муниципального </w:t>
      </w:r>
      <w:r w:rsidRPr="00922668">
        <w:rPr>
          <w:rFonts w:ascii="Times New Roman" w:eastAsia="Times New Roman" w:hAnsi="Times New Roman" w:cs="Times New Roman"/>
          <w:sz w:val="28"/>
          <w:szCs w:val="28"/>
          <w:lang w:eastAsia="ru-RU"/>
        </w:rPr>
        <w:lastRenderedPageBreak/>
        <w:t xml:space="preserve">образования в соответствии с Бюджетным кодексом Российской Федерации и Уставом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заключает от имени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договоры о предоставлении муниципальной гарантии, бюджетных инвестиций;</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утверждает порядок формирования муниципального задания на оказание муниципальных услуг (выполнение работ) муниципальными учреждениями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и финансового обеспечения выполнения муниципального задания;</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устанавливает порядок ведения реестра расходных обязательств </w:t>
      </w:r>
      <w:r>
        <w:rPr>
          <w:rFonts w:ascii="Times New Roman" w:eastAsia="Times New Roman" w:hAnsi="Times New Roman" w:cs="Times New Roman"/>
          <w:sz w:val="28"/>
          <w:szCs w:val="28"/>
          <w:lang w:eastAsia="ru-RU"/>
        </w:rPr>
        <w:t>Красночикойского</w:t>
      </w:r>
      <w:r w:rsidR="00A04447">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sz w:val="28"/>
          <w:szCs w:val="28"/>
          <w:lang w:eastAsia="ru-RU"/>
        </w:rPr>
        <w:t>;</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утверждает отчёты об исполнении местного бюджета за первый квартал, полугодие и девять месяцев текущего финансового года;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рассматривает и утверждает  муниципальные программы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(далее - муниципальные программы) и предложения о внесении изменений в муниципальные программы в порядке, установленном настоящим Положением;</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осуществляет иные бюджетные полномочия в соответствии с бюджетным законодательством Российской Федерации, </w:t>
      </w:r>
      <w:hyperlink r:id="rId19">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00A04447">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sz w:val="28"/>
          <w:szCs w:val="28"/>
          <w:lang w:eastAsia="ru-RU"/>
        </w:rPr>
        <w:t>, настоящим Положением и иными муниципальными правовыми актами.</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i/>
          <w:sz w:val="28"/>
          <w:szCs w:val="28"/>
          <w:lang w:eastAsia="ru-RU"/>
        </w:rPr>
      </w:pPr>
      <w:r w:rsidRPr="00922668">
        <w:rPr>
          <w:rFonts w:ascii="Times New Roman" w:eastAsia="Times New Roman" w:hAnsi="Times New Roman" w:cs="Times New Roman"/>
          <w:b/>
          <w:sz w:val="28"/>
          <w:szCs w:val="28"/>
          <w:lang w:eastAsia="ru-RU"/>
        </w:rPr>
        <w:t xml:space="preserve">Статья 8. Бюджетные полномочия комитета по финансам администрации </w:t>
      </w:r>
      <w:r>
        <w:rPr>
          <w:rFonts w:ascii="Times New Roman" w:eastAsia="Times New Roman" w:hAnsi="Times New Roman" w:cs="Times New Roman"/>
          <w:b/>
          <w:sz w:val="28"/>
          <w:szCs w:val="28"/>
          <w:lang w:eastAsia="ru-RU"/>
        </w:rPr>
        <w:t>Красночикойского</w:t>
      </w:r>
      <w:r w:rsidR="00A04447">
        <w:rPr>
          <w:rFonts w:ascii="Times New Roman" w:eastAsia="Times New Roman" w:hAnsi="Times New Roman" w:cs="Times New Roman"/>
          <w:b/>
          <w:sz w:val="28"/>
          <w:szCs w:val="28"/>
          <w:lang w:eastAsia="ru-RU"/>
        </w:rPr>
        <w:t xml:space="preserve"> муниципального округа</w:t>
      </w:r>
      <w:r w:rsidRPr="00922668">
        <w:rPr>
          <w:rFonts w:ascii="Times New Roman" w:eastAsia="Times New Roman" w:hAnsi="Times New Roman" w:cs="Times New Roman"/>
          <w:b/>
          <w:i/>
          <w:sz w:val="28"/>
          <w:szCs w:val="28"/>
          <w:lang w:eastAsia="ru-RU"/>
        </w:rPr>
        <w:t xml:space="preserve"> </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 Комитет по финансам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осуществляет следующие бюджетные полномочия:</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составляет проект местного бюджета на очередной финансовый год и плановый период и представляет его в администрацию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с необходимыми документами и материалами   для внесения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устанавливает перечень и коды целевых статей расходов местного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утверждает перечень кодов подвидов по видам доходов, главными администраторами которых являются органы местного самоуправления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и (или) находящиеся в их ведении казенные учреждения;</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утверждает сводную бюджетную роспись, вносит в нее изменения, составляет и ведет кассовый план исполнения местного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устанавливает порядок и методику планирования бюджетных ассигнований местного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lastRenderedPageBreak/>
        <w:t>составляет бюджетную отч</w:t>
      </w:r>
      <w:r w:rsidRPr="00922668">
        <w:rPr>
          <w:rFonts w:ascii="Times New Roman" w:eastAsia="Times New Roman" w:hAnsi="Times New Roman" w:cs="Times New Roman"/>
          <w:b/>
          <w:sz w:val="28"/>
          <w:szCs w:val="28"/>
          <w:lang w:eastAsia="ru-RU"/>
        </w:rPr>
        <w:t>ё</w:t>
      </w:r>
      <w:r w:rsidRPr="00922668">
        <w:rPr>
          <w:rFonts w:ascii="Times New Roman" w:eastAsia="Times New Roman" w:hAnsi="Times New Roman" w:cs="Times New Roman"/>
          <w:sz w:val="28"/>
          <w:szCs w:val="28"/>
          <w:lang w:eastAsia="ru-RU"/>
        </w:rPr>
        <w:t xml:space="preserve">тность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на основании бюджетной </w:t>
      </w:r>
      <w:r w:rsidRPr="00173486">
        <w:rPr>
          <w:rFonts w:ascii="Times New Roman" w:eastAsia="Times New Roman" w:hAnsi="Times New Roman" w:cs="Times New Roman"/>
          <w:sz w:val="28"/>
          <w:szCs w:val="28"/>
          <w:lang w:eastAsia="ru-RU"/>
        </w:rPr>
        <w:t>отчетности главных администраторов бюджетных средств;</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ведет муниципальную долговую книгу, в том числе ведет учет выданных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муниципальными гарантиями;</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ведет реестр расходных обязательств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и представляет его в   Министерство финансов Забайкальского края;</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устанавливает порядок составления и ведения сводной бюджетной росписи, включая внесение изменений в нее бюджетных росписей главных распорядителей средств местного бюджета и кассового плана исполнения местного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организует исполнение местного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осуществляет анализ финансового состояния принципала, проверку достаточности, надежности и ликвидности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муниципальной гарантии (далее - обеспечение),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 в установленном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порядке;</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согласовывает решения налоговых органов об изменении сроков уплаты налогов, подлежащих зачислению в местный бюджет;</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разрабатывает и представляет в администрацию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основные направления бюджетной, налоговой и долговой политики </w:t>
      </w:r>
      <w:r>
        <w:rPr>
          <w:rFonts w:ascii="Times New Roman" w:eastAsia="Times New Roman" w:hAnsi="Times New Roman" w:cs="Times New Roman"/>
          <w:sz w:val="28"/>
          <w:szCs w:val="28"/>
          <w:lang w:eastAsia="ru-RU"/>
        </w:rPr>
        <w:t>Красночикойского</w:t>
      </w:r>
      <w:r w:rsidR="008B7DBB">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sz w:val="28"/>
          <w:szCs w:val="28"/>
          <w:lang w:eastAsia="ru-RU"/>
        </w:rPr>
        <w:t>;</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осуществляет полномочия по внутреннему муниципальному финансовому контролю;</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осуществляет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осуществляет контроль при постановке на учёт бюджетных и денежных обязательств, санкционировании оплаты денежных обязательств;</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осуществляет учёт бюджетных и денежных обязательств получателей средств местного бюджета;</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lastRenderedPageBreak/>
        <w:t xml:space="preserve">устанавливает правила (основания, условия и порядок) списания и восстановления в учёте задолженности по денежным обязательствам перед муниципальным образованием, за исключением случаев, предусмотренных Бюджетным </w:t>
      </w:r>
      <w:hyperlink r:id="rId20">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осуществляет иные полномочия в соответствии с бюджетным законодательством Российской Федерации, </w:t>
      </w:r>
      <w:hyperlink r:id="rId21">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настоящим Положением и иными муниципальными правовыми актами.</w:t>
      </w:r>
    </w:p>
    <w:p w:rsidR="00922668" w:rsidRPr="00922668" w:rsidRDefault="00922668" w:rsidP="00922668">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i/>
          <w:sz w:val="28"/>
          <w:szCs w:val="28"/>
          <w:lang w:eastAsia="ru-RU"/>
        </w:rPr>
      </w:pPr>
      <w:r w:rsidRPr="00922668">
        <w:rPr>
          <w:rFonts w:ascii="Times New Roman" w:eastAsia="Times New Roman" w:hAnsi="Times New Roman" w:cs="Times New Roman"/>
          <w:b/>
          <w:sz w:val="28"/>
          <w:szCs w:val="28"/>
          <w:lang w:eastAsia="ru-RU"/>
        </w:rPr>
        <w:t xml:space="preserve">Статья 9. Бюджетные полномочия контрольно-счетной палаты </w:t>
      </w:r>
      <w:r>
        <w:rPr>
          <w:rFonts w:ascii="Times New Roman" w:eastAsia="Times New Roman" w:hAnsi="Times New Roman" w:cs="Times New Roman"/>
          <w:b/>
          <w:sz w:val="28"/>
          <w:szCs w:val="28"/>
          <w:lang w:eastAsia="ru-RU"/>
        </w:rPr>
        <w:t>Красночикойского</w:t>
      </w:r>
      <w:r w:rsidRPr="00922668">
        <w:rPr>
          <w:rFonts w:ascii="Times New Roman" w:eastAsia="Times New Roman" w:hAnsi="Times New Roman" w:cs="Times New Roman"/>
          <w:b/>
          <w:sz w:val="28"/>
          <w:szCs w:val="28"/>
          <w:lang w:eastAsia="ru-RU"/>
        </w:rPr>
        <w:t xml:space="preserve"> муниципального округа </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Контрольно-счётная палата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w:t>
      </w:r>
      <w:r w:rsidR="00562706">
        <w:rPr>
          <w:rFonts w:ascii="Times New Roman" w:eastAsia="Times New Roman" w:hAnsi="Times New Roman" w:cs="Times New Roman"/>
          <w:sz w:val="28"/>
          <w:szCs w:val="28"/>
          <w:lang w:eastAsia="ru-RU"/>
        </w:rPr>
        <w:t>я</w:t>
      </w:r>
      <w:r w:rsidRPr="00922668">
        <w:rPr>
          <w:rFonts w:ascii="Times New Roman" w:eastAsia="Times New Roman" w:hAnsi="Times New Roman" w:cs="Times New Roman"/>
          <w:sz w:val="28"/>
          <w:szCs w:val="28"/>
          <w:lang w:eastAsia="ru-RU"/>
        </w:rPr>
        <w:t>вляется постоянно действующим органом внешнего муниципального финансового контроля и осуществляет следующие бюджетные полномочия:</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контроль за соблюдением бюджетного законодательства Российской Федерации, а также положений нормативных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муниципальных контрактов, договоров (соглашений) о предоставлении средств из местного бюджета; </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контроль в других сферах, установленных Федеральным </w:t>
      </w:r>
      <w:hyperlink r:id="rId22">
        <w:r w:rsidRPr="00922668">
          <w:rPr>
            <w:rFonts w:ascii="Times New Roman" w:eastAsia="Times New Roman" w:hAnsi="Times New Roman" w:cs="Times New Roman"/>
            <w:sz w:val="28"/>
            <w:szCs w:val="28"/>
            <w:lang w:eastAsia="ru-RU"/>
          </w:rPr>
          <w:t>законом</w:t>
        </w:r>
      </w:hyperlink>
      <w:r w:rsidRPr="00922668">
        <w:rPr>
          <w:rFonts w:ascii="Times New Roman" w:eastAsia="Times New Roman" w:hAnsi="Times New Roman" w:cs="Times New Roman"/>
          <w:sz w:val="28"/>
          <w:szCs w:val="28"/>
          <w:lang w:eastAsia="ru-RU"/>
        </w:rPr>
        <w:t xml:space="preserve"> от 07.02.2011         №  6-ФЗ «Об общих принципах организации и деятельности контрольно-счётных органов субъектов Российской Федерации и муниципальных образований»;</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иные полномочия в соответствии с Бюджетным </w:t>
      </w:r>
      <w:hyperlink r:id="rId23">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w:t>
      </w:r>
      <w:r w:rsidRPr="00173486">
        <w:rPr>
          <w:rFonts w:ascii="Times New Roman" w:eastAsia="Times New Roman" w:hAnsi="Times New Roman" w:cs="Times New Roman"/>
          <w:sz w:val="28"/>
          <w:szCs w:val="28"/>
          <w:lang w:eastAsia="ru-RU"/>
        </w:rPr>
        <w:t xml:space="preserve">Федеральным </w:t>
      </w:r>
      <w:hyperlink r:id="rId24">
        <w:r w:rsidRPr="00173486">
          <w:rPr>
            <w:rFonts w:ascii="Times New Roman" w:eastAsia="Times New Roman" w:hAnsi="Times New Roman" w:cs="Times New Roman"/>
            <w:sz w:val="28"/>
            <w:szCs w:val="28"/>
            <w:lang w:eastAsia="ru-RU"/>
          </w:rPr>
          <w:t>законом</w:t>
        </w:r>
      </w:hyperlink>
      <w:r w:rsidRPr="00173486">
        <w:rPr>
          <w:rFonts w:ascii="Times New Roman" w:eastAsia="Times New Roman" w:hAnsi="Times New Roman" w:cs="Times New Roman"/>
          <w:sz w:val="28"/>
          <w:szCs w:val="28"/>
          <w:lang w:eastAsia="ru-RU"/>
        </w:rPr>
        <w:t xml:space="preserve"> от </w:t>
      </w:r>
      <w:r w:rsidR="00173486" w:rsidRPr="00173486">
        <w:rPr>
          <w:rFonts w:ascii="Times New Roman" w:eastAsia="Times New Roman" w:hAnsi="Times New Roman" w:cs="Times New Roman"/>
          <w:sz w:val="28"/>
          <w:szCs w:val="28"/>
          <w:lang w:eastAsia="ru-RU"/>
        </w:rPr>
        <w:t>20</w:t>
      </w:r>
      <w:r w:rsidRPr="00173486">
        <w:rPr>
          <w:rFonts w:ascii="Times New Roman" w:eastAsia="Times New Roman" w:hAnsi="Times New Roman" w:cs="Times New Roman"/>
          <w:sz w:val="28"/>
          <w:szCs w:val="28"/>
          <w:lang w:eastAsia="ru-RU"/>
        </w:rPr>
        <w:t>.0</w:t>
      </w:r>
      <w:r w:rsidR="00173486" w:rsidRPr="00173486">
        <w:rPr>
          <w:rFonts w:ascii="Times New Roman" w:eastAsia="Times New Roman" w:hAnsi="Times New Roman" w:cs="Times New Roman"/>
          <w:sz w:val="28"/>
          <w:szCs w:val="28"/>
          <w:lang w:eastAsia="ru-RU"/>
        </w:rPr>
        <w:t>3</w:t>
      </w:r>
      <w:r w:rsidRPr="00173486">
        <w:rPr>
          <w:rFonts w:ascii="Times New Roman" w:eastAsia="Times New Roman" w:hAnsi="Times New Roman" w:cs="Times New Roman"/>
          <w:sz w:val="28"/>
          <w:szCs w:val="28"/>
          <w:lang w:eastAsia="ru-RU"/>
        </w:rPr>
        <w:t>.20</w:t>
      </w:r>
      <w:r w:rsidR="00173486" w:rsidRPr="00173486">
        <w:rPr>
          <w:rFonts w:ascii="Times New Roman" w:eastAsia="Times New Roman" w:hAnsi="Times New Roman" w:cs="Times New Roman"/>
          <w:sz w:val="28"/>
          <w:szCs w:val="28"/>
          <w:lang w:eastAsia="ru-RU"/>
        </w:rPr>
        <w:t>25</w:t>
      </w:r>
      <w:r w:rsidRPr="00173486">
        <w:rPr>
          <w:rFonts w:ascii="Times New Roman" w:eastAsia="Times New Roman" w:hAnsi="Times New Roman" w:cs="Times New Roman"/>
          <w:sz w:val="28"/>
          <w:szCs w:val="28"/>
          <w:lang w:eastAsia="ru-RU"/>
        </w:rPr>
        <w:t xml:space="preserve"> № </w:t>
      </w:r>
      <w:r w:rsidR="00173486" w:rsidRPr="00173486">
        <w:rPr>
          <w:rFonts w:ascii="Times New Roman" w:eastAsia="Times New Roman" w:hAnsi="Times New Roman" w:cs="Times New Roman"/>
          <w:sz w:val="28"/>
          <w:szCs w:val="28"/>
          <w:lang w:eastAsia="ru-RU"/>
        </w:rPr>
        <w:t>33</w:t>
      </w:r>
      <w:r w:rsidRPr="00173486">
        <w:rPr>
          <w:rFonts w:ascii="Times New Roman" w:eastAsia="Times New Roman" w:hAnsi="Times New Roman" w:cs="Times New Roman"/>
          <w:sz w:val="28"/>
          <w:szCs w:val="28"/>
          <w:lang w:eastAsia="ru-RU"/>
        </w:rPr>
        <w:t xml:space="preserve">-ФЗ «Об общих принципах организации местного самоуправления в </w:t>
      </w:r>
      <w:r w:rsidR="00173486" w:rsidRPr="00173486">
        <w:rPr>
          <w:rFonts w:ascii="Times New Roman" w:eastAsia="Times New Roman" w:hAnsi="Times New Roman" w:cs="Times New Roman"/>
          <w:sz w:val="28"/>
          <w:szCs w:val="28"/>
          <w:lang w:eastAsia="ru-RU"/>
        </w:rPr>
        <w:t>единой системе публичной власти</w:t>
      </w:r>
      <w:r w:rsidRPr="00173486">
        <w:rPr>
          <w:rFonts w:ascii="Times New Roman" w:eastAsia="Times New Roman" w:hAnsi="Times New Roman" w:cs="Times New Roman"/>
          <w:sz w:val="28"/>
          <w:szCs w:val="28"/>
          <w:lang w:eastAsia="ru-RU"/>
        </w:rPr>
        <w:t>»,</w:t>
      </w:r>
      <w:r w:rsidRPr="00922668">
        <w:rPr>
          <w:rFonts w:ascii="Times New Roman" w:eastAsia="Times New Roman" w:hAnsi="Times New Roman" w:cs="Times New Roman"/>
          <w:sz w:val="28"/>
          <w:szCs w:val="28"/>
          <w:lang w:eastAsia="ru-RU"/>
        </w:rPr>
        <w:t xml:space="preserve"> Федеральным </w:t>
      </w:r>
      <w:hyperlink r:id="rId25">
        <w:r w:rsidRPr="00922668">
          <w:rPr>
            <w:rFonts w:ascii="Times New Roman" w:eastAsia="Times New Roman" w:hAnsi="Times New Roman" w:cs="Times New Roman"/>
            <w:sz w:val="28"/>
            <w:szCs w:val="28"/>
            <w:lang w:eastAsia="ru-RU"/>
          </w:rPr>
          <w:t>законом</w:t>
        </w:r>
      </w:hyperlink>
      <w:r w:rsidRPr="00922668">
        <w:rPr>
          <w:rFonts w:ascii="Times New Roman" w:eastAsia="Times New Roman" w:hAnsi="Times New Roman" w:cs="Times New Roman"/>
          <w:sz w:val="28"/>
          <w:szCs w:val="28"/>
          <w:lang w:eastAsia="ru-RU"/>
        </w:rPr>
        <w:t xml:space="preserve"> от 07.02.2011 № 6-ФЗ «Об общих принципах организации и деятельности контрольно-счетных органов субъектов Российской Федерации и муниципальных образований», иными федеральными законами, </w:t>
      </w:r>
      <w:hyperlink r:id="rId26">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w:t>
      </w:r>
      <w:hyperlink r:id="rId27">
        <w:r w:rsidRPr="00922668">
          <w:rPr>
            <w:rFonts w:ascii="Times New Roman" w:eastAsia="Times New Roman" w:hAnsi="Times New Roman" w:cs="Times New Roman"/>
            <w:sz w:val="28"/>
            <w:szCs w:val="28"/>
            <w:lang w:eastAsia="ru-RU"/>
          </w:rPr>
          <w:t>Положением</w:t>
        </w:r>
      </w:hyperlink>
      <w:r w:rsidRPr="00922668">
        <w:rPr>
          <w:rFonts w:ascii="Times New Roman" w:eastAsia="Times New Roman" w:hAnsi="Times New Roman" w:cs="Times New Roman"/>
          <w:sz w:val="28"/>
          <w:szCs w:val="28"/>
          <w:lang w:eastAsia="ru-RU"/>
        </w:rPr>
        <w:t xml:space="preserve"> о контрольно-счётной палате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настоящим Положением и иными муниципальными правовыми актами. </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10. Бюджетные полномочия иных участников бюджетного процесса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lastRenderedPageBreak/>
        <w:t>Бюджетные полномочия главных распорядителей (распорядителей) и получателей средств местного бюджета, главных администраторов (администраторов) доходов местного бюджета, главных администраторов (администраторов) источников финансирования дефицита местного бюджета определяются бюджетным законодательством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 </w:t>
      </w: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11. Доходы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Доходы местного бюджета формируются за счет налоговых и неналоговых  доходов местных бюджетов, а также за счет безвозмездных поступлений, подлежащих зачислению в местный бюджет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а также муниципальных правовых актов.</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12. Расходы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1. Формирование расходов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осуществляется в соответствии с расходными обязательствами </w:t>
      </w:r>
      <w:r>
        <w:rPr>
          <w:rFonts w:ascii="Times New Roman" w:eastAsia="Times New Roman" w:hAnsi="Times New Roman" w:cs="Times New Roman"/>
          <w:sz w:val="28"/>
          <w:szCs w:val="28"/>
          <w:lang w:eastAsia="ru-RU"/>
        </w:rPr>
        <w:t>Красночикойского</w:t>
      </w:r>
      <w:r w:rsidR="00562706">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sz w:val="28"/>
          <w:szCs w:val="28"/>
          <w:lang w:eastAsia="ru-RU"/>
        </w:rPr>
        <w:t xml:space="preserve">, устанавливаемыми и исполняемыми органами местного самоуправления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 соответствии с требованиями Бюджетного кодекса Российской Федерации. </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2. Исполнение расходных обязательств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осуществляется за счёт средств местного бюджета в соответствии с требованиями Бюджетного кодекса Российской Федерации. </w:t>
      </w:r>
      <w:r w:rsidRPr="00922668">
        <w:rPr>
          <w:rFonts w:ascii="Times New Roman" w:eastAsia="Times New Roman" w:hAnsi="Times New Roman" w:cs="Times New Roman"/>
          <w:sz w:val="28"/>
          <w:szCs w:val="28"/>
          <w:lang w:eastAsia="ru-RU"/>
        </w:rPr>
        <w:br/>
      </w:r>
    </w:p>
    <w:p w:rsidR="00922668" w:rsidRPr="00922668" w:rsidRDefault="00922668" w:rsidP="00922668">
      <w:pPr>
        <w:spacing w:after="160" w:line="254" w:lineRule="auto"/>
        <w:jc w:val="both"/>
        <w:rPr>
          <w:rFonts w:ascii="Times New Roman" w:eastAsia="Calibri" w:hAnsi="Times New Roman" w:cs="Times New Roman"/>
          <w:b/>
          <w:i/>
          <w:sz w:val="28"/>
          <w:szCs w:val="28"/>
        </w:rPr>
      </w:pPr>
      <w:r w:rsidRPr="00922668">
        <w:rPr>
          <w:rFonts w:ascii="Times New Roman" w:eastAsia="Calibri" w:hAnsi="Times New Roman" w:cs="Times New Roman"/>
          <w:b/>
          <w:sz w:val="28"/>
          <w:szCs w:val="28"/>
        </w:rPr>
        <w:t xml:space="preserve">         Статья 13. Резервный фонд администрации </w:t>
      </w:r>
      <w:r>
        <w:rPr>
          <w:rFonts w:ascii="Times New Roman" w:eastAsia="Calibri" w:hAnsi="Times New Roman" w:cs="Times New Roman"/>
          <w:b/>
          <w:sz w:val="28"/>
          <w:szCs w:val="28"/>
        </w:rPr>
        <w:t>Красночикойского</w:t>
      </w:r>
      <w:r w:rsidRPr="00922668">
        <w:rPr>
          <w:rFonts w:ascii="Times New Roman" w:eastAsia="Calibri" w:hAnsi="Times New Roman" w:cs="Times New Roman"/>
          <w:b/>
          <w:sz w:val="28"/>
          <w:szCs w:val="28"/>
        </w:rPr>
        <w:t xml:space="preserve"> муниципального округа Забайкальского края</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В расходной части местного бюджета создается резервный фонд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Размер резервного фонда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устанавливается решением о местном бюджете. </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Средства резервного фонда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Порядок использования бюджетных ассигнований резервного фонда </w:t>
      </w:r>
      <w:r w:rsidRPr="00922668">
        <w:rPr>
          <w:rFonts w:ascii="Times New Roman" w:eastAsia="Times New Roman" w:hAnsi="Times New Roman" w:cs="Times New Roman"/>
          <w:sz w:val="28"/>
          <w:szCs w:val="28"/>
          <w:lang w:eastAsia="ru-RU"/>
        </w:rPr>
        <w:lastRenderedPageBreak/>
        <w:t xml:space="preserve">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устанавливается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Отчёт об использовании бюджетных ассигнований резервного фонда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прилагается к годовому отчету об исполнении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14. Муниципальный долг</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1. Структура муниципального долга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представляет собой группировку муниципальных долговых обязательств по установленным Бюджетным </w:t>
      </w:r>
      <w:hyperlink r:id="rId28">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видам долговых обязательств.</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Долговые обязательства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полностью и без условий обеспечиваются всем находящимся в собственности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муниципальным имуществом, составляющим муниципальную казну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и исполняется за счет средств местного бюджета.</w:t>
      </w:r>
      <w:bookmarkStart w:id="2" w:name="P227"/>
      <w:bookmarkEnd w:id="2"/>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2.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Долговые обязательства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3. По истечении сроков, указанных в </w:t>
      </w:r>
      <w:hyperlink w:anchor="P227">
        <w:r w:rsidRPr="00922668">
          <w:rPr>
            <w:rFonts w:ascii="Times New Roman" w:eastAsia="Times New Roman" w:hAnsi="Times New Roman" w:cs="Times New Roman"/>
            <w:sz w:val="28"/>
            <w:szCs w:val="28"/>
            <w:lang w:eastAsia="ru-RU"/>
          </w:rPr>
          <w:t>абзаце первом пункта 2</w:t>
        </w:r>
      </w:hyperlink>
      <w:r w:rsidRPr="00922668">
        <w:rPr>
          <w:rFonts w:ascii="Times New Roman" w:eastAsia="Times New Roman" w:hAnsi="Times New Roman" w:cs="Times New Roman"/>
          <w:sz w:val="28"/>
          <w:szCs w:val="28"/>
          <w:lang w:eastAsia="ru-RU"/>
        </w:rPr>
        <w:t xml:space="preserve"> настоящей статьи, администрация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издает муниципальный правовой акт о списании с муниципального долга муниципальных долговых обязательств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выраженных в валюте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4. Муниципальное образование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вправе осуществлять муниципальные внутренние заимствования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как заемщика, выраженные в валюте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Муниципальные внешние заимствования осуществляются путем </w:t>
      </w:r>
      <w:r w:rsidRPr="00922668">
        <w:rPr>
          <w:rFonts w:ascii="Times New Roman" w:eastAsia="Times New Roman" w:hAnsi="Times New Roman" w:cs="Times New Roman"/>
          <w:sz w:val="28"/>
          <w:szCs w:val="28"/>
          <w:lang w:eastAsia="ru-RU"/>
        </w:rPr>
        <w:lastRenderedPageBreak/>
        <w:t xml:space="preserve">привлечения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перед Российской Федерацией, выраженные в иностранной валюте.</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5. Муниципальная гарантия может обеспечивать:</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надлежащее исполнение принципалом его денежных обязательств перед бенефициаром, возникших из договора или иной сделки (основного обязательства). </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Условия предоставления муниципальной гарантии определяются Бюджетным </w:t>
      </w:r>
      <w:hyperlink r:id="rId29">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Муниципальные гарантии предоставляются от имени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 пределах общей суммы предоставляемых гарантий, указанной в решении о местном бюджете в соответствии с требованиями Бюджетного кодекса Российской Федерации и в порядке, установленном муниципальными правовыми актами.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Предоставление и исполнение муниципальной гарантии подлежит отражению в муниципальной долговой книге.</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6. Комитет по финансам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ведет учёт выданных муниципальных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объёме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муниципальными гарантиями.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7. Управление муниципальным долгом осуществляется исходя из необходимости соблюдения ограничений, установленных в </w:t>
      </w:r>
      <w:hyperlink r:id="rId30">
        <w:r w:rsidRPr="00922668">
          <w:rPr>
            <w:rFonts w:ascii="Times New Roman" w:eastAsia="Times New Roman" w:hAnsi="Times New Roman" w:cs="Times New Roman"/>
            <w:sz w:val="28"/>
            <w:szCs w:val="28"/>
            <w:lang w:eastAsia="ru-RU"/>
          </w:rPr>
          <w:t>статьях 92.1</w:t>
        </w:r>
      </w:hyperlink>
      <w:r w:rsidRPr="00922668">
        <w:rPr>
          <w:rFonts w:ascii="Times New Roman" w:eastAsia="Times New Roman" w:hAnsi="Times New Roman" w:cs="Times New Roman"/>
          <w:sz w:val="28"/>
          <w:szCs w:val="28"/>
          <w:lang w:eastAsia="ru-RU"/>
        </w:rPr>
        <w:t xml:space="preserve">, </w:t>
      </w:r>
      <w:hyperlink r:id="rId31">
        <w:r w:rsidRPr="00922668">
          <w:rPr>
            <w:rFonts w:ascii="Times New Roman" w:eastAsia="Times New Roman" w:hAnsi="Times New Roman" w:cs="Times New Roman"/>
            <w:sz w:val="28"/>
            <w:szCs w:val="28"/>
            <w:lang w:eastAsia="ru-RU"/>
          </w:rPr>
          <w:t>107</w:t>
        </w:r>
      </w:hyperlink>
      <w:r w:rsidRPr="00922668">
        <w:rPr>
          <w:rFonts w:ascii="Times New Roman" w:eastAsia="Times New Roman" w:hAnsi="Times New Roman" w:cs="Times New Roman"/>
          <w:sz w:val="28"/>
          <w:szCs w:val="28"/>
          <w:lang w:eastAsia="ru-RU"/>
        </w:rPr>
        <w:t xml:space="preserve"> и </w:t>
      </w:r>
      <w:hyperlink r:id="rId32">
        <w:r w:rsidRPr="00922668">
          <w:rPr>
            <w:rFonts w:ascii="Times New Roman" w:eastAsia="Times New Roman" w:hAnsi="Times New Roman" w:cs="Times New Roman"/>
            <w:sz w:val="28"/>
            <w:szCs w:val="28"/>
            <w:lang w:eastAsia="ru-RU"/>
          </w:rPr>
          <w:t>111</w:t>
        </w:r>
      </w:hyperlink>
      <w:r w:rsidRPr="00922668">
        <w:rPr>
          <w:rFonts w:ascii="Times New Roman" w:eastAsia="Times New Roman" w:hAnsi="Times New Roman" w:cs="Times New Roman"/>
          <w:sz w:val="28"/>
          <w:szCs w:val="28"/>
          <w:lang w:eastAsia="ru-RU"/>
        </w:rPr>
        <w:t xml:space="preserve"> Бюджетного кодекса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Дефицит местного бюджета на очередной финансовый год и каждый год планового периода, а также верхние пределы муниципального внутреннего долга, муниципального внешнего долга (при наличии 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обязательств по муниципальным гарантиям в иностранной валюте), устанавливается решением о местном бюджете с соблюдением ограничений, установленных Бюджетным </w:t>
      </w:r>
      <w:hyperlink r:id="rId33">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w:t>
      </w:r>
      <w:r w:rsidRPr="00922668">
        <w:rPr>
          <w:rFonts w:ascii="Times New Roman" w:eastAsia="Times New Roman" w:hAnsi="Times New Roman" w:cs="Times New Roman"/>
          <w:sz w:val="28"/>
          <w:szCs w:val="28"/>
          <w:lang w:eastAsia="ru-RU"/>
        </w:rPr>
        <w:lastRenderedPageBreak/>
        <w:t>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Объём расходов на обслуживание муниципального долга в очередном финансовом году и плановом периоде, утвержденный решением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о местном бюджете по данным отчета об исполнении местного бюджета за отчетный финансовый год, не должен превышать 15 процентов объема расходов местного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Муниципальные заимствования осуществляются в соответствии с бюджетным законодательством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8.  Комитет по финансам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ведёт муниципальную долговую книгу, в которую вносятся сведения в соответствии с Бюджетным </w:t>
      </w:r>
      <w:hyperlink r:id="rId34">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а также в соответствии с порядком ведения муниципальной долговой книги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утверждаемым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before="220" w:after="0" w:line="240" w:lineRule="auto"/>
        <w:ind w:firstLine="540"/>
        <w:jc w:val="both"/>
        <w:rPr>
          <w:rFonts w:ascii="Times New Roman" w:eastAsia="Times New Roman" w:hAnsi="Times New Roman" w:cs="Times New Roman"/>
          <w:b/>
          <w:sz w:val="28"/>
          <w:szCs w:val="28"/>
          <w:lang w:eastAsia="ru-RU"/>
        </w:rPr>
      </w:pPr>
    </w:p>
    <w:p w:rsidR="00922668" w:rsidRPr="00922668" w:rsidRDefault="00922668" w:rsidP="00922668">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Раздел II</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b/>
          <w:sz w:val="28"/>
          <w:szCs w:val="28"/>
          <w:lang w:eastAsia="ru-RU"/>
        </w:rPr>
      </w:pP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СОСТАВЛЕНИЕ ПРОЕКТА МЕСТНОГО БЮДЖЕТА</w:t>
      </w: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15. Сведения, необходимые для составления проекта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1. Составление проекта местного бюджета основывается на: </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прогнозе социально-экономического развития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основных направлениях бюджетной и налоговой политики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муниципальных программах (проектах муниципальных программ, проектах изменений муниципальных программ);</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реестре источников доходов бюджета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2. Для составления проекта местного бюджета используются сведения, полученные в соответствии с пунктом 1 статьи 172 Бюджетного кодекса Российской Федерации. </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3. Доходы местного бюджета прогнозируются на основе прогноза социально-экономического развития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действующего на день внесения проекта решения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 о местном </w:t>
      </w:r>
      <w:r w:rsidRPr="00922668">
        <w:rPr>
          <w:rFonts w:ascii="Times New Roman" w:eastAsia="Times New Roman" w:hAnsi="Times New Roman" w:cs="Times New Roman"/>
          <w:sz w:val="28"/>
          <w:szCs w:val="28"/>
          <w:lang w:eastAsia="ru-RU"/>
        </w:rPr>
        <w:lastRenderedPageBreak/>
        <w:t xml:space="preserve">бюджете на очередной финансовый год и плановый период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Забайкальского края и решений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устанавливающих неналоговые доходы местного бюджета.</w:t>
      </w:r>
    </w:p>
    <w:p w:rsidR="00922668" w:rsidRP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4. Реестр расходных обязательств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 используемый при составлении проекта местного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i/>
          <w:sz w:val="28"/>
          <w:szCs w:val="28"/>
          <w:lang w:eastAsia="ru-RU"/>
        </w:rPr>
      </w:pPr>
      <w:r w:rsidRPr="00922668">
        <w:rPr>
          <w:rFonts w:ascii="Times New Roman" w:eastAsia="Times New Roman" w:hAnsi="Times New Roman" w:cs="Times New Roman"/>
          <w:b/>
          <w:sz w:val="28"/>
          <w:szCs w:val="28"/>
          <w:lang w:eastAsia="ru-RU"/>
        </w:rPr>
        <w:t xml:space="preserve">Статья 16. Прогноз социально-экономического развития </w:t>
      </w:r>
      <w:r>
        <w:rPr>
          <w:rFonts w:ascii="Times New Roman" w:eastAsia="Times New Roman" w:hAnsi="Times New Roman" w:cs="Times New Roman"/>
          <w:b/>
          <w:sz w:val="28"/>
          <w:szCs w:val="28"/>
          <w:lang w:eastAsia="ru-RU"/>
        </w:rPr>
        <w:t>Красночикойского</w:t>
      </w:r>
      <w:r w:rsidRPr="00922668">
        <w:rPr>
          <w:rFonts w:ascii="Times New Roman" w:eastAsia="Times New Roman" w:hAnsi="Times New Roman" w:cs="Times New Roman"/>
          <w:b/>
          <w:sz w:val="28"/>
          <w:szCs w:val="28"/>
          <w:lang w:eastAsia="ru-RU"/>
        </w:rPr>
        <w:t xml:space="preserve"> муниципального округа</w:t>
      </w:r>
      <w:r w:rsidRPr="00922668">
        <w:rPr>
          <w:rFonts w:ascii="Times New Roman" w:eastAsia="Times New Roman" w:hAnsi="Times New Roman" w:cs="Times New Roman"/>
          <w:b/>
          <w:i/>
          <w:sz w:val="28"/>
          <w:szCs w:val="28"/>
          <w:lang w:eastAsia="ru-RU"/>
        </w:rPr>
        <w:t xml:space="preserve"> </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Прогноз социально-экономического развития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разрабатывается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 xml:space="preserve">в порядке, установленном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17. Основы составления проекта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1. Проект местного бюджета составляется и утверждается сроком на три года (очередной финансовый год и плановый период).</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2. Проект местного бюджета на очередной финансовый год и плановый период должен содержать основные характеристики местного бюджета (общий объем доходов, общий объем расходов, дефицит (профицит), а также иные показатели, установленные Бюджетным кодексом Российской Федерации, законами Забайкальского края, муниципальными правовыми актами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(кроме решения о местном бюджете).</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Решением о местном бюджете утверждается:</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распределение бюджетных ассигнований по разделам и подразделам классификации расходов бюджетов;</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распределение бюджетных ассигнований по целевым статьям (муниципальным программам и непрограммным направлениям деятельности) и группам видов расходов классификации расходов бюджетов;</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lastRenderedPageBreak/>
        <w:t>ведомственная структура расходов бюджета на очередной финансовый год и плановый период;</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общий объем бюджетных ассигнований, направляемых на исполнение публичных нормативных обязательств;</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объём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общий объём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источники финансирования дефицита бюджета на очередной финансовый год и плановый период;</w:t>
      </w:r>
    </w:p>
    <w:p w:rsid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верхние пределы муниципального внутреннего долга, муниципального внешнего долга (при наличии 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обязательств по муниципальным гарантиям в иностранной валюте);</w:t>
      </w:r>
    </w:p>
    <w:p w:rsidR="00607D5D" w:rsidRPr="00607D5D" w:rsidRDefault="00607D5D" w:rsidP="00607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 xml:space="preserve">- перечень главных администраторов доходов бюджета муниципального </w:t>
      </w:r>
      <w:r>
        <w:rPr>
          <w:rFonts w:ascii="Times New Roman" w:eastAsia="Times New Roman" w:hAnsi="Times New Roman" w:cs="Times New Roman"/>
          <w:sz w:val="28"/>
          <w:szCs w:val="28"/>
          <w:lang w:eastAsia="ru-RU"/>
        </w:rPr>
        <w:t>округа</w:t>
      </w:r>
      <w:r w:rsidRPr="00607D5D">
        <w:rPr>
          <w:rFonts w:ascii="Times New Roman" w:eastAsia="Times New Roman" w:hAnsi="Times New Roman" w:cs="Times New Roman"/>
          <w:sz w:val="28"/>
          <w:szCs w:val="28"/>
          <w:lang w:eastAsia="ru-RU"/>
        </w:rPr>
        <w:t>;</w:t>
      </w:r>
    </w:p>
    <w:p w:rsidR="00607D5D" w:rsidRPr="00922668" w:rsidRDefault="00607D5D" w:rsidP="00607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 xml:space="preserve">- перечень главных администраторов источников финансирования де-фицита бюджета муниципального </w:t>
      </w:r>
      <w:r>
        <w:rPr>
          <w:rFonts w:ascii="Times New Roman" w:eastAsia="Times New Roman" w:hAnsi="Times New Roman" w:cs="Times New Roman"/>
          <w:sz w:val="28"/>
          <w:szCs w:val="28"/>
          <w:lang w:eastAsia="ru-RU"/>
        </w:rPr>
        <w:t>округа</w:t>
      </w:r>
      <w:r w:rsidRPr="00607D5D">
        <w:rPr>
          <w:rFonts w:ascii="Times New Roman" w:eastAsia="Times New Roman" w:hAnsi="Times New Roman" w:cs="Times New Roman"/>
          <w:sz w:val="28"/>
          <w:szCs w:val="28"/>
          <w:lang w:eastAsia="ru-RU"/>
        </w:rPr>
        <w:t>;</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иные показатели местного бюджета, установленные Бюджетным </w:t>
      </w:r>
      <w:hyperlink r:id="rId35">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и решениями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3" w:name="P305"/>
      <w:bookmarkEnd w:id="3"/>
      <w:r w:rsidRPr="00922668">
        <w:rPr>
          <w:rFonts w:ascii="Times New Roman" w:eastAsia="Times New Roman" w:hAnsi="Times New Roman" w:cs="Times New Roman"/>
          <w:b/>
          <w:sz w:val="28"/>
          <w:szCs w:val="28"/>
          <w:lang w:eastAsia="ru-RU"/>
        </w:rPr>
        <w:t>Раздел III</w:t>
      </w:r>
    </w:p>
    <w:p w:rsidR="00922668" w:rsidRPr="0092266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РАССМОТРЕНИЕ И УТВЕРЖДЕНИЕ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18. Основы рассмотрения и утверждения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1. Порядок и сроки составления проекта местного бюджета на очередной финансовый год и плановый период устанавливаются администрацией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с соблюдением требований, </w:t>
      </w:r>
      <w:r w:rsidRPr="00922668">
        <w:rPr>
          <w:rFonts w:ascii="Times New Roman" w:eastAsia="Times New Roman" w:hAnsi="Times New Roman" w:cs="Times New Roman"/>
          <w:sz w:val="28"/>
          <w:szCs w:val="28"/>
          <w:lang w:eastAsia="ru-RU"/>
        </w:rPr>
        <w:lastRenderedPageBreak/>
        <w:t xml:space="preserve">устанавливаемых Бюджетным </w:t>
      </w:r>
      <w:hyperlink r:id="rId36">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 и настоящим Положением, с учетом необходимости внесения проекта решения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 местном бюджете на очередной финансовый год и плановый период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до 15 ноября текущего года и утверждения местного бюджета на очередной финансовый год и плановый период  Советом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до начала очередного финансового года.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2. Проект решения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 местном бюджете на очередной финансовый год и плановый период, представляются главе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E11E32"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Глава Красночикойского муниципального округа рассматривает проект решения Совета Красночикойского о муниципального округа о местном бюджете и иные документы и материалы, характеризующие бюджетно-финансовую политику в очередном финансовом году и плановом периоде</w:t>
      </w:r>
      <w:r w:rsidR="00E11E32" w:rsidRPr="00607D5D">
        <w:rPr>
          <w:rFonts w:ascii="Times New Roman" w:eastAsia="Times New Roman" w:hAnsi="Times New Roman" w:cs="Times New Roman"/>
          <w:sz w:val="28"/>
          <w:szCs w:val="28"/>
          <w:lang w:eastAsia="ru-RU"/>
        </w:rPr>
        <w:t>.</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 xml:space="preserve"> </w:t>
      </w:r>
      <w:r w:rsidR="00897D15" w:rsidRPr="00607D5D">
        <w:rPr>
          <w:rFonts w:ascii="Times New Roman" w:eastAsia="Times New Roman" w:hAnsi="Times New Roman" w:cs="Times New Roman"/>
          <w:sz w:val="28"/>
          <w:szCs w:val="28"/>
          <w:lang w:eastAsia="ru-RU"/>
        </w:rPr>
        <w:t xml:space="preserve">После  внесения в Совет проекта бюджета </w:t>
      </w:r>
      <w:r w:rsidR="00607D5D" w:rsidRPr="00607D5D">
        <w:rPr>
          <w:rFonts w:ascii="Times New Roman" w:eastAsia="Times New Roman" w:hAnsi="Times New Roman" w:cs="Times New Roman"/>
          <w:sz w:val="28"/>
          <w:szCs w:val="28"/>
          <w:lang w:eastAsia="ru-RU"/>
        </w:rPr>
        <w:t xml:space="preserve">Красночикойского </w:t>
      </w:r>
      <w:r w:rsidR="00897D15" w:rsidRPr="00607D5D">
        <w:rPr>
          <w:rFonts w:ascii="Times New Roman" w:eastAsia="Times New Roman" w:hAnsi="Times New Roman" w:cs="Times New Roman"/>
          <w:sz w:val="28"/>
          <w:szCs w:val="28"/>
          <w:lang w:eastAsia="ru-RU"/>
        </w:rPr>
        <w:t xml:space="preserve">муниципального </w:t>
      </w:r>
      <w:r w:rsidR="00607D5D" w:rsidRPr="00607D5D">
        <w:rPr>
          <w:rFonts w:ascii="Times New Roman" w:eastAsia="Times New Roman" w:hAnsi="Times New Roman" w:cs="Times New Roman"/>
          <w:sz w:val="28"/>
          <w:szCs w:val="28"/>
          <w:lang w:eastAsia="ru-RU"/>
        </w:rPr>
        <w:t xml:space="preserve">округа </w:t>
      </w:r>
      <w:r w:rsidR="00897D15" w:rsidRPr="00607D5D">
        <w:rPr>
          <w:rFonts w:ascii="Times New Roman" w:eastAsia="Times New Roman" w:hAnsi="Times New Roman" w:cs="Times New Roman"/>
          <w:sz w:val="28"/>
          <w:szCs w:val="28"/>
          <w:lang w:eastAsia="ru-RU"/>
        </w:rPr>
        <w:t xml:space="preserve">на очередной финансовый год и плановый период, </w:t>
      </w:r>
      <w:r w:rsidR="00E83E10" w:rsidRPr="00607D5D">
        <w:rPr>
          <w:rFonts w:ascii="Times New Roman" w:eastAsia="Times New Roman" w:hAnsi="Times New Roman" w:cs="Times New Roman"/>
          <w:sz w:val="28"/>
          <w:szCs w:val="28"/>
          <w:lang w:eastAsia="ru-RU"/>
        </w:rPr>
        <w:t>администрация Красночикойского</w:t>
      </w:r>
      <w:r w:rsidR="00897D15" w:rsidRPr="00607D5D">
        <w:rPr>
          <w:rFonts w:ascii="Times New Roman" w:eastAsia="Times New Roman" w:hAnsi="Times New Roman" w:cs="Times New Roman"/>
          <w:sz w:val="28"/>
          <w:szCs w:val="28"/>
          <w:lang w:eastAsia="ru-RU"/>
        </w:rPr>
        <w:t xml:space="preserve"> муниципального </w:t>
      </w:r>
      <w:r w:rsidR="00607D5D" w:rsidRPr="00607D5D">
        <w:rPr>
          <w:rFonts w:ascii="Times New Roman" w:eastAsia="Times New Roman" w:hAnsi="Times New Roman" w:cs="Times New Roman"/>
          <w:sz w:val="28"/>
          <w:szCs w:val="28"/>
          <w:lang w:eastAsia="ru-RU"/>
        </w:rPr>
        <w:t>округа</w:t>
      </w:r>
      <w:r w:rsidR="00897D15" w:rsidRPr="00607D5D">
        <w:rPr>
          <w:rFonts w:ascii="Times New Roman" w:eastAsia="Times New Roman" w:hAnsi="Times New Roman" w:cs="Times New Roman"/>
          <w:sz w:val="28"/>
          <w:szCs w:val="28"/>
          <w:lang w:eastAsia="ru-RU"/>
        </w:rPr>
        <w:t xml:space="preserve"> в течении 20 дней проводит по проекту бюджета публичные слушания в соответствии с Порядком организации и проведения публичных слушаний</w:t>
      </w:r>
      <w:r w:rsidRPr="00607D5D">
        <w:rPr>
          <w:rFonts w:ascii="Times New Roman" w:eastAsia="Times New Roman" w:hAnsi="Times New Roman" w:cs="Times New Roman"/>
          <w:sz w:val="28"/>
          <w:szCs w:val="28"/>
          <w:lang w:eastAsia="ru-RU"/>
        </w:rPr>
        <w:t>.</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Постановление администрации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 назначении публичных слушаний по указанному проекту должно быть опубликовано в порядке, установленном для официального опубликования муниципальных правовых актов в соответствии с </w:t>
      </w:r>
      <w:hyperlink r:id="rId37">
        <w:r w:rsidRPr="00922668">
          <w:rPr>
            <w:rFonts w:ascii="Times New Roman" w:eastAsia="Times New Roman" w:hAnsi="Times New Roman" w:cs="Times New Roman"/>
            <w:sz w:val="28"/>
            <w:szCs w:val="28"/>
            <w:lang w:eastAsia="ru-RU"/>
          </w:rPr>
          <w:t>Уставом</w:t>
        </w:r>
      </w:hyperlink>
      <w:r w:rsidRPr="0092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i/>
          <w:sz w:val="28"/>
          <w:szCs w:val="28"/>
          <w:lang w:eastAsia="ru-RU"/>
        </w:rPr>
        <w:t>,</w:t>
      </w:r>
      <w:r w:rsidRPr="00922668">
        <w:rPr>
          <w:rFonts w:ascii="Times New Roman" w:eastAsia="Times New Roman" w:hAnsi="Times New Roman" w:cs="Times New Roman"/>
          <w:sz w:val="28"/>
          <w:szCs w:val="28"/>
          <w:lang w:eastAsia="ru-RU"/>
        </w:rPr>
        <w:t xml:space="preserve"> не позднее, чем за 7 дней до дня проведения публичных слушаний.</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Рекомендации и предложения, принятые комиссией по подготовке и проведению публичных слушаний, включаются в таблицу поправок к проекту решения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о местном бюджете на очередной финансовый год и плановый период для рассмотрения на заседании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 xml:space="preserve">Статья 19. Внесение в Совет </w:t>
      </w:r>
      <w:r>
        <w:rPr>
          <w:rFonts w:ascii="Times New Roman" w:eastAsia="Times New Roman" w:hAnsi="Times New Roman" w:cs="Times New Roman"/>
          <w:b/>
          <w:sz w:val="28"/>
          <w:szCs w:val="28"/>
          <w:lang w:eastAsia="ru-RU"/>
        </w:rPr>
        <w:t>Красночикойского</w:t>
      </w:r>
      <w:r w:rsidRPr="00922668">
        <w:rPr>
          <w:rFonts w:ascii="Times New Roman" w:eastAsia="Times New Roman" w:hAnsi="Times New Roman" w:cs="Times New Roman"/>
          <w:b/>
          <w:sz w:val="28"/>
          <w:szCs w:val="28"/>
          <w:lang w:eastAsia="ru-RU"/>
        </w:rPr>
        <w:t xml:space="preserve"> муниципального округа проекта решения о местном бюджете на очередной финансовый год и плановый период</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07D5D"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1. Администрация Красночикойского муниципального округа Забайкальского края</w:t>
      </w:r>
      <w:r w:rsidRPr="00607D5D">
        <w:rPr>
          <w:rFonts w:ascii="Times New Roman" w:eastAsia="Times New Roman" w:hAnsi="Times New Roman" w:cs="Times New Roman"/>
          <w:i/>
          <w:sz w:val="28"/>
          <w:szCs w:val="28"/>
          <w:lang w:eastAsia="ru-RU"/>
        </w:rPr>
        <w:t xml:space="preserve">  </w:t>
      </w:r>
      <w:r w:rsidRPr="00607D5D">
        <w:rPr>
          <w:rFonts w:ascii="Times New Roman" w:eastAsia="Times New Roman" w:hAnsi="Times New Roman" w:cs="Times New Roman"/>
          <w:sz w:val="28"/>
          <w:szCs w:val="28"/>
          <w:lang w:eastAsia="ru-RU"/>
        </w:rPr>
        <w:t xml:space="preserve">вносит проект решения о местном бюджете на очередной финансовый год и плановый период на рассмотрение в Совет Красночикойского муниципального округа не позднее 15 ноября текущего года. </w:t>
      </w:r>
    </w:p>
    <w:p w:rsidR="00922668" w:rsidRPr="00607D5D" w:rsidRDefault="00607D5D"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П</w:t>
      </w:r>
      <w:r w:rsidR="00922668" w:rsidRPr="00607D5D">
        <w:rPr>
          <w:rFonts w:ascii="Times New Roman" w:eastAsia="Times New Roman" w:hAnsi="Times New Roman" w:cs="Times New Roman"/>
          <w:sz w:val="28"/>
          <w:szCs w:val="28"/>
          <w:lang w:eastAsia="ru-RU"/>
        </w:rPr>
        <w:t xml:space="preserve">роект решения о местном бюджете на очередной финансовый год и плановый период </w:t>
      </w:r>
      <w:r w:rsidRPr="00607D5D">
        <w:rPr>
          <w:rFonts w:ascii="Times New Roman" w:eastAsia="Times New Roman" w:hAnsi="Times New Roman" w:cs="Times New Roman"/>
          <w:sz w:val="28"/>
          <w:szCs w:val="28"/>
          <w:lang w:eastAsia="ru-RU"/>
        </w:rPr>
        <w:t xml:space="preserve">Совет Красночикойского муниципального округа </w:t>
      </w:r>
      <w:r w:rsidR="00922668" w:rsidRPr="00607D5D">
        <w:rPr>
          <w:rFonts w:ascii="Times New Roman" w:eastAsia="Times New Roman" w:hAnsi="Times New Roman" w:cs="Times New Roman"/>
          <w:sz w:val="28"/>
          <w:szCs w:val="28"/>
          <w:lang w:eastAsia="ru-RU"/>
        </w:rPr>
        <w:lastRenderedPageBreak/>
        <w:t xml:space="preserve">направляет в контрольно-счетную палату Красночикойского муниципального округа для подготовки заключения. </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Контрольно-счётная палата Красночикойского муниципального</w:t>
      </w:r>
      <w:r w:rsidRPr="00922668">
        <w:rPr>
          <w:rFonts w:ascii="Times New Roman" w:eastAsia="Times New Roman" w:hAnsi="Times New Roman" w:cs="Times New Roman"/>
          <w:sz w:val="28"/>
          <w:szCs w:val="28"/>
          <w:lang w:eastAsia="ru-RU"/>
        </w:rPr>
        <w:t xml:space="preserve"> округа в течение 1</w:t>
      </w:r>
      <w:r w:rsidR="00E83E10">
        <w:rPr>
          <w:rFonts w:ascii="Times New Roman" w:eastAsia="Times New Roman" w:hAnsi="Times New Roman" w:cs="Times New Roman"/>
          <w:sz w:val="28"/>
          <w:szCs w:val="28"/>
          <w:lang w:eastAsia="ru-RU"/>
        </w:rPr>
        <w:t>5</w:t>
      </w:r>
      <w:r w:rsidRPr="00922668">
        <w:rPr>
          <w:rFonts w:ascii="Times New Roman" w:eastAsia="Times New Roman" w:hAnsi="Times New Roman" w:cs="Times New Roman"/>
          <w:sz w:val="28"/>
          <w:szCs w:val="28"/>
          <w:lang w:eastAsia="ru-RU"/>
        </w:rPr>
        <w:t xml:space="preserve"> </w:t>
      </w:r>
      <w:r w:rsidR="00E83E10">
        <w:rPr>
          <w:rFonts w:ascii="Times New Roman" w:eastAsia="Times New Roman" w:hAnsi="Times New Roman" w:cs="Times New Roman"/>
          <w:sz w:val="28"/>
          <w:szCs w:val="28"/>
          <w:lang w:eastAsia="ru-RU"/>
        </w:rPr>
        <w:t>рабочи</w:t>
      </w:r>
      <w:r w:rsidRPr="00922668">
        <w:rPr>
          <w:rFonts w:ascii="Times New Roman" w:eastAsia="Times New Roman" w:hAnsi="Times New Roman" w:cs="Times New Roman"/>
          <w:sz w:val="28"/>
          <w:szCs w:val="28"/>
          <w:lang w:eastAsia="ru-RU"/>
        </w:rPr>
        <w:t xml:space="preserve">х дней готовит заключение на указанный проект решения и направляет его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и администрацию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r w:rsidR="00E83E10">
        <w:rPr>
          <w:rFonts w:ascii="Times New Roman" w:eastAsia="Times New Roman" w:hAnsi="Times New Roman" w:cs="Times New Roman"/>
          <w:sz w:val="28"/>
          <w:szCs w:val="28"/>
          <w:lang w:eastAsia="ru-RU"/>
        </w:rPr>
        <w:t xml:space="preserve"> </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Одновременно с проектом решения о местном бюджете на очередной финансовый год и плановый период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представляются следующие документы и материалы:</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основные направления бюджетной и налоговой политики муниципального образования  Красночикойского муниципального округа Забайкальского края;</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предварительные итоги социально-экономического развития муниципального образования  Красночикойского муниципального округа Забайкальского края за истекший период текущего финансового года и ожидаемые итоги социально-экономического развития муниципального образования  Красночикойского муниципального округа Забайкальского края за текущий финансовый год;</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прогноз социально-экономического развития муниципального образования Красночикойского муниципального округа Забайкальского края;</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прогноз основных характеристик (общий объём доходов, общий объём расходов, дефицита (профицита) местного бюджета на очередной финансовый год и плановый период;</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пояснительная записка к проекту местного бюджета;</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верхние пределы муниципального внутреннего долга и  муниципального внешнего долга (при наличии у муниципального образования Красночикойского муниципального округа Забайкальского края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Красночикойского муниципального округа Забайкальского края обязательств по муниципальным гарантиям в иностранной валюте);</w:t>
      </w:r>
    </w:p>
    <w:p w:rsidR="00922668" w:rsidRPr="00607D5D"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оценка ожидаемого исполнения местного бюджета на текущий финансовый год;</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607D5D">
        <w:rPr>
          <w:rFonts w:ascii="Times New Roman" w:eastAsia="Times New Roman" w:hAnsi="Times New Roman" w:cs="Times New Roman"/>
          <w:sz w:val="28"/>
          <w:szCs w:val="28"/>
          <w:lang w:eastAsia="ru-RU"/>
        </w:rPr>
        <w:t>реестр источников доходов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2. Проектом решения о местном бюджете на очередной финансовый год и плановый период предусматривается уточнение показателей утвержденного местного бюджета планового периода и утверждение показателей второго года планового периода составляемого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В случае признания утратившими силу положений решения о местном </w:t>
      </w:r>
      <w:r w:rsidRPr="00922668">
        <w:rPr>
          <w:rFonts w:ascii="Times New Roman" w:eastAsia="Times New Roman" w:hAnsi="Times New Roman" w:cs="Times New Roman"/>
          <w:sz w:val="28"/>
          <w:szCs w:val="28"/>
          <w:lang w:eastAsia="ru-RU"/>
        </w:rPr>
        <w:lastRenderedPageBreak/>
        <w:t>бюджете на текущий финансовый год и плановый период в части, относящейся к плановому периоду, в соответствии с настоящим Положением, проектом решения о местном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местного бюджета.</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922668">
        <w:rPr>
          <w:rFonts w:ascii="Times New Roman" w:eastAsia="Times New Roman" w:hAnsi="Times New Roman" w:cs="Times New Roman"/>
          <w:b/>
          <w:sz w:val="28"/>
          <w:szCs w:val="28"/>
          <w:lang w:eastAsia="ru-RU"/>
        </w:rPr>
        <w:t>Статья 20. Рассмотрение проекта решения о местном бюджете на очередной финансовый год и плановый период</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1. Внесенный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проект решения о местном бюджете на очередной финансовый год и плановый период направляется председателем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на рассмотрение в коми</w:t>
      </w:r>
      <w:r w:rsidR="00285AB3">
        <w:rPr>
          <w:rFonts w:ascii="Times New Roman" w:eastAsia="Times New Roman" w:hAnsi="Times New Roman" w:cs="Times New Roman"/>
          <w:sz w:val="28"/>
          <w:szCs w:val="28"/>
          <w:lang w:eastAsia="ru-RU"/>
        </w:rPr>
        <w:t>ссии по экономике и бюджету</w:t>
      </w:r>
      <w:r w:rsidRPr="00922668">
        <w:rPr>
          <w:rFonts w:ascii="Times New Roman" w:eastAsia="Times New Roman" w:hAnsi="Times New Roman" w:cs="Times New Roman"/>
          <w:sz w:val="28"/>
          <w:szCs w:val="28"/>
          <w:lang w:eastAsia="ru-RU"/>
        </w:rPr>
        <w:t xml:space="preserve">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2. Коми</w:t>
      </w:r>
      <w:r w:rsidR="00285AB3">
        <w:rPr>
          <w:rFonts w:ascii="Times New Roman" w:eastAsia="Times New Roman" w:hAnsi="Times New Roman" w:cs="Times New Roman"/>
          <w:sz w:val="28"/>
          <w:szCs w:val="28"/>
          <w:lang w:eastAsia="ru-RU"/>
        </w:rPr>
        <w:t>ссия</w:t>
      </w:r>
      <w:r w:rsidRPr="00922668">
        <w:rPr>
          <w:rFonts w:ascii="Times New Roman" w:eastAsia="Times New Roman" w:hAnsi="Times New Roman" w:cs="Times New Roman"/>
          <w:sz w:val="28"/>
          <w:szCs w:val="28"/>
          <w:lang w:eastAsia="ru-RU"/>
        </w:rPr>
        <w:t xml:space="preserve"> </w:t>
      </w:r>
      <w:r w:rsidR="00285AB3" w:rsidRPr="00285AB3">
        <w:rPr>
          <w:rFonts w:ascii="Times New Roman" w:eastAsia="Times New Roman" w:hAnsi="Times New Roman" w:cs="Times New Roman"/>
          <w:sz w:val="28"/>
          <w:szCs w:val="28"/>
          <w:lang w:eastAsia="ru-RU"/>
        </w:rPr>
        <w:t xml:space="preserve">по экономике и бюджету </w:t>
      </w:r>
      <w:r w:rsidRPr="00922668">
        <w:rPr>
          <w:rFonts w:ascii="Times New Roman" w:eastAsia="Times New Roman" w:hAnsi="Times New Roman" w:cs="Times New Roman"/>
          <w:sz w:val="28"/>
          <w:szCs w:val="28"/>
          <w:lang w:eastAsia="ru-RU"/>
        </w:rPr>
        <w:t xml:space="preserve">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рассматривают проект решения о местном бюджете и направляют свои предложения и замечания в Совет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Поправки к проекту решения о местном бюджете, предусматривающие увеличение расходной части по разделам, подразделам, целевым статьям (муниципальным программам и непрограммным направлениям деятельности), должны содержать предложения по снижению ассигнований по другим разделам, подразделам, целевым статьям (муниципальным программам и непрограммным направлениям деятельности) расходной части либо указание на дополнительный источник доходов местного бюджета.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3. </w:t>
      </w:r>
      <w:r w:rsidR="00285AB3" w:rsidRPr="00285AB3">
        <w:rPr>
          <w:rFonts w:ascii="Times New Roman" w:eastAsia="Times New Roman" w:hAnsi="Times New Roman" w:cs="Times New Roman"/>
          <w:sz w:val="28"/>
          <w:szCs w:val="28"/>
          <w:lang w:eastAsia="ru-RU"/>
        </w:rPr>
        <w:t>Комиссия по экономике и бюджету</w:t>
      </w:r>
      <w:r w:rsidRPr="00922668">
        <w:rPr>
          <w:rFonts w:ascii="Times New Roman" w:eastAsia="Times New Roman" w:hAnsi="Times New Roman" w:cs="Times New Roman"/>
          <w:sz w:val="28"/>
          <w:szCs w:val="28"/>
          <w:lang w:eastAsia="ru-RU"/>
        </w:rPr>
        <w:t xml:space="preserve">  Совета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w:t>
      </w:r>
      <w:r w:rsidR="00285AB3">
        <w:rPr>
          <w:rFonts w:ascii="Times New Roman" w:eastAsia="Times New Roman" w:hAnsi="Times New Roman" w:cs="Times New Roman"/>
          <w:sz w:val="28"/>
          <w:szCs w:val="28"/>
          <w:lang w:eastAsia="ru-RU"/>
        </w:rPr>
        <w:t>ьного округа</w:t>
      </w:r>
      <w:r w:rsidR="00D44F35">
        <w:rPr>
          <w:rFonts w:ascii="Times New Roman" w:eastAsia="Times New Roman" w:hAnsi="Times New Roman" w:cs="Times New Roman"/>
          <w:sz w:val="28"/>
          <w:szCs w:val="28"/>
          <w:lang w:eastAsia="ru-RU"/>
        </w:rPr>
        <w:t xml:space="preserve"> в день заседания комиссии</w:t>
      </w:r>
      <w:r w:rsidR="00285AB3">
        <w:rPr>
          <w:rFonts w:ascii="Times New Roman" w:eastAsia="Times New Roman" w:hAnsi="Times New Roman" w:cs="Times New Roman"/>
          <w:sz w:val="28"/>
          <w:szCs w:val="28"/>
          <w:lang w:eastAsia="ru-RU"/>
        </w:rPr>
        <w:t>,</w:t>
      </w:r>
      <w:r w:rsidRPr="00922668" w:rsidDel="00800CD3">
        <w:rPr>
          <w:rFonts w:ascii="Times New Roman" w:eastAsia="Times New Roman" w:hAnsi="Times New Roman" w:cs="Times New Roman"/>
          <w:sz w:val="28"/>
          <w:szCs w:val="28"/>
          <w:lang w:eastAsia="ru-RU"/>
        </w:rPr>
        <w:t xml:space="preserve"> </w:t>
      </w:r>
      <w:r w:rsidRPr="00922668">
        <w:rPr>
          <w:rFonts w:ascii="Times New Roman" w:eastAsia="Times New Roman" w:hAnsi="Times New Roman" w:cs="Times New Roman"/>
          <w:sz w:val="28"/>
          <w:szCs w:val="28"/>
          <w:lang w:eastAsia="ru-RU"/>
        </w:rPr>
        <w:t xml:space="preserve"> по результатам рассмотрения проекта решения о местном бюджете на очередной финансовый год и плановый период, а также заключения о результатах публичных слушаний по проекту решения о местном бюджете на очередной финансовый год и плановый период и заключения Контрольно-счетной палаты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на проект решения, принимает одно из следующих решений:</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 согласиться с проектом решения о местном бюджете на очередной финансовый год и плановый период и рекомендовать Совету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для рассмотрения;</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 предложить изменения в проект решения о местном бюджете на очередной финансовый год и плановый период и рекомендовать Совету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для рассмотрения;</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 рекомендовать Совету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возвратить проект решения о местном бюджете на очередной финансовый год и плановый период администрации муниципального образования  </w:t>
      </w:r>
      <w:r>
        <w:rPr>
          <w:rFonts w:ascii="Times New Roman" w:eastAsia="Times New Roman" w:hAnsi="Times New Roman" w:cs="Times New Roman"/>
          <w:sz w:val="28"/>
          <w:szCs w:val="28"/>
          <w:lang w:eastAsia="ru-RU"/>
        </w:rPr>
        <w:lastRenderedPageBreak/>
        <w:t>Красночикойского</w:t>
      </w:r>
      <w:r w:rsidRPr="00922668">
        <w:rPr>
          <w:rFonts w:ascii="Times New Roman" w:eastAsia="Times New Roman" w:hAnsi="Times New Roman" w:cs="Times New Roman"/>
          <w:sz w:val="28"/>
          <w:szCs w:val="28"/>
          <w:lang w:eastAsia="ru-RU"/>
        </w:rPr>
        <w:t xml:space="preserve"> муниципального округа</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с обоснованием данного решения.</w:t>
      </w:r>
    </w:p>
    <w:p w:rsidR="00922668" w:rsidRPr="00922668" w:rsidRDefault="00840ACB"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22668" w:rsidRPr="00922668">
        <w:rPr>
          <w:rFonts w:ascii="Times New Roman" w:eastAsia="Times New Roman" w:hAnsi="Times New Roman" w:cs="Times New Roman"/>
          <w:sz w:val="28"/>
          <w:szCs w:val="28"/>
          <w:lang w:eastAsia="ru-RU"/>
        </w:rPr>
        <w:t xml:space="preserve">. Рассмотрение проекта решения о местном бюджете на очередной финансовый год и плановый период на заседании Совета </w:t>
      </w:r>
      <w:r w:rsidR="00922668">
        <w:rPr>
          <w:rFonts w:ascii="Times New Roman" w:eastAsia="Times New Roman" w:hAnsi="Times New Roman" w:cs="Times New Roman"/>
          <w:sz w:val="28"/>
          <w:szCs w:val="28"/>
          <w:lang w:eastAsia="ru-RU"/>
        </w:rPr>
        <w:t>Красночикойского</w:t>
      </w:r>
      <w:r w:rsidR="00922668" w:rsidRPr="00922668">
        <w:rPr>
          <w:rFonts w:ascii="Times New Roman" w:eastAsia="Times New Roman" w:hAnsi="Times New Roman" w:cs="Times New Roman"/>
          <w:sz w:val="28"/>
          <w:szCs w:val="28"/>
          <w:lang w:eastAsia="ru-RU"/>
        </w:rPr>
        <w:t xml:space="preserve"> муниципального округа Забайкальского края, осуществляется в соответствии с регламентом Совета </w:t>
      </w:r>
      <w:r w:rsidR="00922668">
        <w:rPr>
          <w:rFonts w:ascii="Times New Roman" w:eastAsia="Times New Roman" w:hAnsi="Times New Roman" w:cs="Times New Roman"/>
          <w:sz w:val="28"/>
          <w:szCs w:val="28"/>
          <w:lang w:eastAsia="ru-RU"/>
        </w:rPr>
        <w:t>Красночикойского</w:t>
      </w:r>
      <w:r w:rsidR="00922668" w:rsidRPr="00922668">
        <w:rPr>
          <w:rFonts w:ascii="Times New Roman" w:eastAsia="Times New Roman" w:hAnsi="Times New Roman" w:cs="Times New Roman"/>
          <w:sz w:val="28"/>
          <w:szCs w:val="28"/>
          <w:lang w:eastAsia="ru-RU"/>
        </w:rPr>
        <w:t xml:space="preserve"> муниципального округа Забайкальского края.</w:t>
      </w:r>
    </w:p>
    <w:p w:rsidR="00922668" w:rsidRPr="00922668" w:rsidRDefault="00840ACB" w:rsidP="00922668">
      <w:pPr>
        <w:autoSpaceDE w:val="0"/>
        <w:autoSpaceDN w:val="0"/>
        <w:adjustRightInd w:val="0"/>
        <w:spacing w:after="0" w:line="240" w:lineRule="auto"/>
        <w:ind w:firstLine="53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922668" w:rsidRPr="00922668">
        <w:rPr>
          <w:rFonts w:ascii="Times New Roman" w:eastAsia="Calibri" w:hAnsi="Times New Roman" w:cs="Times New Roman"/>
          <w:sz w:val="28"/>
          <w:szCs w:val="28"/>
        </w:rPr>
        <w:t>. Решение о местном бюджете на очередной финансовый год и плановый период подлежит официальному опубликованию не позднее 10 дней после его подписания в установленном порядке, вступает в силу с 1 января очередного финансового года и  действует по 31 декабря финансового года, если иное не предусмотрено Бюджетным кодексом Российской Федерации  и (или) решением о бюджете.</w:t>
      </w:r>
    </w:p>
    <w:p w:rsidR="00922668" w:rsidRPr="00922668" w:rsidRDefault="00922668" w:rsidP="00922668">
      <w:pPr>
        <w:autoSpaceDE w:val="0"/>
        <w:autoSpaceDN w:val="0"/>
        <w:adjustRightInd w:val="0"/>
        <w:spacing w:after="0" w:line="240" w:lineRule="auto"/>
        <w:ind w:firstLine="539"/>
        <w:jc w:val="both"/>
        <w:rPr>
          <w:rFonts w:ascii="Times New Roman" w:eastAsia="Calibri" w:hAnsi="Times New Roman" w:cs="Times New Roman"/>
          <w:sz w:val="28"/>
          <w:szCs w:val="28"/>
        </w:rPr>
      </w:pPr>
    </w:p>
    <w:p w:rsidR="00922668" w:rsidRPr="00922668" w:rsidRDefault="0095689F"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Статья 21</w:t>
      </w:r>
      <w:r w:rsidR="00922668" w:rsidRPr="00922668">
        <w:rPr>
          <w:rFonts w:ascii="Times New Roman" w:eastAsia="Times New Roman" w:hAnsi="Times New Roman" w:cs="Times New Roman"/>
          <w:b/>
          <w:sz w:val="28"/>
          <w:szCs w:val="28"/>
          <w:lang w:eastAsia="ru-RU"/>
        </w:rPr>
        <w:t>. Сроки утверждения решения о местном бюджете на очередной финансовый год и плановый период</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1. Решение о местном бюджете на очередной финансовый год и плановый период должно быть рассмотрено, утверждено Советом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подписано главой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w:t>
      </w:r>
      <w:r w:rsidRPr="00922668">
        <w:rPr>
          <w:rFonts w:ascii="Times New Roman" w:eastAsia="Times New Roman" w:hAnsi="Times New Roman" w:cs="Times New Roman"/>
          <w:i/>
          <w:sz w:val="28"/>
          <w:szCs w:val="28"/>
          <w:lang w:eastAsia="ru-RU"/>
        </w:rPr>
        <w:t xml:space="preserve"> </w:t>
      </w:r>
      <w:r w:rsidRPr="00922668">
        <w:rPr>
          <w:rFonts w:ascii="Times New Roman" w:eastAsia="Times New Roman" w:hAnsi="Times New Roman" w:cs="Times New Roman"/>
          <w:sz w:val="28"/>
          <w:szCs w:val="28"/>
          <w:lang w:eastAsia="ru-RU"/>
        </w:rPr>
        <w:t>до начала очередного финансового года.</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Органы местного самоуправления </w:t>
      </w:r>
      <w:r>
        <w:rPr>
          <w:rFonts w:ascii="Times New Roman" w:eastAsia="Times New Roman" w:hAnsi="Times New Roman" w:cs="Times New Roman"/>
          <w:sz w:val="28"/>
          <w:szCs w:val="28"/>
          <w:lang w:eastAsia="ru-RU"/>
        </w:rPr>
        <w:t>Красночикойского</w:t>
      </w:r>
      <w:r w:rsidRPr="00922668">
        <w:rPr>
          <w:rFonts w:ascii="Times New Roman" w:eastAsia="Times New Roman" w:hAnsi="Times New Roman" w:cs="Times New Roman"/>
          <w:sz w:val="28"/>
          <w:szCs w:val="28"/>
          <w:lang w:eastAsia="ru-RU"/>
        </w:rPr>
        <w:t xml:space="preserve"> муниципального округа Забайкальского края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местном бюджете на очередной финансовый год и плановый период.</w:t>
      </w: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22668">
        <w:rPr>
          <w:rFonts w:ascii="Times New Roman" w:eastAsia="Times New Roman" w:hAnsi="Times New Roman" w:cs="Times New Roman"/>
          <w:sz w:val="28"/>
          <w:szCs w:val="28"/>
          <w:lang w:eastAsia="ru-RU"/>
        </w:rPr>
        <w:t xml:space="preserve">2. В случае если решение о местном бюджете на очередной финансовый год и плановый период не вступило в силу с начала текущего финансового года, вводится режим временного управления местным бюджетом, последствия которого определяются Бюджетным </w:t>
      </w:r>
      <w:hyperlink r:id="rId38">
        <w:r w:rsidRPr="00922668">
          <w:rPr>
            <w:rFonts w:ascii="Times New Roman" w:eastAsia="Times New Roman" w:hAnsi="Times New Roman" w:cs="Times New Roman"/>
            <w:sz w:val="28"/>
            <w:szCs w:val="28"/>
            <w:lang w:eastAsia="ru-RU"/>
          </w:rPr>
          <w:t>кодексом</w:t>
        </w:r>
      </w:hyperlink>
      <w:r w:rsidRPr="00922668">
        <w:rPr>
          <w:rFonts w:ascii="Times New Roman" w:eastAsia="Times New Roman" w:hAnsi="Times New Roman" w:cs="Times New Roman"/>
          <w:sz w:val="28"/>
          <w:szCs w:val="28"/>
          <w:lang w:eastAsia="ru-RU"/>
        </w:rPr>
        <w:t xml:space="preserve"> Российской Федерации.</w:t>
      </w:r>
    </w:p>
    <w:p w:rsidR="00922668" w:rsidRPr="0092266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E35A14"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E35A14">
        <w:rPr>
          <w:rFonts w:ascii="Times New Roman" w:eastAsia="Times New Roman" w:hAnsi="Times New Roman" w:cs="Times New Roman"/>
          <w:b/>
          <w:sz w:val="28"/>
          <w:szCs w:val="28"/>
          <w:lang w:eastAsia="ru-RU"/>
        </w:rPr>
        <w:t>Статья 2</w:t>
      </w:r>
      <w:r w:rsidR="0095689F" w:rsidRPr="00E35A14">
        <w:rPr>
          <w:rFonts w:ascii="Times New Roman" w:eastAsia="Times New Roman" w:hAnsi="Times New Roman" w:cs="Times New Roman"/>
          <w:b/>
          <w:sz w:val="28"/>
          <w:szCs w:val="28"/>
          <w:lang w:eastAsia="ru-RU"/>
        </w:rPr>
        <w:t>2</w:t>
      </w:r>
      <w:r w:rsidRPr="00E35A14">
        <w:rPr>
          <w:rFonts w:ascii="Times New Roman" w:eastAsia="Times New Roman" w:hAnsi="Times New Roman" w:cs="Times New Roman"/>
          <w:b/>
          <w:sz w:val="28"/>
          <w:szCs w:val="28"/>
          <w:lang w:eastAsia="ru-RU"/>
        </w:rPr>
        <w:t>. Внесение изменений в решение о местном бюджете</w:t>
      </w:r>
    </w:p>
    <w:p w:rsidR="00922668" w:rsidRPr="00E35A14"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E35A14"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35A14">
        <w:rPr>
          <w:rFonts w:ascii="Times New Roman" w:eastAsia="Times New Roman" w:hAnsi="Times New Roman" w:cs="Times New Roman"/>
          <w:sz w:val="28"/>
          <w:szCs w:val="28"/>
          <w:lang w:eastAsia="ru-RU"/>
        </w:rPr>
        <w:t>1. Комитет по финансам администрации Красночикойского муниципального округа осуществляет непосредственное составление проекта решения Совета Красночикойского муниципального о внесении изменений в решение Совета Красночикойского муниципального округа</w:t>
      </w:r>
      <w:r w:rsidR="0095689F" w:rsidRPr="00E35A14">
        <w:rPr>
          <w:rFonts w:ascii="Times New Roman" w:eastAsia="Times New Roman" w:hAnsi="Times New Roman" w:cs="Times New Roman"/>
          <w:sz w:val="28"/>
          <w:szCs w:val="28"/>
          <w:lang w:eastAsia="ru-RU"/>
        </w:rPr>
        <w:t>,</w:t>
      </w:r>
      <w:r w:rsidRPr="00E35A14">
        <w:rPr>
          <w:rFonts w:ascii="Times New Roman" w:eastAsia="Times New Roman" w:hAnsi="Times New Roman" w:cs="Times New Roman"/>
          <w:sz w:val="28"/>
          <w:szCs w:val="28"/>
          <w:lang w:eastAsia="ru-RU"/>
        </w:rPr>
        <w:t xml:space="preserve"> о местном бюджете на текущий финансовый год и плановый период. Администрация Красночикойского муниципального округа вносит в установленном порядке указанный проект решения в Совет Красночикойского муниципального округа на рассмотрение с пояснительной запиской, содержащей обо</w:t>
      </w:r>
      <w:r w:rsidR="00322526" w:rsidRPr="00E35A14">
        <w:rPr>
          <w:rFonts w:ascii="Times New Roman" w:eastAsia="Times New Roman" w:hAnsi="Times New Roman" w:cs="Times New Roman"/>
          <w:sz w:val="28"/>
          <w:szCs w:val="28"/>
          <w:lang w:eastAsia="ru-RU"/>
        </w:rPr>
        <w:t>снование предлагаемых изменений</w:t>
      </w:r>
      <w:r w:rsidRPr="00E35A14">
        <w:rPr>
          <w:rFonts w:ascii="Times New Roman" w:eastAsia="Times New Roman" w:hAnsi="Times New Roman" w:cs="Times New Roman"/>
          <w:sz w:val="28"/>
          <w:szCs w:val="28"/>
          <w:lang w:eastAsia="ru-RU"/>
        </w:rPr>
        <w:t xml:space="preserve">. </w:t>
      </w:r>
    </w:p>
    <w:p w:rsidR="00E35A14" w:rsidRPr="00E35A14" w:rsidRDefault="00E35A14"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35A14">
        <w:rPr>
          <w:rFonts w:ascii="Times New Roman" w:eastAsia="Times New Roman" w:hAnsi="Times New Roman" w:cs="Times New Roman"/>
          <w:sz w:val="28"/>
          <w:szCs w:val="28"/>
          <w:lang w:eastAsia="ru-RU"/>
        </w:rPr>
        <w:t xml:space="preserve">Проект решения о внесении изменений в решение Совета </w:t>
      </w:r>
      <w:r w:rsidRPr="00E35A14">
        <w:rPr>
          <w:rFonts w:ascii="Times New Roman" w:eastAsia="Times New Roman" w:hAnsi="Times New Roman" w:cs="Times New Roman"/>
          <w:sz w:val="28"/>
          <w:szCs w:val="28"/>
          <w:lang w:eastAsia="ru-RU"/>
        </w:rPr>
        <w:lastRenderedPageBreak/>
        <w:t xml:space="preserve">Красночикойского муниципального округа о местном бюджете на очередной финансовый год и плановый период Совет Красночикойского муниципального округа направляет в контрольно-счетную палату Красночикойского муниципального округа для подготовки заключения. </w:t>
      </w:r>
    </w:p>
    <w:p w:rsidR="00922668" w:rsidRPr="00E35A14"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35A14">
        <w:rPr>
          <w:rFonts w:ascii="Times New Roman" w:eastAsia="Times New Roman" w:hAnsi="Times New Roman" w:cs="Times New Roman"/>
          <w:sz w:val="28"/>
          <w:szCs w:val="28"/>
          <w:lang w:eastAsia="ru-RU"/>
        </w:rPr>
        <w:t>При рассмотрении Советом Красночикойского муниципального округа Забайкальского края, проекта решения о внесении изменений в решение о местном бюджете на текущий финансовый год и плановый период Совет Красночикойского муниципального округа Забайкальского края,                               заслушивает доклад главы Красночикойского муниципального округа Забайкальского края или уполномоченного им лица, доклад председателя Контрольно-счётной палаты Красночикойского муниципального округа Забайкальского края или уполномоченного им лица.</w:t>
      </w:r>
      <w:bookmarkStart w:id="4" w:name="P399"/>
      <w:bookmarkEnd w:id="4"/>
    </w:p>
    <w:p w:rsidR="00922668" w:rsidRPr="00E35A14"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35A14">
        <w:rPr>
          <w:rFonts w:ascii="Times New Roman" w:eastAsia="Times New Roman" w:hAnsi="Times New Roman" w:cs="Times New Roman"/>
          <w:sz w:val="28"/>
          <w:szCs w:val="28"/>
          <w:lang w:eastAsia="ru-RU"/>
        </w:rPr>
        <w:t>2. В случае снижения в текущем финансовом году прогнозируемого на текущий финансовый год общего объема доходов местного бюджета более чем на 5 процентов по сравнению с объемом указанных доходов, предусмотренным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
    <w:p w:rsidR="00922668" w:rsidRPr="00E35A14"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E35A14" w:rsidRDefault="00922668" w:rsidP="00922668">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E35A14">
        <w:rPr>
          <w:rFonts w:ascii="Times New Roman" w:eastAsia="Times New Roman" w:hAnsi="Times New Roman" w:cs="Times New Roman"/>
          <w:b/>
          <w:sz w:val="28"/>
          <w:szCs w:val="28"/>
          <w:lang w:eastAsia="ru-RU"/>
        </w:rPr>
        <w:t>Раздел IV</w:t>
      </w:r>
    </w:p>
    <w:p w:rsidR="00922668" w:rsidRPr="0095689F" w:rsidRDefault="00922668" w:rsidP="00922668">
      <w:pPr>
        <w:widowControl w:val="0"/>
        <w:autoSpaceDE w:val="0"/>
        <w:autoSpaceDN w:val="0"/>
        <w:spacing w:after="0" w:line="240" w:lineRule="auto"/>
        <w:jc w:val="both"/>
        <w:rPr>
          <w:rFonts w:ascii="Times New Roman" w:eastAsia="Times New Roman" w:hAnsi="Times New Roman" w:cs="Times New Roman"/>
          <w:b/>
          <w:sz w:val="28"/>
          <w:szCs w:val="28"/>
          <w:highlight w:val="yellow"/>
          <w:lang w:eastAsia="ru-RU"/>
        </w:rPr>
      </w:pPr>
    </w:p>
    <w:p w:rsidR="00922668" w:rsidRPr="00FB0A60"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B0A60">
        <w:rPr>
          <w:rFonts w:ascii="Times New Roman" w:eastAsia="Times New Roman" w:hAnsi="Times New Roman" w:cs="Times New Roman"/>
          <w:b/>
          <w:sz w:val="28"/>
          <w:szCs w:val="28"/>
          <w:lang w:eastAsia="ru-RU"/>
        </w:rPr>
        <w:t>ИСПОЛНЕНИЕ МЕСТНОГО БЮДЖЕТА. БЮДЖЕТНЫЙ УЧЕТ И БЮДЖЕТНАЯ ОТЧЕТНОСТЬ</w:t>
      </w:r>
    </w:p>
    <w:p w:rsidR="00922668" w:rsidRPr="00FB0A6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FB0A6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FB0A60">
        <w:rPr>
          <w:rFonts w:ascii="Times New Roman" w:eastAsia="Times New Roman" w:hAnsi="Times New Roman" w:cs="Times New Roman"/>
          <w:b/>
          <w:sz w:val="28"/>
          <w:szCs w:val="28"/>
          <w:lang w:eastAsia="ru-RU"/>
        </w:rPr>
        <w:t>Статья 2</w:t>
      </w:r>
      <w:r w:rsidR="00FB0A60" w:rsidRPr="00FB0A60">
        <w:rPr>
          <w:rFonts w:ascii="Times New Roman" w:eastAsia="Times New Roman" w:hAnsi="Times New Roman" w:cs="Times New Roman"/>
          <w:b/>
          <w:sz w:val="28"/>
          <w:szCs w:val="28"/>
          <w:lang w:eastAsia="ru-RU"/>
        </w:rPr>
        <w:t>3</w:t>
      </w:r>
      <w:r w:rsidRPr="00FB0A60">
        <w:rPr>
          <w:rFonts w:ascii="Times New Roman" w:eastAsia="Times New Roman" w:hAnsi="Times New Roman" w:cs="Times New Roman"/>
          <w:b/>
          <w:sz w:val="28"/>
          <w:szCs w:val="28"/>
          <w:lang w:eastAsia="ru-RU"/>
        </w:rPr>
        <w:t>. Основы исполнения местного бюджета</w:t>
      </w:r>
    </w:p>
    <w:p w:rsidR="00922668" w:rsidRPr="00FB0A6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1. Исполнение местного бюджета обеспечивается администрацией Красночикойского муниципального округа.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Комитет по финансам администрации Красночикойского муниципального округа организует исполнение местного бюджета.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Исполнение местного бюджета организуется на основе сводной бюджетной росписи и кассового плана.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2. Порядок составления и ведения сводной бюджетной росписи устанавливается Комитетом по финансам администрации Красночикойского муниципального округа.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 xml:space="preserve">Утверждение </w:t>
      </w:r>
      <w:hyperlink r:id="rId39" w:history="1">
        <w:r w:rsidRPr="00FB0A60">
          <w:rPr>
            <w:rFonts w:ascii="Times New Roman" w:eastAsia="Times New Roman" w:hAnsi="Times New Roman" w:cs="Times New Roman"/>
            <w:sz w:val="28"/>
            <w:szCs w:val="28"/>
            <w:lang w:eastAsia="ru-RU"/>
          </w:rPr>
          <w:t>сводной бюджетной росписи</w:t>
        </w:r>
      </w:hyperlink>
      <w:r w:rsidRPr="00FB0A60">
        <w:rPr>
          <w:rFonts w:ascii="Times New Roman" w:eastAsia="Times New Roman" w:hAnsi="Times New Roman" w:cs="Times New Roman"/>
          <w:sz w:val="28"/>
          <w:szCs w:val="28"/>
          <w:lang w:eastAsia="ru-RU"/>
        </w:rPr>
        <w:t xml:space="preserve"> и внесение изменений в нее осуществляется руководителем Комитета по финансам администрации Красночикойского муниципального округа.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Утвержденные показатели сводной бюджетной росписи должны соответствовать решению о бюджете.</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 xml:space="preserve">В сводную бюджетную роспись могут быть внесены изменения в соответствии с решениями руководителя Комитета по финансам администрации Красночикойского муниципального округа без внесения изменений решение о бюджете в случаях, предусмотренных пунктами  3 и 8 </w:t>
      </w:r>
      <w:r w:rsidRPr="00FB0A60">
        <w:rPr>
          <w:rFonts w:ascii="Times New Roman" w:eastAsia="Times New Roman" w:hAnsi="Times New Roman" w:cs="Times New Roman"/>
          <w:sz w:val="28"/>
          <w:szCs w:val="28"/>
          <w:lang w:eastAsia="ru-RU"/>
        </w:rPr>
        <w:lastRenderedPageBreak/>
        <w:t>статьи 217 Бюджетного кодекса Российской Федерации, и статьей 2</w:t>
      </w:r>
      <w:r w:rsidR="00FB0A60" w:rsidRPr="00FB0A60">
        <w:rPr>
          <w:rFonts w:ascii="Times New Roman" w:eastAsia="Times New Roman" w:hAnsi="Times New Roman" w:cs="Times New Roman"/>
          <w:sz w:val="28"/>
          <w:szCs w:val="28"/>
          <w:lang w:eastAsia="ru-RU"/>
        </w:rPr>
        <w:t>5</w:t>
      </w:r>
      <w:r w:rsidRPr="00FB0A60">
        <w:rPr>
          <w:rFonts w:ascii="Times New Roman" w:eastAsia="Times New Roman" w:hAnsi="Times New Roman" w:cs="Times New Roman"/>
          <w:sz w:val="28"/>
          <w:szCs w:val="28"/>
          <w:lang w:eastAsia="ru-RU"/>
        </w:rPr>
        <w:t xml:space="preserve"> настоящего Положения.</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3. Право открытия и закрытия единого счета местного бюджета принадлежит Комитету по финансам администрации Красночикойского муниципального округа.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 xml:space="preserve">4. Казначейское обслуживание исполнения местного бюджета осуществляется в соответствии с законодательством Российской Федерации. </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5. Комитет по финансам администрации Красночикойского муниципального округа устанавливает порядок составления и ведения кассового плана, а также состав и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составления и ведения кассового плана.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Составление и ведение кассового плана осуществляется в порядке, установленном Комитетом по финансам администрации Красночикойского муниципального округа.</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 xml:space="preserve">6. Учет операций по исполнению местного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40">
        <w:r w:rsidRPr="00FB0A60">
          <w:rPr>
            <w:rFonts w:ascii="Times New Roman" w:eastAsia="Times New Roman" w:hAnsi="Times New Roman" w:cs="Times New Roman"/>
            <w:sz w:val="28"/>
            <w:szCs w:val="28"/>
            <w:lang w:eastAsia="ru-RU"/>
          </w:rPr>
          <w:t>кодекса</w:t>
        </w:r>
      </w:hyperlink>
      <w:r w:rsidRPr="00FB0A60">
        <w:rPr>
          <w:rFonts w:ascii="Times New Roman" w:eastAsia="Times New Roman" w:hAnsi="Times New Roman" w:cs="Times New Roman"/>
          <w:sz w:val="28"/>
          <w:szCs w:val="28"/>
          <w:lang w:eastAsia="ru-RU"/>
        </w:rPr>
        <w:t xml:space="preserve"> Российской Федерации в органах Федерального казначейства.</w:t>
      </w:r>
    </w:p>
    <w:p w:rsidR="00922668" w:rsidRPr="00FB0A6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FB0A6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FB0A60">
        <w:rPr>
          <w:rFonts w:ascii="Times New Roman" w:eastAsia="Times New Roman" w:hAnsi="Times New Roman" w:cs="Times New Roman"/>
          <w:b/>
          <w:sz w:val="28"/>
          <w:szCs w:val="28"/>
          <w:lang w:eastAsia="ru-RU"/>
        </w:rPr>
        <w:t>Статья 2</w:t>
      </w:r>
      <w:r w:rsidR="00FB0A60" w:rsidRPr="00FB0A60">
        <w:rPr>
          <w:rFonts w:ascii="Times New Roman" w:eastAsia="Times New Roman" w:hAnsi="Times New Roman" w:cs="Times New Roman"/>
          <w:b/>
          <w:sz w:val="28"/>
          <w:szCs w:val="28"/>
          <w:lang w:eastAsia="ru-RU"/>
        </w:rPr>
        <w:t>4</w:t>
      </w:r>
      <w:r w:rsidRPr="00FB0A60">
        <w:rPr>
          <w:rFonts w:ascii="Times New Roman" w:eastAsia="Times New Roman" w:hAnsi="Times New Roman" w:cs="Times New Roman"/>
          <w:b/>
          <w:sz w:val="28"/>
          <w:szCs w:val="28"/>
          <w:lang w:eastAsia="ru-RU"/>
        </w:rPr>
        <w:t>. Исполнение местного бюджета по доходам</w:t>
      </w:r>
    </w:p>
    <w:p w:rsidR="00922668" w:rsidRPr="00FB0A6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Исполнение местного бюджета по доходам предусматривает:</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 xml:space="preserve">зачисление на единый счет местного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w:t>
      </w:r>
      <w:hyperlink r:id="rId41">
        <w:r w:rsidRPr="00FB0A60">
          <w:rPr>
            <w:rFonts w:ascii="Times New Roman" w:eastAsia="Times New Roman" w:hAnsi="Times New Roman" w:cs="Times New Roman"/>
            <w:sz w:val="28"/>
            <w:szCs w:val="28"/>
            <w:lang w:eastAsia="ru-RU"/>
          </w:rPr>
          <w:t>кодексом</w:t>
        </w:r>
      </w:hyperlink>
      <w:r w:rsidRPr="00FB0A60">
        <w:rPr>
          <w:rFonts w:ascii="Times New Roman" w:eastAsia="Times New Roman" w:hAnsi="Times New Roman" w:cs="Times New Roman"/>
          <w:sz w:val="28"/>
          <w:szCs w:val="28"/>
          <w:lang w:eastAsia="ru-RU"/>
        </w:rPr>
        <w:t xml:space="preserve"> Российской Федерации, Законом Забайкальского края  о  бюджете   на очередной финансовый год и плановый период и иными законами  Забайкальского края, принятыми в соответствии с положениями Бюджетного </w:t>
      </w:r>
      <w:hyperlink r:id="rId42">
        <w:r w:rsidRPr="00FB0A60">
          <w:rPr>
            <w:rFonts w:ascii="Times New Roman" w:eastAsia="Times New Roman" w:hAnsi="Times New Roman" w:cs="Times New Roman"/>
            <w:sz w:val="28"/>
            <w:szCs w:val="28"/>
            <w:lang w:eastAsia="ru-RU"/>
          </w:rPr>
          <w:t>кодекса</w:t>
        </w:r>
      </w:hyperlink>
      <w:r w:rsidRPr="00FB0A60">
        <w:rPr>
          <w:rFonts w:ascii="Times New Roman" w:eastAsia="Times New Roman" w:hAnsi="Times New Roman" w:cs="Times New Roman"/>
          <w:sz w:val="28"/>
          <w:szCs w:val="28"/>
          <w:lang w:eastAsia="ru-RU"/>
        </w:rPr>
        <w:t xml:space="preserve"> Российской Федерации, с казначейских счетов для осуществления и отражения операций по учету и распределению поступлений и иных поступлений в бюджет;</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зачет излишне уплаченных или излишне взысканных сумм в соответствии с законодательством Российской Федерации;</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уточнение администратором доходов местного бюджета платежей в бюджеты бюджетной системы Российской Федерации;</w:t>
      </w:r>
    </w:p>
    <w:p w:rsidR="00922668" w:rsidRPr="00FB0A6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FB0A60">
        <w:rPr>
          <w:rFonts w:ascii="Times New Roman" w:eastAsia="Times New Roman" w:hAnsi="Times New Roman" w:cs="Times New Roman"/>
          <w:sz w:val="28"/>
          <w:szCs w:val="28"/>
          <w:lang w:eastAsia="ru-RU"/>
        </w:rPr>
        <w:t xml:space="preserve">перечисление Федеральным казначейством излишне распределенных </w:t>
      </w:r>
      <w:r w:rsidRPr="00FB0A60">
        <w:rPr>
          <w:rFonts w:ascii="Times New Roman" w:eastAsia="Times New Roman" w:hAnsi="Times New Roman" w:cs="Times New Roman"/>
          <w:sz w:val="28"/>
          <w:szCs w:val="28"/>
          <w:lang w:eastAsia="ru-RU"/>
        </w:rPr>
        <w:lastRenderedPageBreak/>
        <w:t xml:space="preserve">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местного бюджета на соответствующий казначейский счет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43" w:history="1">
        <w:r w:rsidRPr="00FB0A60">
          <w:rPr>
            <w:rFonts w:ascii="Times New Roman" w:eastAsia="Times New Roman" w:hAnsi="Times New Roman" w:cs="Times New Roman"/>
            <w:sz w:val="28"/>
            <w:szCs w:val="28"/>
            <w:lang w:eastAsia="ru-RU"/>
          </w:rPr>
          <w:t>порядке</w:t>
        </w:r>
      </w:hyperlink>
      <w:r w:rsidRPr="00FB0A60">
        <w:rPr>
          <w:rFonts w:ascii="Times New Roman" w:eastAsia="Times New Roman" w:hAnsi="Times New Roman" w:cs="Times New Roman"/>
          <w:sz w:val="28"/>
          <w:szCs w:val="28"/>
          <w:lang w:eastAsia="ru-RU"/>
        </w:rPr>
        <w:t>, установленном Министерством финансов Российской Федерации.</w:t>
      </w:r>
    </w:p>
    <w:p w:rsidR="00922668" w:rsidRPr="00FB0A6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D06BC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D06BC0">
        <w:rPr>
          <w:rFonts w:ascii="Times New Roman" w:eastAsia="Times New Roman" w:hAnsi="Times New Roman" w:cs="Times New Roman"/>
          <w:b/>
          <w:sz w:val="28"/>
          <w:szCs w:val="28"/>
          <w:lang w:eastAsia="ru-RU"/>
        </w:rPr>
        <w:t>Статья 2</w:t>
      </w:r>
      <w:r w:rsidR="00FB0A60" w:rsidRPr="00D06BC0">
        <w:rPr>
          <w:rFonts w:ascii="Times New Roman" w:eastAsia="Times New Roman" w:hAnsi="Times New Roman" w:cs="Times New Roman"/>
          <w:b/>
          <w:sz w:val="28"/>
          <w:szCs w:val="28"/>
          <w:lang w:eastAsia="ru-RU"/>
        </w:rPr>
        <w:t>5</w:t>
      </w:r>
      <w:r w:rsidRPr="00D06BC0">
        <w:rPr>
          <w:rFonts w:ascii="Times New Roman" w:eastAsia="Times New Roman" w:hAnsi="Times New Roman" w:cs="Times New Roman"/>
          <w:b/>
          <w:sz w:val="28"/>
          <w:szCs w:val="28"/>
          <w:lang w:eastAsia="ru-RU"/>
        </w:rPr>
        <w:t>. Исполнение местного бюджета по расходам</w:t>
      </w:r>
    </w:p>
    <w:p w:rsidR="00922668" w:rsidRPr="00D06BC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 xml:space="preserve">1. Исполнение местного бюджета по расходам осуществляется в порядке, установленном Комитетом по финансам администрации Красночикойского муниципального округа, с соблюдением требований Бюджетного </w:t>
      </w:r>
      <w:hyperlink r:id="rId44">
        <w:r w:rsidRPr="00D06BC0">
          <w:rPr>
            <w:rFonts w:ascii="Times New Roman" w:eastAsia="Times New Roman" w:hAnsi="Times New Roman" w:cs="Times New Roman"/>
            <w:sz w:val="28"/>
            <w:szCs w:val="28"/>
            <w:lang w:eastAsia="ru-RU"/>
          </w:rPr>
          <w:t>кодекса</w:t>
        </w:r>
      </w:hyperlink>
      <w:r w:rsidRPr="00D06BC0">
        <w:rPr>
          <w:rFonts w:ascii="Times New Roman" w:eastAsia="Times New Roman" w:hAnsi="Times New Roman" w:cs="Times New Roman"/>
          <w:sz w:val="28"/>
          <w:szCs w:val="28"/>
          <w:lang w:eastAsia="ru-RU"/>
        </w:rPr>
        <w:t xml:space="preserve"> Российской Федерации.</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2. Получатель средств местного бюджета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Получатель средств местного бюджета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Получатель средств местного бюджета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Получатель средств местного бюджета заключает муниципальные контракты, иные договоры, предусматривающие исполнение обязательств по таким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Бюджетного кодекса Российской Федерации и иных федеральных законов, регулирующих бюджетные правоотношения. Указанные положения, установленные для заключения муниципальных контрактов, иных договоров, применяются также при внесении изменений в ранее заключенные муниципальные контракты, иные договоры.</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3. Получатель средств местного бюджета подтверждает обязанность оплатить за счет средств местного бюджета денежные обязательства в соответствии с распоряжениями о совершении казначейских платежей (далее – распоряжения) и иными документами, необходимыми для санкционирования их оплаты.</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 xml:space="preserve">4. Оплата денежных обязательств (за исключением денежных </w:t>
      </w:r>
      <w:r w:rsidRPr="00D06BC0">
        <w:rPr>
          <w:rFonts w:ascii="Times New Roman" w:eastAsia="Times New Roman" w:hAnsi="Times New Roman" w:cs="Times New Roman"/>
          <w:sz w:val="28"/>
          <w:szCs w:val="28"/>
          <w:lang w:eastAsia="ru-RU"/>
        </w:rPr>
        <w:lastRenderedPageBreak/>
        <w:t>обязательств по публичным нормативным обязательствам) осуществляется в пределах доведенных до получателя средств местного бюджета лимитов бюджетных обязательств.</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Оплата денежных обязательств по публичным нормативным обязательствам может осуществляться в пределах доведенных до получателя средств местного бюджета бюджетных ассигнований.</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5. Подтверждение исполнения денежных обязательств осуществляется на основании распоряжений, подтверждающих списание денежных средств с единого счета местного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 денежных операций по исполнению денежных обязательств получателей средств местного бюджета.</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6. В случае и порядке, установленных Комитетом по финансам администрации Красночикойского муниципального округа Забайкальского края, при организации исполнения местного бюджета по расходам могут предусматриваться утверждение и доведение до главных распорядителей, распорядителей и получателей средств местного бюджета предельного объема оплаты денежных обязательств в соответствующем периоде текущего финансового года (предельные объемы финансирования).</w:t>
      </w:r>
    </w:p>
    <w:p w:rsidR="00922668" w:rsidRPr="00D06BC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06BC0">
        <w:rPr>
          <w:rFonts w:ascii="Times New Roman" w:eastAsia="Times New Roman" w:hAnsi="Times New Roman" w:cs="Times New Roman"/>
          <w:sz w:val="28"/>
          <w:szCs w:val="28"/>
          <w:lang w:eastAsia="ru-RU"/>
        </w:rPr>
        <w:t>7. Предельные объемы финансирования устанавливаются в целом в отношении главного распорядителя, распорядителя и получателя средств местного бюджета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средств местного бюджета.</w:t>
      </w:r>
    </w:p>
    <w:p w:rsidR="00922668" w:rsidRPr="00D06BC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972D0" w:rsidRDefault="00D06BC0"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972D0">
        <w:rPr>
          <w:rFonts w:ascii="Times New Roman" w:eastAsia="Times New Roman" w:hAnsi="Times New Roman" w:cs="Times New Roman"/>
          <w:b/>
          <w:sz w:val="28"/>
          <w:szCs w:val="28"/>
          <w:lang w:eastAsia="ru-RU"/>
        </w:rPr>
        <w:t>Статья 26</w:t>
      </w:r>
      <w:r w:rsidR="00922668" w:rsidRPr="00C972D0">
        <w:rPr>
          <w:rFonts w:ascii="Times New Roman" w:eastAsia="Times New Roman" w:hAnsi="Times New Roman" w:cs="Times New Roman"/>
          <w:b/>
          <w:sz w:val="28"/>
          <w:szCs w:val="28"/>
          <w:lang w:eastAsia="ru-RU"/>
        </w:rPr>
        <w:t>. Исполнение местного бюджета по источникам финансирования дефицита бюджета</w:t>
      </w:r>
    </w:p>
    <w:p w:rsidR="00922668" w:rsidRPr="00C972D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Исполнение местного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местного бюджета, в порядке, установленном Комитетом  по финансам администрации Красночикойского муниципального округа в соответствии с положениями Бюджетного кодекса Российской Федерации.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Комитетом по финансам администрации Красночикойского муниципального округа.</w:t>
      </w:r>
    </w:p>
    <w:p w:rsidR="00922668" w:rsidRPr="00C972D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972D0" w:rsidRDefault="00D06BC0"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972D0">
        <w:rPr>
          <w:rFonts w:ascii="Times New Roman" w:eastAsia="Times New Roman" w:hAnsi="Times New Roman" w:cs="Times New Roman"/>
          <w:b/>
          <w:sz w:val="28"/>
          <w:szCs w:val="28"/>
          <w:lang w:eastAsia="ru-RU"/>
        </w:rPr>
        <w:lastRenderedPageBreak/>
        <w:t>Статья 27</w:t>
      </w:r>
      <w:r w:rsidR="00922668" w:rsidRPr="00C972D0">
        <w:rPr>
          <w:rFonts w:ascii="Times New Roman" w:eastAsia="Times New Roman" w:hAnsi="Times New Roman" w:cs="Times New Roman"/>
          <w:b/>
          <w:sz w:val="28"/>
          <w:szCs w:val="28"/>
          <w:lang w:eastAsia="ru-RU"/>
        </w:rPr>
        <w:t>. Особенности исполнения местного бюджета</w:t>
      </w:r>
    </w:p>
    <w:p w:rsidR="00922668" w:rsidRPr="00C972D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1. Основаниями для внесения изменений в сводную бюджетную роспись без внесения изменений в решение о местном бюджете являются:</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изменение наименования главного распорядителя средств местного бюджета и (или) изменение структуры администрации Красночикойского муниципального округа;</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внесение изменений в муниципальные программы, подпрограммы муниципальной программы (далее – (подпрограмма)), ведомственные целевые программы, в части изменения мероприятий муниципальных программ (подпрограмм), мероприятий ведомственных целевых программ (включая изменение координатора муниципальной программы (подпрограммы), исполнителя, ответственного за выполнение мероприятия муниципальной программы (подпрограммы), получателя субсидии) и (или) изменения объектов капитального строительства, объектов недвижимого имущества и (или) перераспределения объемов финансирования между координаторами муниципальной программы (подпрограммы), подпрограммами, мероприятиями муниципальной программы, мероприятиями ведомственной целевой программы, исполнителями мероприятий муниципальной программы, объектами капитального строительства, объектами недвижимого имущества, требующих изменения кодов бюджетной классификации и (или) наименования целевой статьи расходов местного бюджета в установленном порядке в связи с указанным изменением и (или) перераспределением бюджетных ассигнований;</w:t>
      </w:r>
    </w:p>
    <w:p w:rsidR="00922668" w:rsidRPr="00C972D0"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перераспределение бюджетных ассигнований между подгруппами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w:t>
      </w:r>
    </w:p>
    <w:p w:rsidR="00922668" w:rsidRPr="00C972D0"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изменение и (или) уточнение бюджетной классификации Министерством финансов Российской Федерации, Комитетом по финансам администрации Красноч</w:t>
      </w:r>
      <w:r w:rsidR="00D06BC0" w:rsidRPr="00C972D0">
        <w:rPr>
          <w:rFonts w:ascii="Times New Roman" w:eastAsia="Times New Roman" w:hAnsi="Times New Roman" w:cs="Times New Roman"/>
          <w:sz w:val="28"/>
          <w:szCs w:val="28"/>
          <w:lang w:eastAsia="ru-RU"/>
        </w:rPr>
        <w:t>икойского муниципального округа</w:t>
      </w:r>
      <w:r w:rsidRPr="00C972D0">
        <w:rPr>
          <w:rFonts w:ascii="Times New Roman" w:eastAsia="Times New Roman" w:hAnsi="Times New Roman" w:cs="Times New Roman"/>
          <w:sz w:val="28"/>
          <w:szCs w:val="28"/>
          <w:lang w:eastAsia="ru-RU"/>
        </w:rPr>
        <w:t>;</w:t>
      </w:r>
    </w:p>
    <w:p w:rsidR="00922668" w:rsidRPr="00C972D0"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детализация целевой статьи по коду направления расходов и (или) изменение в установленном порядке кода направления расходов целевой статьи для отражения расходов местного бюджета, направляемых на выполнение условий софинансирования расходных обязательств, источником финансового обеспечения которых частично являются средства федерального бюджета и (или) краевого бюджета;</w:t>
      </w:r>
    </w:p>
    <w:p w:rsidR="00922668" w:rsidRPr="00C972D0"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перераспределение бюджетных ассигнований между группами и подгруппами видов расходов классификации расходов бюджетов в пределах общего объема бюджетных ассигнований, предусмотренных решением о местном бюджете главному распорядителю средств местного бюджета на реализацию мероприятия соответствующей муниципальной программы по финансовому обеспечению деятельности отраслевых и функциональных </w:t>
      </w:r>
      <w:r w:rsidRPr="00C972D0">
        <w:rPr>
          <w:rFonts w:ascii="Times New Roman" w:eastAsia="Times New Roman" w:hAnsi="Times New Roman" w:cs="Times New Roman"/>
          <w:sz w:val="28"/>
          <w:szCs w:val="28"/>
          <w:lang w:eastAsia="ru-RU"/>
        </w:rPr>
        <w:lastRenderedPageBreak/>
        <w:t>органов администрации Красночи</w:t>
      </w:r>
      <w:r w:rsidR="00C972D0">
        <w:rPr>
          <w:rFonts w:ascii="Times New Roman" w:eastAsia="Times New Roman" w:hAnsi="Times New Roman" w:cs="Times New Roman"/>
          <w:sz w:val="28"/>
          <w:szCs w:val="28"/>
          <w:lang w:eastAsia="ru-RU"/>
        </w:rPr>
        <w:t xml:space="preserve">койского муниципального округа </w:t>
      </w:r>
      <w:r w:rsidRPr="00C972D0">
        <w:rPr>
          <w:rFonts w:ascii="Times New Roman" w:eastAsia="Times New Roman" w:hAnsi="Times New Roman" w:cs="Times New Roman"/>
          <w:sz w:val="28"/>
          <w:szCs w:val="28"/>
          <w:lang w:eastAsia="ru-RU"/>
        </w:rPr>
        <w:t>и муниципальных казенных учреждений, при условии, что увеличение объема бюджетных ассигнований по соответствующей группе вида расходов классификации расходов бюджетов муниципальной программы не превышает 10 процентов и не потребует внесения изменений в мероприятие муниципальной программы (подпрограммы), ведомственной целевой программы;</w:t>
      </w:r>
    </w:p>
    <w:p w:rsidR="0092266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перераспределение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предусмотренных решением о местном бюджете главному распорядителю средств местного бюджета на реализацию не включенных в муниципальные программы направлений деятельности органов местного самоуправления (муниципальных органов), муниципальных казенных учреждений по оказанию муниципальных услуг (выполнению работ), при условии, что увеличение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(муниципальных органов), муниципальных казенных учреждений по оказанию муниципальных услуг (выполнению работ) не превышает 10 процентов;</w:t>
      </w:r>
    </w:p>
    <w:p w:rsidR="00922668" w:rsidRDefault="00C972D0"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22668" w:rsidRPr="00C972D0">
        <w:rPr>
          <w:rFonts w:ascii="Times New Roman" w:eastAsia="Times New Roman" w:hAnsi="Times New Roman" w:cs="Times New Roman"/>
          <w:sz w:val="28"/>
          <w:szCs w:val="28"/>
          <w:lang w:eastAsia="ru-RU"/>
        </w:rPr>
        <w:t>перераспределение бюджетных ассигнований в целях увеличения объема бюджетных ассигнований, предусмотренных на обслуживание муниципального долга Красноч</w:t>
      </w:r>
      <w:r w:rsidR="00D06BC0" w:rsidRPr="00C972D0">
        <w:rPr>
          <w:rFonts w:ascii="Times New Roman" w:eastAsia="Times New Roman" w:hAnsi="Times New Roman" w:cs="Times New Roman"/>
          <w:sz w:val="28"/>
          <w:szCs w:val="28"/>
          <w:lang w:eastAsia="ru-RU"/>
        </w:rPr>
        <w:t>икойского муниципального округа</w:t>
      </w:r>
      <w:r>
        <w:rPr>
          <w:rFonts w:ascii="Times New Roman" w:eastAsia="Times New Roman" w:hAnsi="Times New Roman" w:cs="Times New Roman"/>
          <w:sz w:val="28"/>
          <w:szCs w:val="28"/>
          <w:lang w:eastAsia="ru-RU"/>
        </w:rPr>
        <w:t>;</w:t>
      </w:r>
    </w:p>
    <w:p w:rsidR="00C972D0" w:rsidRPr="00C972D0" w:rsidRDefault="00C972D0"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перераспределение зарезерви</w:t>
      </w:r>
      <w:r>
        <w:rPr>
          <w:rFonts w:ascii="Times New Roman" w:eastAsia="Times New Roman" w:hAnsi="Times New Roman" w:cs="Times New Roman"/>
          <w:sz w:val="28"/>
          <w:szCs w:val="28"/>
          <w:lang w:eastAsia="ru-RU"/>
        </w:rPr>
        <w:t>рованных бюджетных ассигнований.</w:t>
      </w:r>
    </w:p>
    <w:p w:rsidR="00922668" w:rsidRPr="00C972D0" w:rsidRDefault="00922668" w:rsidP="00922668">
      <w:pPr>
        <w:widowControl w:val="0"/>
        <w:autoSpaceDE w:val="0"/>
        <w:autoSpaceDN w:val="0"/>
        <w:spacing w:before="220"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2. В решении о местном бюджете могут предусматриваться иные дополнительные основания для внесения изменений в сводную бюджетную роспись без внесения изменений в решение о местном бюджете.</w:t>
      </w:r>
    </w:p>
    <w:p w:rsidR="00922668" w:rsidRPr="0095689F"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highlight w:val="yellow"/>
          <w:lang w:eastAsia="ru-RU"/>
        </w:rPr>
      </w:pPr>
    </w:p>
    <w:p w:rsidR="00922668" w:rsidRPr="00C972D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972D0">
        <w:rPr>
          <w:rFonts w:ascii="Times New Roman" w:eastAsia="Times New Roman" w:hAnsi="Times New Roman" w:cs="Times New Roman"/>
          <w:b/>
          <w:sz w:val="28"/>
          <w:szCs w:val="28"/>
          <w:lang w:eastAsia="ru-RU"/>
        </w:rPr>
        <w:t xml:space="preserve">Статья </w:t>
      </w:r>
      <w:r w:rsidR="00C972D0" w:rsidRPr="00C972D0">
        <w:rPr>
          <w:rFonts w:ascii="Times New Roman" w:eastAsia="Times New Roman" w:hAnsi="Times New Roman" w:cs="Times New Roman"/>
          <w:b/>
          <w:sz w:val="28"/>
          <w:szCs w:val="28"/>
          <w:lang w:eastAsia="ru-RU"/>
        </w:rPr>
        <w:t>28</w:t>
      </w:r>
      <w:r w:rsidRPr="00C972D0">
        <w:rPr>
          <w:rFonts w:ascii="Times New Roman" w:eastAsia="Times New Roman" w:hAnsi="Times New Roman" w:cs="Times New Roman"/>
          <w:b/>
          <w:sz w:val="28"/>
          <w:szCs w:val="28"/>
          <w:lang w:eastAsia="ru-RU"/>
        </w:rPr>
        <w:t>. Завершение текущего финансового года</w:t>
      </w:r>
    </w:p>
    <w:p w:rsidR="00922668" w:rsidRPr="00C972D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1. Операции по исполнению местного бюджета завершаются 31 декабря, за исключением операций, указанных в </w:t>
      </w:r>
      <w:hyperlink r:id="rId45">
        <w:r w:rsidRPr="00C972D0">
          <w:rPr>
            <w:rFonts w:ascii="Times New Roman" w:eastAsia="Times New Roman" w:hAnsi="Times New Roman" w:cs="Times New Roman"/>
            <w:sz w:val="28"/>
            <w:szCs w:val="28"/>
            <w:lang w:eastAsia="ru-RU"/>
          </w:rPr>
          <w:t>пункте 2 статьи 242</w:t>
        </w:r>
      </w:hyperlink>
      <w:r w:rsidRPr="00C972D0">
        <w:rPr>
          <w:rFonts w:ascii="Times New Roman" w:eastAsia="Times New Roman" w:hAnsi="Times New Roman" w:cs="Times New Roman"/>
          <w:sz w:val="28"/>
          <w:szCs w:val="28"/>
          <w:lang w:eastAsia="ru-RU"/>
        </w:rPr>
        <w:t xml:space="preserve"> Бюджетного кодекса Российской Федерации.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Завершение операций по исполнению местного бюджета в текущем финансовом году осуществляется в порядке, установленном Комитетом по финансам администрации Красночикойского муниципального округа в соответствии с требованиями настоящей статьи, Бюджетного </w:t>
      </w:r>
      <w:hyperlink r:id="rId46">
        <w:r w:rsidRPr="00C972D0">
          <w:rPr>
            <w:rFonts w:ascii="Times New Roman" w:eastAsia="Times New Roman" w:hAnsi="Times New Roman" w:cs="Times New Roman"/>
            <w:sz w:val="28"/>
            <w:szCs w:val="28"/>
            <w:lang w:eastAsia="ru-RU"/>
          </w:rPr>
          <w:t>кодекса</w:t>
        </w:r>
      </w:hyperlink>
      <w:r w:rsidRPr="00C972D0">
        <w:rPr>
          <w:rFonts w:ascii="Times New Roman" w:eastAsia="Times New Roman" w:hAnsi="Times New Roman" w:cs="Times New Roman"/>
          <w:sz w:val="28"/>
          <w:szCs w:val="28"/>
          <w:lang w:eastAsia="ru-RU"/>
        </w:rPr>
        <w:t xml:space="preserve"> Российской Федерации.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До последнего рабочего дня текущего финансового года включительно орган, осуществляющий казначейское обслуживание исполнения бюджета, </w:t>
      </w:r>
      <w:r w:rsidRPr="00C972D0">
        <w:rPr>
          <w:rFonts w:ascii="Times New Roman" w:eastAsia="Times New Roman" w:hAnsi="Times New Roman" w:cs="Times New Roman"/>
          <w:sz w:val="28"/>
          <w:szCs w:val="28"/>
          <w:lang w:eastAsia="ru-RU"/>
        </w:rPr>
        <w:lastRenderedPageBreak/>
        <w:t>обязан оплатить санкционированные к оплате в установленном порядке бюджетные обязательства в пределах остатка средств на едином счете местного бюджета.</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3. Не использованные получателями бюджетных средств местного бюджета остатки бюджетных средств, находящиеся не на едином счете местного бюджета, не позднее двух последних рабочих дней текущего финансового года подлежат перечислению получателями бюджетных средств местного бюджета на единый счет местного бюджета, если иное не предусмотрено Бюджетным </w:t>
      </w:r>
      <w:hyperlink r:id="rId47">
        <w:r w:rsidRPr="00C972D0">
          <w:rPr>
            <w:rFonts w:ascii="Times New Roman" w:eastAsia="Times New Roman" w:hAnsi="Times New Roman" w:cs="Times New Roman"/>
            <w:sz w:val="28"/>
            <w:szCs w:val="28"/>
            <w:lang w:eastAsia="ru-RU"/>
          </w:rPr>
          <w:t>кодексом</w:t>
        </w:r>
      </w:hyperlink>
      <w:r w:rsidRPr="00C972D0">
        <w:rPr>
          <w:rFonts w:ascii="Times New Roman" w:eastAsia="Times New Roman" w:hAnsi="Times New Roman" w:cs="Times New Roman"/>
          <w:sz w:val="28"/>
          <w:szCs w:val="28"/>
          <w:lang w:eastAsia="ru-RU"/>
        </w:rPr>
        <w:t xml:space="preserve"> Российской Федерации.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5. Комитет по финансам администрации Красночикойского муниципального округа  устанавливает порядок обеспечения получателей средств местного бюджета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22668" w:rsidRPr="0095689F"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highlight w:val="yellow"/>
          <w:lang w:eastAsia="ru-RU"/>
        </w:rPr>
      </w:pPr>
    </w:p>
    <w:p w:rsidR="00922668" w:rsidRPr="00C972D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972D0">
        <w:rPr>
          <w:rFonts w:ascii="Times New Roman" w:eastAsia="Times New Roman" w:hAnsi="Times New Roman" w:cs="Times New Roman"/>
          <w:b/>
          <w:sz w:val="28"/>
          <w:szCs w:val="28"/>
          <w:lang w:eastAsia="ru-RU"/>
        </w:rPr>
        <w:t xml:space="preserve">Статья </w:t>
      </w:r>
      <w:r w:rsidR="00C972D0" w:rsidRPr="00C972D0">
        <w:rPr>
          <w:rFonts w:ascii="Times New Roman" w:eastAsia="Times New Roman" w:hAnsi="Times New Roman" w:cs="Times New Roman"/>
          <w:b/>
          <w:sz w:val="28"/>
          <w:szCs w:val="28"/>
          <w:lang w:eastAsia="ru-RU"/>
        </w:rPr>
        <w:t>29</w:t>
      </w:r>
      <w:r w:rsidRPr="00C972D0">
        <w:rPr>
          <w:rFonts w:ascii="Times New Roman" w:eastAsia="Times New Roman" w:hAnsi="Times New Roman" w:cs="Times New Roman"/>
          <w:b/>
          <w:sz w:val="28"/>
          <w:szCs w:val="28"/>
          <w:lang w:eastAsia="ru-RU"/>
        </w:rPr>
        <w:t>. Использование остатков средств местного бюджета</w:t>
      </w:r>
    </w:p>
    <w:p w:rsidR="00922668" w:rsidRPr="00C972D0"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Остатки средств местного бюджета на начало текущего финансового года, могут направляться в текущем финансовом году:</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в объёме бюджетных ассигнований муниципального дорожного фонда Красночикойского муниципального округа, не использованных в отчетном финансовом году, на увеличение бюджетных ассигнований муниципального дорожного фонда Красночикойского муниципального округа;</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в объёме, определяемом решением о местном бюджете, на покрытие временных кассовых разрывов, возникающих в ходе исполнения местного бюджета;</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в объёме и в случаях, определяемых решением о местном бюджете,  на оплату заключенных от имени Красночикойского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на увеличение соответствующих бюджетных ассигнований на указанные цели, в объеме, не превышающем сумму остатка неиспользованных бюджетных ассигнований на указанные цели;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в объёме и  в случаях, определяемых решением о местном бюджете,   на </w:t>
      </w:r>
      <w:r w:rsidRPr="00C972D0">
        <w:rPr>
          <w:rFonts w:ascii="Times New Roman" w:eastAsia="Times New Roman" w:hAnsi="Times New Roman" w:cs="Times New Roman"/>
          <w:sz w:val="28"/>
          <w:szCs w:val="28"/>
          <w:lang w:eastAsia="ru-RU"/>
        </w:rPr>
        <w:lastRenderedPageBreak/>
        <w:t>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на увеличение соответствующих бюджетных ассигнований на указанные цели, в объеме,  не превышающем сумму остатка неиспользованных бюджетных ассигнований на указанные цели;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на иные цели в соответствии со статьей 96 Бюджетного кодекса Российской Федерации.</w:t>
      </w:r>
    </w:p>
    <w:p w:rsidR="00922668" w:rsidRPr="0095689F"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highlight w:val="yellow"/>
          <w:lang w:eastAsia="ru-RU"/>
        </w:rPr>
      </w:pPr>
    </w:p>
    <w:p w:rsidR="00922668" w:rsidRPr="00C972D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972D0">
        <w:rPr>
          <w:rFonts w:ascii="Times New Roman" w:eastAsia="Times New Roman" w:hAnsi="Times New Roman" w:cs="Times New Roman"/>
          <w:b/>
          <w:sz w:val="28"/>
          <w:szCs w:val="28"/>
          <w:lang w:eastAsia="ru-RU"/>
        </w:rPr>
        <w:t>Статья 3</w:t>
      </w:r>
      <w:r w:rsidR="00C972D0" w:rsidRPr="00C972D0">
        <w:rPr>
          <w:rFonts w:ascii="Times New Roman" w:eastAsia="Times New Roman" w:hAnsi="Times New Roman" w:cs="Times New Roman"/>
          <w:b/>
          <w:sz w:val="28"/>
          <w:szCs w:val="28"/>
          <w:lang w:eastAsia="ru-RU"/>
        </w:rPr>
        <w:t>0</w:t>
      </w:r>
      <w:r w:rsidRPr="00C972D0">
        <w:rPr>
          <w:rFonts w:ascii="Times New Roman" w:eastAsia="Times New Roman" w:hAnsi="Times New Roman" w:cs="Times New Roman"/>
          <w:b/>
          <w:sz w:val="28"/>
          <w:szCs w:val="28"/>
          <w:lang w:eastAsia="ru-RU"/>
        </w:rPr>
        <w:t>. Возврат остатков субсидий, предоставленных муниципальным бюджетным и муниципальным автономным учреждениям</w:t>
      </w:r>
    </w:p>
    <w:p w:rsidR="00922668" w:rsidRPr="00C972D0"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Не использованные на 31 декабря текущего финансового года остатки субсидий, предоставленных муниципальным бюджетным и муниципальным автономным учреждениям в соответствии с </w:t>
      </w:r>
      <w:hyperlink r:id="rId48">
        <w:r w:rsidRPr="00C972D0">
          <w:rPr>
            <w:rFonts w:ascii="Times New Roman" w:eastAsia="Times New Roman" w:hAnsi="Times New Roman" w:cs="Times New Roman"/>
            <w:sz w:val="28"/>
            <w:szCs w:val="28"/>
            <w:lang w:eastAsia="ru-RU"/>
          </w:rPr>
          <w:t>абзацем первым пункта 1 статьи 78</w:t>
        </w:r>
      </w:hyperlink>
      <w:r w:rsidRPr="00C972D0">
        <w:rPr>
          <w:rFonts w:ascii="Times New Roman" w:eastAsia="Times New Roman" w:hAnsi="Times New Roman" w:cs="Times New Roman"/>
          <w:sz w:val="28"/>
          <w:szCs w:val="28"/>
          <w:lang w:eastAsia="ru-RU"/>
        </w:rPr>
        <w:t xml:space="preserve">.1 Бюджетного кодекса Российской Федерации, образовавшиеся в связи с не достижением (превышением допустимого (возможного) отклонения) установленных муниципальным заданием показателей,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 задании (далее - невыполнение муниципального задания), а также остатки субсидий, предоставленных в соответствии с </w:t>
      </w:r>
      <w:hyperlink r:id="rId49">
        <w:r w:rsidRPr="00C972D0">
          <w:rPr>
            <w:rFonts w:ascii="Times New Roman" w:eastAsia="Times New Roman" w:hAnsi="Times New Roman" w:cs="Times New Roman"/>
            <w:sz w:val="28"/>
            <w:szCs w:val="28"/>
            <w:lang w:eastAsia="ru-RU"/>
          </w:rPr>
          <w:t>абзацем вторым пункта 1 статьи 78.1</w:t>
        </w:r>
      </w:hyperlink>
      <w:r w:rsidRPr="00C972D0">
        <w:rPr>
          <w:rFonts w:ascii="Times New Roman" w:eastAsia="Times New Roman" w:hAnsi="Times New Roman" w:cs="Times New Roman"/>
          <w:sz w:val="28"/>
          <w:szCs w:val="28"/>
          <w:lang w:eastAsia="ru-RU"/>
        </w:rPr>
        <w:t xml:space="preserve"> и со </w:t>
      </w:r>
      <w:hyperlink r:id="rId50">
        <w:r w:rsidRPr="00C972D0">
          <w:rPr>
            <w:rFonts w:ascii="Times New Roman" w:eastAsia="Times New Roman" w:hAnsi="Times New Roman" w:cs="Times New Roman"/>
            <w:sz w:val="28"/>
            <w:szCs w:val="28"/>
            <w:lang w:eastAsia="ru-RU"/>
          </w:rPr>
          <w:t>статьей 78.2</w:t>
        </w:r>
      </w:hyperlink>
      <w:r w:rsidRPr="00C972D0">
        <w:rPr>
          <w:rFonts w:ascii="Times New Roman" w:eastAsia="Times New Roman" w:hAnsi="Times New Roman" w:cs="Times New Roman"/>
          <w:sz w:val="28"/>
          <w:szCs w:val="28"/>
          <w:lang w:eastAsia="ru-RU"/>
        </w:rPr>
        <w:t xml:space="preserve"> Бюджетного кодекса Российской Федерации, в отношении которых не принято решение о наличии потребности в направлении их на те же цели, подлежат возврату в очередном финансовом году в местный бюджет.</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В случае, если объём субсидий, подлежащий возврату в связи с невыполнением муниципального задания, больше размера остатков субсидий на финансовое обеспечение выполнения муниципального задания на оказание муниципальных услуг (выполнение работ), то возврат в местный бюджет средств в объеме, превышающем остатки субсидий, осуществляется за счет других, не запрещенных законодательством Российской Федерации поступлений муниципальным бюджетным и муниципальным автономным учреждениям (в том числе за счёт средств на финансовое обеспечение выполнения муниципального задания в очередном финансовом году), за исключением средств, предоставленных муниципальным бюджетным и муниципальным автономным учреждениям в соответствии с </w:t>
      </w:r>
      <w:hyperlink r:id="rId51">
        <w:r w:rsidRPr="00C972D0">
          <w:rPr>
            <w:rFonts w:ascii="Times New Roman" w:eastAsia="Times New Roman" w:hAnsi="Times New Roman" w:cs="Times New Roman"/>
            <w:sz w:val="28"/>
            <w:szCs w:val="28"/>
            <w:lang w:eastAsia="ru-RU"/>
          </w:rPr>
          <w:t>абзацем вторым пункта 1 статьи 78.1</w:t>
        </w:r>
      </w:hyperlink>
      <w:r w:rsidRPr="00C972D0">
        <w:rPr>
          <w:rFonts w:ascii="Times New Roman" w:eastAsia="Times New Roman" w:hAnsi="Times New Roman" w:cs="Times New Roman"/>
          <w:sz w:val="28"/>
          <w:szCs w:val="28"/>
          <w:lang w:eastAsia="ru-RU"/>
        </w:rPr>
        <w:t xml:space="preserve"> и </w:t>
      </w:r>
      <w:hyperlink r:id="rId52">
        <w:r w:rsidRPr="00C972D0">
          <w:rPr>
            <w:rFonts w:ascii="Times New Roman" w:eastAsia="Times New Roman" w:hAnsi="Times New Roman" w:cs="Times New Roman"/>
            <w:sz w:val="28"/>
            <w:szCs w:val="28"/>
            <w:lang w:eastAsia="ru-RU"/>
          </w:rPr>
          <w:t>статьей 78.2</w:t>
        </w:r>
      </w:hyperlink>
      <w:r w:rsidRPr="00C972D0">
        <w:rPr>
          <w:rFonts w:ascii="Times New Roman" w:eastAsia="Times New Roman" w:hAnsi="Times New Roman" w:cs="Times New Roman"/>
          <w:sz w:val="28"/>
          <w:szCs w:val="28"/>
          <w:lang w:eastAsia="ru-RU"/>
        </w:rPr>
        <w:t xml:space="preserve"> Бюджетного кодекса Российской Федерации.</w:t>
      </w:r>
    </w:p>
    <w:p w:rsidR="00922668" w:rsidRPr="00C972D0"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972D0">
        <w:rPr>
          <w:rFonts w:ascii="Times New Roman" w:eastAsia="Times New Roman" w:hAnsi="Times New Roman" w:cs="Times New Roman"/>
          <w:sz w:val="28"/>
          <w:szCs w:val="28"/>
          <w:lang w:eastAsia="ru-RU"/>
        </w:rPr>
        <w:t xml:space="preserve">Расходование остатков средств субсидий не допускается до принятия решения администрацией Красночикойского муниципального округа </w:t>
      </w:r>
      <w:r w:rsidRPr="00C972D0">
        <w:rPr>
          <w:rFonts w:ascii="Times New Roman" w:eastAsia="Times New Roman" w:hAnsi="Times New Roman" w:cs="Times New Roman"/>
          <w:sz w:val="28"/>
          <w:szCs w:val="28"/>
          <w:lang w:eastAsia="ru-RU"/>
        </w:rPr>
        <w:lastRenderedPageBreak/>
        <w:t>Забайкальского края, в ведении которого находятся муниципальные бюджетные и муниципальные автономные учреждения, о возврате и (или) использовании остатков субсидий.</w:t>
      </w:r>
    </w:p>
    <w:p w:rsidR="00922668" w:rsidRPr="0095689F"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highlight w:val="yellow"/>
          <w:lang w:eastAsia="ru-RU"/>
        </w:rPr>
      </w:pPr>
    </w:p>
    <w:p w:rsidR="00922668" w:rsidRPr="00C524C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524C8">
        <w:rPr>
          <w:rFonts w:ascii="Times New Roman" w:eastAsia="Times New Roman" w:hAnsi="Times New Roman" w:cs="Times New Roman"/>
          <w:b/>
          <w:sz w:val="28"/>
          <w:szCs w:val="28"/>
          <w:lang w:eastAsia="ru-RU"/>
        </w:rPr>
        <w:t>Статья 3</w:t>
      </w:r>
      <w:r w:rsidR="00C524C8" w:rsidRPr="00C524C8">
        <w:rPr>
          <w:rFonts w:ascii="Times New Roman" w:eastAsia="Times New Roman" w:hAnsi="Times New Roman" w:cs="Times New Roman"/>
          <w:b/>
          <w:sz w:val="28"/>
          <w:szCs w:val="28"/>
          <w:lang w:eastAsia="ru-RU"/>
        </w:rPr>
        <w:t>1</w:t>
      </w:r>
      <w:r w:rsidRPr="00C524C8">
        <w:rPr>
          <w:rFonts w:ascii="Times New Roman" w:eastAsia="Times New Roman" w:hAnsi="Times New Roman" w:cs="Times New Roman"/>
          <w:b/>
          <w:sz w:val="28"/>
          <w:szCs w:val="28"/>
          <w:lang w:eastAsia="ru-RU"/>
        </w:rPr>
        <w:t>. Составление, внешняя проверка, рассмотрение и утверждение бюджетной отчетности</w:t>
      </w:r>
    </w:p>
    <w:p w:rsidR="00922668" w:rsidRPr="00C524C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524C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1. Бюджетный учёт осуществляется в соответствии с планами счетов, включающими в себя бюджетную классификацию Российской Федерации.</w:t>
      </w:r>
    </w:p>
    <w:p w:rsidR="00922668" w:rsidRPr="00C524C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2. Главными распорядителями средств местного бюджета (получателями средств местного бюджета) могут применяться ведомственные (внутренние) акты, обеспечивающие детализацию финансовой информации с соблюдением единой методологии бюджетного учёта и бюджетной отчетности.</w:t>
      </w:r>
    </w:p>
    <w:p w:rsidR="00922668" w:rsidRPr="00C524C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3. Главные администраторы средств местного бюджета представляют бюджетную отчетность в Комитет по финансам администрации Красночикойского муниципального округа в установленные им сроки.</w:t>
      </w:r>
    </w:p>
    <w:p w:rsidR="00922668" w:rsidRPr="00C524C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4. Бюджетная отчётность Красночикойского муниципального округа представляется Комитетом по финансам администрации Красночикойского муниципального округа в Министерство финансов Забайкальского края.</w:t>
      </w:r>
    </w:p>
    <w:p w:rsidR="00922668" w:rsidRPr="00C524C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5. Отчёт об исполнении местного бюджета за первый квартал, полугодие и девять месяцев текущего финансового года утверждается администрацией Красночикойского муниципального округа и направляется в  Совет Красночикойского муниципального округа, Контрольно-счётную палату Красночикойского муниципального округа.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 xml:space="preserve">Годовой отчёт об исполнении местного бюджета подлежит утверждению </w:t>
      </w:r>
      <w:r w:rsidRPr="00C524C8">
        <w:rPr>
          <w:rFonts w:ascii="Times New Roman" w:eastAsia="Times New Roman" w:hAnsi="Times New Roman" w:cs="Times New Roman"/>
          <w:sz w:val="28"/>
          <w:szCs w:val="28"/>
          <w:lang w:eastAsia="ru-RU"/>
        </w:rPr>
        <w:softHyphen/>
      </w:r>
      <w:r w:rsidRPr="00C524C8">
        <w:rPr>
          <w:rFonts w:ascii="Times New Roman" w:eastAsia="Times New Roman" w:hAnsi="Times New Roman" w:cs="Times New Roman"/>
          <w:sz w:val="28"/>
          <w:szCs w:val="28"/>
          <w:lang w:eastAsia="ru-RU"/>
        </w:rPr>
        <w:softHyphen/>
      </w:r>
      <w:r w:rsidRPr="00C524C8">
        <w:rPr>
          <w:rFonts w:ascii="Times New Roman" w:eastAsia="Times New Roman" w:hAnsi="Times New Roman" w:cs="Times New Roman"/>
          <w:sz w:val="28"/>
          <w:szCs w:val="28"/>
          <w:lang w:eastAsia="ru-RU"/>
        </w:rPr>
        <w:softHyphen/>
        <w:t>– Решением Совета Красночикойского муниципального округа Забайкальского края.</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6. Годовой отчёт об исполнении местного бюджета до его рассмотрения в Совете Красночикойского муниципального округа Забайкальского края подлежит внешней проверке, которая включает внешнюю проверку бюджетной отчетности главных администраторов доходов местного бюджета, главных администраторов источников финансирования дефицита местного бюджета, главных распорядителей средств местного бюджета и подготовку заключения на годовой отчёт об исполнении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 xml:space="preserve">7. Внешняя проверка годового отчёта об исполнении местного бюджета осуществляется Контрольно-счётной палатой Красночикойского муниципального округа в порядке, установленном настоящим Положением с соблюдением требований Бюджетного </w:t>
      </w:r>
      <w:hyperlink r:id="rId53">
        <w:r w:rsidRPr="00C524C8">
          <w:rPr>
            <w:rFonts w:ascii="Times New Roman" w:eastAsia="Times New Roman" w:hAnsi="Times New Roman" w:cs="Times New Roman"/>
            <w:sz w:val="28"/>
            <w:szCs w:val="28"/>
            <w:lang w:eastAsia="ru-RU"/>
          </w:rPr>
          <w:t>кодекса</w:t>
        </w:r>
      </w:hyperlink>
      <w:r w:rsidRPr="00C524C8">
        <w:rPr>
          <w:rFonts w:ascii="Times New Roman" w:eastAsia="Times New Roman" w:hAnsi="Times New Roman" w:cs="Times New Roman"/>
          <w:sz w:val="28"/>
          <w:szCs w:val="28"/>
          <w:lang w:eastAsia="ru-RU"/>
        </w:rPr>
        <w:t xml:space="preserve"> Российской Федерации и с учётом особенностей, установленных федеральными законами.</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8. Главные администраторы доходов местного бюджета, главные администраторы источников финансирования дефицита местного бюджета, главные распорядители средств местного бюджета направляют не позднее 1</w:t>
      </w:r>
      <w:r w:rsidR="005F4E9F" w:rsidRPr="00C524C8">
        <w:rPr>
          <w:rFonts w:ascii="Times New Roman" w:eastAsia="Times New Roman" w:hAnsi="Times New Roman" w:cs="Times New Roman"/>
          <w:sz w:val="28"/>
          <w:szCs w:val="28"/>
          <w:lang w:eastAsia="ru-RU"/>
        </w:rPr>
        <w:t>5</w:t>
      </w:r>
      <w:r w:rsidRPr="00C524C8">
        <w:rPr>
          <w:rFonts w:ascii="Times New Roman" w:eastAsia="Times New Roman" w:hAnsi="Times New Roman" w:cs="Times New Roman"/>
          <w:sz w:val="28"/>
          <w:szCs w:val="28"/>
          <w:lang w:eastAsia="ru-RU"/>
        </w:rPr>
        <w:t xml:space="preserve"> марта текущего финансового года годовую бюджетную отчетность в </w:t>
      </w:r>
      <w:r w:rsidRPr="00C524C8">
        <w:rPr>
          <w:rFonts w:ascii="Times New Roman" w:eastAsia="Times New Roman" w:hAnsi="Times New Roman" w:cs="Times New Roman"/>
          <w:sz w:val="28"/>
          <w:szCs w:val="28"/>
          <w:lang w:eastAsia="ru-RU"/>
        </w:rPr>
        <w:lastRenderedPageBreak/>
        <w:t>Контрольно-счётную палату Красночикойского муниципального округа.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9. Администрация Красночикойского муниципального округа не позднее 1 апреля текущего года направляет в Контрольно-счётную палату Красночикойского муниципального округа  для подготовки заключения</w:t>
      </w:r>
      <w:r w:rsidR="005F4E9F" w:rsidRPr="00C524C8">
        <w:rPr>
          <w:rFonts w:ascii="Times New Roman" w:eastAsia="Times New Roman" w:hAnsi="Times New Roman" w:cs="Times New Roman"/>
          <w:sz w:val="28"/>
          <w:szCs w:val="28"/>
          <w:lang w:eastAsia="ru-RU"/>
        </w:rPr>
        <w:t xml:space="preserve"> на </w:t>
      </w:r>
      <w:r w:rsidRPr="00C524C8">
        <w:rPr>
          <w:rFonts w:ascii="Times New Roman" w:eastAsia="Times New Roman" w:hAnsi="Times New Roman" w:cs="Times New Roman"/>
          <w:sz w:val="28"/>
          <w:szCs w:val="28"/>
          <w:lang w:eastAsia="ru-RU"/>
        </w:rPr>
        <w:t>годовой отчёт</w:t>
      </w:r>
      <w:r w:rsidR="005F4E9F" w:rsidRPr="00C524C8">
        <w:rPr>
          <w:rFonts w:ascii="Times New Roman" w:eastAsia="Times New Roman" w:hAnsi="Times New Roman" w:cs="Times New Roman"/>
          <w:sz w:val="28"/>
          <w:szCs w:val="28"/>
          <w:lang w:eastAsia="ru-RU"/>
        </w:rPr>
        <w:t xml:space="preserve"> об исполнении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10. Контрольно-счётная палата Красночикойского муниципального округа в срок, не превышающий один месяц, готовит заключение на годовой отчёт об исполнении бюджета с учётом данных внешней проверки годовой бюджетной отчетности главных администраторов средств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Заключение направляется в Совет Красночикойского муниципального округа Забайкальского края и главе Красночикойского муниципального округа Забайкальского края.</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 xml:space="preserve">11. Не позднее 1 мая текущего года глава Красночикойского муниципального округа Забайкальского края представляет в Совет Красночикойского муниципального округа Забайкальского края </w:t>
      </w:r>
      <w:r w:rsidRPr="00C524C8">
        <w:rPr>
          <w:rFonts w:ascii="Times New Roman" w:eastAsia="Times New Roman" w:hAnsi="Times New Roman" w:cs="Times New Roman"/>
          <w:i/>
          <w:sz w:val="28"/>
          <w:szCs w:val="28"/>
          <w:lang w:eastAsia="ru-RU"/>
        </w:rPr>
        <w:t xml:space="preserve"> </w:t>
      </w:r>
      <w:r w:rsidRPr="00C524C8">
        <w:rPr>
          <w:rFonts w:ascii="Times New Roman" w:eastAsia="Times New Roman" w:hAnsi="Times New Roman" w:cs="Times New Roman"/>
          <w:sz w:val="28"/>
          <w:szCs w:val="28"/>
          <w:lang w:eastAsia="ru-RU"/>
        </w:rPr>
        <w:t>годовой отчёт об исполнении местного бюджета, а также:</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проект решения Совета Красночикойского муниципального округа об исполнении местного бюджета за отчётный финансовый год;</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пояснительная записка;</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отчеты об использовании ассигнований резервного фонда;</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отчеты об исполнении приложений к решению о бюджете района за от-четный финансовый год;</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 предоставлении и погашении бюджетных кредитов;</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 состоянии муниципального долга на начало и конец отчетного финансового года;</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отчет о предоставлении муниципальных гарантий;</w:t>
      </w:r>
    </w:p>
    <w:p w:rsidR="005F4E9F" w:rsidRPr="00C524C8" w:rsidRDefault="005F4E9F"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муниципальная долговая книга за отчетный финансовый год</w:t>
      </w:r>
    </w:p>
    <w:p w:rsidR="00922668" w:rsidRPr="00C524C8" w:rsidRDefault="00922668" w:rsidP="005F4E9F">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 xml:space="preserve">До рассмотрения проекта решения Совета Красночикойского муниципального округа об исполнении местного бюджета за отчетный финансовый год администрацией Красночикойского муниципального округа проводятся публичные слушания по годовому отчёту об исполнении местного бюджета. Публичные слушания проводятся в соответствии с </w:t>
      </w:r>
      <w:r w:rsidR="005F4E9F" w:rsidRPr="00C524C8">
        <w:rPr>
          <w:rFonts w:ascii="Times New Roman" w:eastAsia="Times New Roman" w:hAnsi="Times New Roman" w:cs="Times New Roman"/>
          <w:sz w:val="28"/>
          <w:szCs w:val="28"/>
          <w:lang w:eastAsia="ru-RU"/>
        </w:rPr>
        <w:t>с порядком</w:t>
      </w:r>
      <w:r w:rsidRPr="00C524C8">
        <w:rPr>
          <w:rFonts w:ascii="Times New Roman" w:eastAsia="Times New Roman" w:hAnsi="Times New Roman" w:cs="Times New Roman"/>
          <w:sz w:val="28"/>
          <w:szCs w:val="28"/>
          <w:lang w:eastAsia="ru-RU"/>
        </w:rPr>
        <w:t xml:space="preserve"> организации и проведения публичных слушаний, в Красно</w:t>
      </w:r>
      <w:r w:rsidR="00C524C8" w:rsidRPr="00C524C8">
        <w:rPr>
          <w:rFonts w:ascii="Times New Roman" w:eastAsia="Times New Roman" w:hAnsi="Times New Roman" w:cs="Times New Roman"/>
          <w:sz w:val="28"/>
          <w:szCs w:val="28"/>
          <w:lang w:eastAsia="ru-RU"/>
        </w:rPr>
        <w:t>чикойского муниципальном округе.</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12. При рассмотрении годового отчёта об исполнении местного бюджета Совет Красночикойского муниципального округа Забайкальского края заслушивает доклад главы Красночикойского муниципального округа или уполномоченного им лица об исполнении местного бюджета, а также доклад председателя Контрольно-счетной палаты Красночикойского муниципального округа или уполномоченного им лица о проведении внешней проверки годового отчета об исполнении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По результатам рассмотрения годового отчёта об исполнении местного бюджета Совет Красночикойского муниципального округа либо принимает, либо отклоняет решение об исполнении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lastRenderedPageBreak/>
        <w:t>В случае отклонения Советом Красночикойского муниципального округа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13. Решением Совета Красночикойского муниципального округа об исполнении местного бюджета утверждается отчёт об исполнении местного бюджета за отчётный финансовый год с указанием общего объема доходов, расходов и дефицита (профицита)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Отдельными приложениями к решению Совета Красночикойского муниципального округа Забайкальского края  об исполнении местного бюджета за отчетный финансовый год утверждаются показатели:</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доходов местного бюджета по кодам классификации доходов бюджетов;</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расходов местного бюджета по ведомственной структуре расходов местного бюджета;</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расходов местного бюджета по разделам и подразделам классификации расходов бюджетов;</w:t>
      </w:r>
    </w:p>
    <w:p w:rsidR="00922668" w:rsidRPr="00C524C8" w:rsidRDefault="00922668" w:rsidP="00922668">
      <w:pPr>
        <w:widowControl w:val="0"/>
        <w:autoSpaceDE w:val="0"/>
        <w:autoSpaceDN w:val="0"/>
        <w:spacing w:before="220" w:after="0" w:line="240" w:lineRule="auto"/>
        <w:ind w:firstLine="539"/>
        <w:contextualSpacing/>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источников финансирования дефицита местного бюджета по кодам классификации источников финансирования дефицитов бюджетов;</w:t>
      </w:r>
    </w:p>
    <w:p w:rsidR="00922668" w:rsidRPr="00C524C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524C8" w:rsidRDefault="00922668" w:rsidP="00922668">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C524C8">
        <w:rPr>
          <w:rFonts w:ascii="Times New Roman" w:eastAsia="Times New Roman" w:hAnsi="Times New Roman" w:cs="Times New Roman"/>
          <w:b/>
          <w:sz w:val="28"/>
          <w:szCs w:val="28"/>
          <w:lang w:eastAsia="ru-RU"/>
        </w:rPr>
        <w:t>Раздел V</w:t>
      </w:r>
    </w:p>
    <w:p w:rsidR="00922668" w:rsidRPr="00C524C8" w:rsidRDefault="00922668" w:rsidP="00922668">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524C8">
        <w:rPr>
          <w:rFonts w:ascii="Times New Roman" w:eastAsia="Times New Roman" w:hAnsi="Times New Roman" w:cs="Times New Roman"/>
          <w:b/>
          <w:sz w:val="28"/>
          <w:szCs w:val="28"/>
          <w:lang w:eastAsia="ru-RU"/>
        </w:rPr>
        <w:t>МУНИЦИПАЛЬНЫЙ ФИНАНСОВЫЙ КОНТРОЛЬ</w:t>
      </w:r>
    </w:p>
    <w:p w:rsidR="00922668" w:rsidRPr="00C524C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524C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524C8">
        <w:rPr>
          <w:rFonts w:ascii="Times New Roman" w:eastAsia="Times New Roman" w:hAnsi="Times New Roman" w:cs="Times New Roman"/>
          <w:b/>
          <w:sz w:val="28"/>
          <w:szCs w:val="28"/>
          <w:lang w:eastAsia="ru-RU"/>
        </w:rPr>
        <w:t>Статья 3</w:t>
      </w:r>
      <w:r w:rsidR="00C524C8" w:rsidRPr="00C524C8">
        <w:rPr>
          <w:rFonts w:ascii="Times New Roman" w:eastAsia="Times New Roman" w:hAnsi="Times New Roman" w:cs="Times New Roman"/>
          <w:b/>
          <w:sz w:val="28"/>
          <w:szCs w:val="28"/>
          <w:lang w:eastAsia="ru-RU"/>
        </w:rPr>
        <w:t>2</w:t>
      </w:r>
      <w:r w:rsidRPr="00C524C8">
        <w:rPr>
          <w:rFonts w:ascii="Times New Roman" w:eastAsia="Times New Roman" w:hAnsi="Times New Roman" w:cs="Times New Roman"/>
          <w:b/>
          <w:sz w:val="28"/>
          <w:szCs w:val="28"/>
          <w:lang w:eastAsia="ru-RU"/>
        </w:rPr>
        <w:t>. Органы муниципального финансового контроля</w:t>
      </w:r>
    </w:p>
    <w:p w:rsidR="00922668" w:rsidRPr="00C524C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524C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Муниципальный финансовый контроль в соответствии с установленным законодательством Российской Федерации и Забайкальского края, муниципальными правовыми актами  разграничением функций и полномочий осуществляется Контрольно-счетной палатой Красночикойского муниципального округа, Комитетом по финансам администрации Красночикойского муниципального округа.</w:t>
      </w:r>
    </w:p>
    <w:p w:rsidR="00922668" w:rsidRPr="00C524C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C524C8" w:rsidRDefault="00922668" w:rsidP="00922668">
      <w:pPr>
        <w:widowControl w:val="0"/>
        <w:autoSpaceDE w:val="0"/>
        <w:autoSpaceDN w:val="0"/>
        <w:spacing w:after="0" w:line="240" w:lineRule="auto"/>
        <w:ind w:firstLine="540"/>
        <w:jc w:val="both"/>
        <w:outlineLvl w:val="2"/>
        <w:rPr>
          <w:rFonts w:ascii="Times New Roman" w:eastAsia="Times New Roman" w:hAnsi="Times New Roman" w:cs="Times New Roman"/>
          <w:b/>
          <w:sz w:val="28"/>
          <w:szCs w:val="28"/>
          <w:lang w:eastAsia="ru-RU"/>
        </w:rPr>
      </w:pPr>
      <w:r w:rsidRPr="00C524C8">
        <w:rPr>
          <w:rFonts w:ascii="Times New Roman" w:eastAsia="Times New Roman" w:hAnsi="Times New Roman" w:cs="Times New Roman"/>
          <w:b/>
          <w:sz w:val="28"/>
          <w:szCs w:val="28"/>
          <w:lang w:eastAsia="ru-RU"/>
        </w:rPr>
        <w:t>Статья 37. Ответственность за нарушение бюджетного законодательства</w:t>
      </w:r>
    </w:p>
    <w:p w:rsidR="00922668" w:rsidRPr="00C524C8" w:rsidRDefault="00922668" w:rsidP="0092266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22668" w:rsidRPr="00922668" w:rsidRDefault="00922668" w:rsidP="0092266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524C8">
        <w:rPr>
          <w:rFonts w:ascii="Times New Roman" w:eastAsia="Times New Roman" w:hAnsi="Times New Roman" w:cs="Times New Roman"/>
          <w:sz w:val="28"/>
          <w:szCs w:val="28"/>
          <w:lang w:eastAsia="ru-RU"/>
        </w:rPr>
        <w:t>Ответственность за нарушение бюджетного законодательства в Красночикойского муниципальном округе наступает по основаниям и в формах, предусмотренных действующим законодательством.</w:t>
      </w:r>
    </w:p>
    <w:p w:rsidR="00922668" w:rsidRPr="00922668" w:rsidRDefault="00922668" w:rsidP="00922668">
      <w:pPr>
        <w:spacing w:after="0" w:line="240" w:lineRule="auto"/>
        <w:rPr>
          <w:rFonts w:ascii="Times New Roman" w:eastAsia="Times New Roman" w:hAnsi="Times New Roman" w:cs="Times New Roman"/>
          <w:sz w:val="24"/>
          <w:szCs w:val="24"/>
          <w:lang w:eastAsia="ru-RU"/>
        </w:rPr>
      </w:pPr>
    </w:p>
    <w:p w:rsidR="00922668" w:rsidRPr="00922668" w:rsidRDefault="00922668" w:rsidP="00922668">
      <w:pPr>
        <w:spacing w:after="0" w:line="240" w:lineRule="auto"/>
        <w:rPr>
          <w:rFonts w:ascii="Times New Roman" w:eastAsia="Times New Roman" w:hAnsi="Times New Roman" w:cs="Times New Roman"/>
          <w:sz w:val="24"/>
          <w:szCs w:val="24"/>
          <w:lang w:eastAsia="ru-RU"/>
        </w:rPr>
      </w:pPr>
    </w:p>
    <w:p w:rsidR="00922668" w:rsidRPr="00922668" w:rsidRDefault="00922668" w:rsidP="00922668">
      <w:pPr>
        <w:spacing w:after="160" w:line="254" w:lineRule="auto"/>
        <w:rPr>
          <w:rFonts w:ascii="Calibri" w:eastAsia="Calibri" w:hAnsi="Calibri" w:cs="Times New Roman"/>
        </w:rPr>
      </w:pPr>
    </w:p>
    <w:p w:rsidR="00922668" w:rsidRPr="00922668" w:rsidRDefault="00922668" w:rsidP="00922668">
      <w:pPr>
        <w:spacing w:after="160" w:line="254" w:lineRule="auto"/>
        <w:rPr>
          <w:rFonts w:ascii="Calibri" w:eastAsia="Calibri" w:hAnsi="Calibri" w:cs="Times New Roman"/>
        </w:rPr>
      </w:pPr>
    </w:p>
    <w:p w:rsidR="00922668" w:rsidRPr="00922668" w:rsidRDefault="00922668" w:rsidP="00922668">
      <w:pPr>
        <w:spacing w:after="160" w:line="254" w:lineRule="auto"/>
        <w:rPr>
          <w:rFonts w:ascii="Calibri" w:eastAsia="Calibri" w:hAnsi="Calibri" w:cs="Times New Roman"/>
        </w:rPr>
      </w:pPr>
    </w:p>
    <w:p w:rsidR="00827390" w:rsidRDefault="00827390"/>
    <w:sectPr w:rsidR="00827390" w:rsidSect="00DE6607">
      <w:footerReference w:type="default" r:id="rId5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645" w:rsidRDefault="006D7645" w:rsidP="00DE6607">
      <w:pPr>
        <w:spacing w:after="0" w:line="240" w:lineRule="auto"/>
      </w:pPr>
      <w:r>
        <w:separator/>
      </w:r>
    </w:p>
  </w:endnote>
  <w:endnote w:type="continuationSeparator" w:id="0">
    <w:p w:rsidR="006D7645" w:rsidRDefault="006D7645" w:rsidP="00DE6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35598"/>
      <w:docPartObj>
        <w:docPartGallery w:val="Page Numbers (Bottom of Page)"/>
        <w:docPartUnique/>
      </w:docPartObj>
    </w:sdtPr>
    <w:sdtEndPr/>
    <w:sdtContent>
      <w:p w:rsidR="00DE6607" w:rsidRDefault="00DE6607">
        <w:pPr>
          <w:pStyle w:val="a5"/>
          <w:jc w:val="right"/>
        </w:pPr>
        <w:r>
          <w:fldChar w:fldCharType="begin"/>
        </w:r>
        <w:r>
          <w:instrText>PAGE   \* MERGEFORMAT</w:instrText>
        </w:r>
        <w:r>
          <w:fldChar w:fldCharType="separate"/>
        </w:r>
        <w:r w:rsidR="00273474">
          <w:rPr>
            <w:noProof/>
          </w:rPr>
          <w:t>2</w:t>
        </w:r>
        <w:r>
          <w:fldChar w:fldCharType="end"/>
        </w:r>
      </w:p>
    </w:sdtContent>
  </w:sdt>
  <w:p w:rsidR="00DE6607" w:rsidRDefault="00DE660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645" w:rsidRDefault="006D7645" w:rsidP="00DE6607">
      <w:pPr>
        <w:spacing w:after="0" w:line="240" w:lineRule="auto"/>
      </w:pPr>
      <w:r>
        <w:separator/>
      </w:r>
    </w:p>
  </w:footnote>
  <w:footnote w:type="continuationSeparator" w:id="0">
    <w:p w:rsidR="006D7645" w:rsidRDefault="006D7645" w:rsidP="00DE66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7253"/>
    <w:multiLevelType w:val="hybridMultilevel"/>
    <w:tmpl w:val="4530AB3C"/>
    <w:lvl w:ilvl="0" w:tplc="C5BAF8DA">
      <w:start w:val="1"/>
      <w:numFmt w:val="decimal"/>
      <w:lvlText w:val="%1."/>
      <w:lvlJc w:val="left"/>
      <w:pPr>
        <w:ind w:left="1505" w:hanging="10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7900C7A"/>
    <w:multiLevelType w:val="hybridMultilevel"/>
    <w:tmpl w:val="8EF61A14"/>
    <w:lvl w:ilvl="0" w:tplc="83B434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4A846D4E"/>
    <w:multiLevelType w:val="hybridMultilevel"/>
    <w:tmpl w:val="72327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EF7934"/>
    <w:multiLevelType w:val="hybridMultilevel"/>
    <w:tmpl w:val="A6325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284495"/>
    <w:multiLevelType w:val="hybridMultilevel"/>
    <w:tmpl w:val="9446E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668"/>
    <w:rsid w:val="0010237F"/>
    <w:rsid w:val="00115AE7"/>
    <w:rsid w:val="00146D7A"/>
    <w:rsid w:val="00173486"/>
    <w:rsid w:val="001C509E"/>
    <w:rsid w:val="001D3EFA"/>
    <w:rsid w:val="00273474"/>
    <w:rsid w:val="00285AB3"/>
    <w:rsid w:val="00322526"/>
    <w:rsid w:val="00362322"/>
    <w:rsid w:val="003861EC"/>
    <w:rsid w:val="003A13F9"/>
    <w:rsid w:val="00430EC0"/>
    <w:rsid w:val="004B5400"/>
    <w:rsid w:val="004D2A94"/>
    <w:rsid w:val="00562706"/>
    <w:rsid w:val="005F062C"/>
    <w:rsid w:val="005F4E9F"/>
    <w:rsid w:val="00607D5D"/>
    <w:rsid w:val="006750EA"/>
    <w:rsid w:val="006B52B6"/>
    <w:rsid w:val="006D7645"/>
    <w:rsid w:val="0079473C"/>
    <w:rsid w:val="00796981"/>
    <w:rsid w:val="007B07EC"/>
    <w:rsid w:val="00827390"/>
    <w:rsid w:val="00840ACB"/>
    <w:rsid w:val="00856642"/>
    <w:rsid w:val="00895FD9"/>
    <w:rsid w:val="00897D15"/>
    <w:rsid w:val="008A30AE"/>
    <w:rsid w:val="008B7DBB"/>
    <w:rsid w:val="00902474"/>
    <w:rsid w:val="00922668"/>
    <w:rsid w:val="0095689F"/>
    <w:rsid w:val="00960259"/>
    <w:rsid w:val="009E150C"/>
    <w:rsid w:val="00A04447"/>
    <w:rsid w:val="00A12E28"/>
    <w:rsid w:val="00A605EB"/>
    <w:rsid w:val="00AC5CFE"/>
    <w:rsid w:val="00B333E6"/>
    <w:rsid w:val="00B33CE0"/>
    <w:rsid w:val="00C524C8"/>
    <w:rsid w:val="00C972D0"/>
    <w:rsid w:val="00D06BC0"/>
    <w:rsid w:val="00D44F35"/>
    <w:rsid w:val="00DE6607"/>
    <w:rsid w:val="00E11E32"/>
    <w:rsid w:val="00E35A14"/>
    <w:rsid w:val="00E626B6"/>
    <w:rsid w:val="00E83E10"/>
    <w:rsid w:val="00E9427B"/>
    <w:rsid w:val="00F428CE"/>
    <w:rsid w:val="00F4661C"/>
    <w:rsid w:val="00FB0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A985"/>
  <w15:docId w15:val="{0E638904-0095-4838-97D6-571292974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22668"/>
  </w:style>
  <w:style w:type="paragraph" w:customStyle="1" w:styleId="ConsPlusNormal">
    <w:name w:val="ConsPlusNormal"/>
    <w:rsid w:val="00922668"/>
    <w:pPr>
      <w:widowControl w:val="0"/>
      <w:autoSpaceDE w:val="0"/>
      <w:autoSpaceDN w:val="0"/>
      <w:spacing w:after="0" w:line="240" w:lineRule="auto"/>
    </w:pPr>
    <w:rPr>
      <w:rFonts w:ascii="Calibri" w:eastAsia="Times New Roman" w:hAnsi="Calibri" w:cs="Calibri"/>
      <w:szCs w:val="20"/>
      <w:lang w:eastAsia="ru-RU"/>
    </w:rPr>
  </w:style>
  <w:style w:type="character" w:customStyle="1" w:styleId="3">
    <w:name w:val="Основной текст (3)_"/>
    <w:basedOn w:val="a0"/>
    <w:link w:val="30"/>
    <w:locked/>
    <w:rsid w:val="0092266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922668"/>
    <w:pPr>
      <w:widowControl w:val="0"/>
      <w:shd w:val="clear" w:color="auto" w:fill="FFFFFF"/>
      <w:spacing w:after="300" w:line="317" w:lineRule="exact"/>
      <w:jc w:val="center"/>
    </w:pPr>
    <w:rPr>
      <w:rFonts w:ascii="Times New Roman" w:eastAsia="Times New Roman" w:hAnsi="Times New Roman" w:cs="Times New Roman"/>
      <w:b/>
      <w:bCs/>
      <w:sz w:val="28"/>
      <w:szCs w:val="28"/>
    </w:rPr>
  </w:style>
  <w:style w:type="paragraph" w:styleId="a3">
    <w:name w:val="header"/>
    <w:basedOn w:val="a"/>
    <w:link w:val="a4"/>
    <w:uiPriority w:val="99"/>
    <w:unhideWhenUsed/>
    <w:rsid w:val="009226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22668"/>
  </w:style>
  <w:style w:type="paragraph" w:styleId="a5">
    <w:name w:val="footer"/>
    <w:basedOn w:val="a"/>
    <w:link w:val="a6"/>
    <w:uiPriority w:val="99"/>
    <w:unhideWhenUsed/>
    <w:rsid w:val="009226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22668"/>
  </w:style>
  <w:style w:type="paragraph" w:customStyle="1" w:styleId="ConsPlusTitle">
    <w:name w:val="ConsPlusTitle"/>
    <w:rsid w:val="00922668"/>
    <w:pPr>
      <w:widowControl w:val="0"/>
      <w:autoSpaceDE w:val="0"/>
      <w:autoSpaceDN w:val="0"/>
      <w:spacing w:after="0" w:line="240" w:lineRule="auto"/>
    </w:pPr>
    <w:rPr>
      <w:rFonts w:ascii="Calibri" w:eastAsia="Times New Roman" w:hAnsi="Calibri" w:cs="Calibri"/>
      <w:b/>
      <w:lang w:eastAsia="ru-RU"/>
    </w:rPr>
  </w:style>
  <w:style w:type="paragraph" w:styleId="a7">
    <w:name w:val="Balloon Text"/>
    <w:basedOn w:val="a"/>
    <w:link w:val="a8"/>
    <w:uiPriority w:val="99"/>
    <w:semiHidden/>
    <w:unhideWhenUsed/>
    <w:rsid w:val="0092266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22668"/>
    <w:rPr>
      <w:rFonts w:ascii="Segoe UI" w:hAnsi="Segoe UI" w:cs="Segoe UI"/>
      <w:sz w:val="18"/>
      <w:szCs w:val="18"/>
    </w:rPr>
  </w:style>
  <w:style w:type="character" w:styleId="a9">
    <w:name w:val="annotation reference"/>
    <w:basedOn w:val="a0"/>
    <w:uiPriority w:val="99"/>
    <w:semiHidden/>
    <w:unhideWhenUsed/>
    <w:rsid w:val="00922668"/>
    <w:rPr>
      <w:sz w:val="16"/>
      <w:szCs w:val="16"/>
    </w:rPr>
  </w:style>
  <w:style w:type="paragraph" w:styleId="aa">
    <w:name w:val="annotation text"/>
    <w:basedOn w:val="a"/>
    <w:link w:val="ab"/>
    <w:uiPriority w:val="99"/>
    <w:unhideWhenUsed/>
    <w:rsid w:val="00922668"/>
    <w:pPr>
      <w:spacing w:after="160" w:line="240" w:lineRule="auto"/>
    </w:pPr>
    <w:rPr>
      <w:sz w:val="20"/>
      <w:szCs w:val="20"/>
    </w:rPr>
  </w:style>
  <w:style w:type="character" w:customStyle="1" w:styleId="ab">
    <w:name w:val="Текст примечания Знак"/>
    <w:basedOn w:val="a0"/>
    <w:link w:val="aa"/>
    <w:uiPriority w:val="99"/>
    <w:rsid w:val="00922668"/>
    <w:rPr>
      <w:sz w:val="20"/>
      <w:szCs w:val="20"/>
    </w:rPr>
  </w:style>
  <w:style w:type="paragraph" w:styleId="ac">
    <w:name w:val="annotation subject"/>
    <w:basedOn w:val="aa"/>
    <w:next w:val="aa"/>
    <w:link w:val="ad"/>
    <w:uiPriority w:val="99"/>
    <w:semiHidden/>
    <w:unhideWhenUsed/>
    <w:rsid w:val="00922668"/>
    <w:rPr>
      <w:b/>
      <w:bCs/>
    </w:rPr>
  </w:style>
  <w:style w:type="character" w:customStyle="1" w:styleId="ad">
    <w:name w:val="Тема примечания Знак"/>
    <w:basedOn w:val="ab"/>
    <w:link w:val="ac"/>
    <w:uiPriority w:val="99"/>
    <w:semiHidden/>
    <w:rsid w:val="00922668"/>
    <w:rPr>
      <w:b/>
      <w:bCs/>
      <w:sz w:val="20"/>
      <w:szCs w:val="20"/>
    </w:rPr>
  </w:style>
  <w:style w:type="paragraph" w:styleId="ae">
    <w:name w:val="endnote text"/>
    <w:basedOn w:val="a"/>
    <w:link w:val="af"/>
    <w:uiPriority w:val="99"/>
    <w:semiHidden/>
    <w:unhideWhenUsed/>
    <w:rsid w:val="00922668"/>
    <w:pPr>
      <w:spacing w:after="0" w:line="240" w:lineRule="auto"/>
    </w:pPr>
    <w:rPr>
      <w:sz w:val="20"/>
      <w:szCs w:val="20"/>
    </w:rPr>
  </w:style>
  <w:style w:type="character" w:customStyle="1" w:styleId="af">
    <w:name w:val="Текст концевой сноски Знак"/>
    <w:basedOn w:val="a0"/>
    <w:link w:val="ae"/>
    <w:uiPriority w:val="99"/>
    <w:semiHidden/>
    <w:rsid w:val="00922668"/>
    <w:rPr>
      <w:sz w:val="20"/>
      <w:szCs w:val="20"/>
    </w:rPr>
  </w:style>
  <w:style w:type="character" w:styleId="af0">
    <w:name w:val="endnote reference"/>
    <w:basedOn w:val="a0"/>
    <w:uiPriority w:val="99"/>
    <w:semiHidden/>
    <w:unhideWhenUsed/>
    <w:rsid w:val="00922668"/>
    <w:rPr>
      <w:vertAlign w:val="superscript"/>
    </w:rPr>
  </w:style>
  <w:style w:type="paragraph" w:styleId="af1">
    <w:name w:val="footnote text"/>
    <w:basedOn w:val="a"/>
    <w:link w:val="af2"/>
    <w:uiPriority w:val="99"/>
    <w:semiHidden/>
    <w:unhideWhenUsed/>
    <w:rsid w:val="00922668"/>
    <w:pPr>
      <w:spacing w:after="0" w:line="240" w:lineRule="auto"/>
    </w:pPr>
    <w:rPr>
      <w:sz w:val="20"/>
      <w:szCs w:val="20"/>
    </w:rPr>
  </w:style>
  <w:style w:type="character" w:customStyle="1" w:styleId="af2">
    <w:name w:val="Текст сноски Знак"/>
    <w:basedOn w:val="a0"/>
    <w:link w:val="af1"/>
    <w:uiPriority w:val="99"/>
    <w:semiHidden/>
    <w:rsid w:val="00922668"/>
    <w:rPr>
      <w:sz w:val="20"/>
      <w:szCs w:val="20"/>
    </w:rPr>
  </w:style>
  <w:style w:type="character" w:styleId="af3">
    <w:name w:val="footnote reference"/>
    <w:basedOn w:val="a0"/>
    <w:uiPriority w:val="99"/>
    <w:semiHidden/>
    <w:unhideWhenUsed/>
    <w:rsid w:val="00922668"/>
    <w:rPr>
      <w:vertAlign w:val="superscript"/>
    </w:rPr>
  </w:style>
  <w:style w:type="character" w:styleId="af4">
    <w:name w:val="Hyperlink"/>
    <w:basedOn w:val="a0"/>
    <w:uiPriority w:val="99"/>
    <w:unhideWhenUsed/>
    <w:rsid w:val="00922668"/>
    <w:rPr>
      <w:color w:val="0000FF"/>
      <w:u w:val="single"/>
    </w:rPr>
  </w:style>
  <w:style w:type="paragraph" w:styleId="af5">
    <w:name w:val="Revision"/>
    <w:hidden/>
    <w:uiPriority w:val="99"/>
    <w:semiHidden/>
    <w:rsid w:val="00922668"/>
    <w:pPr>
      <w:spacing w:after="0" w:line="240" w:lineRule="auto"/>
    </w:pPr>
  </w:style>
  <w:style w:type="paragraph" w:styleId="af6">
    <w:name w:val="List Paragraph"/>
    <w:basedOn w:val="a"/>
    <w:uiPriority w:val="34"/>
    <w:qFormat/>
    <w:rsid w:val="00922668"/>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1669E2ABE8701F392643394FFF724E7B1D58788F2396892E0DE1E35BF86D7468BFAF921B8D789F7024208B4434B574D31301A37AAB63542509E2C0DbDG5K" TargetMode="External"/><Relationship Id="rId18" Type="http://schemas.openxmlformats.org/officeDocument/2006/relationships/hyperlink" Target="consultantplus://offline/ref=21669E2ABE8701F392643394FFF724E7B1D58788F2396892E0DE1E35BF86D7468BFAF921B8D789F7024208B4434B574D31301A37AAB63542509E2C0DbDG5K" TargetMode="External"/><Relationship Id="rId26" Type="http://schemas.openxmlformats.org/officeDocument/2006/relationships/hyperlink" Target="consultantplus://offline/ref=21669E2ABE8701F392643394FFF724E7B1D58788F2396892E0DE1E35BF86D7468BFAF921B8D789F7024208B4434B574D31301A37AAB63542509E2C0DbDG5K" TargetMode="External"/><Relationship Id="rId39" Type="http://schemas.openxmlformats.org/officeDocument/2006/relationships/hyperlink" Target="consultantplus://offline/ref=E51012CB7096D1BEC5DED7A8B80A8FCAA6090B2945A9192FDC55A927549DF3C898AA29992767EAFF05B16BDFD023F41E0E3B8A81A1453D9EI6uCS" TargetMode="External"/><Relationship Id="rId21" Type="http://schemas.openxmlformats.org/officeDocument/2006/relationships/hyperlink" Target="consultantplus://offline/ref=21669E2ABE8701F392643394FFF724E7B1D58788F2396892E0DE1E35BF86D7468BFAF921B8D789F7024208B4434B574D31301A37AAB63542509E2C0DbDG5K" TargetMode="External"/><Relationship Id="rId34" Type="http://schemas.openxmlformats.org/officeDocument/2006/relationships/hyperlink" Target="consultantplus://offline/ref=21669E2ABE8701F392642D99E99B7BEDB2DEDB87F83961C5BF8F1862E0D6D113D9BAA778FA939AF6015C0AB644b4G3K" TargetMode="External"/><Relationship Id="rId42" Type="http://schemas.openxmlformats.org/officeDocument/2006/relationships/hyperlink" Target="consultantplus://offline/ref=21669E2ABE8701F392642D99E99B7BEDB2DEDB87F83961C5BF8F1862E0D6D113D9BAA778FA939AF6015C0AB644b4G3K" TargetMode="External"/><Relationship Id="rId47" Type="http://schemas.openxmlformats.org/officeDocument/2006/relationships/hyperlink" Target="consultantplus://offline/ref=21669E2ABE8701F392642D99E99B7BEDB2DEDB87F83961C5BF8F1862E0D6D113D9BAA778FA939AF6015C0AB644b4G3K" TargetMode="External"/><Relationship Id="rId50" Type="http://schemas.openxmlformats.org/officeDocument/2006/relationships/hyperlink" Target="consultantplus://offline/ref=21669E2ABE8701F392642D99E99B7BEDB2DEDB87F83961C5BF8F1862E0D6D113CBBAFF74FB9080F501495CE702150E1D757B1735B4AA3543b4GDK" TargetMode="External"/><Relationship Id="rId55" Type="http://schemas.openxmlformats.org/officeDocument/2006/relationships/fontTable" Target="fontTable.xml"/><Relationship Id="rId7" Type="http://schemas.openxmlformats.org/officeDocument/2006/relationships/hyperlink" Target="https://chikoy75.ru" TargetMode="External"/><Relationship Id="rId12" Type="http://schemas.openxmlformats.org/officeDocument/2006/relationships/hyperlink" Target="consultantplus://offline/ref=21669E2ABE8701F392642D99E99B7BEDB2DEDB87F83961C5BF8F1862E0D6D113D9BAA778FA939AF6015C0AB644b4G3K" TargetMode="External"/><Relationship Id="rId17" Type="http://schemas.openxmlformats.org/officeDocument/2006/relationships/hyperlink" Target="consultantplus://offline/ref=21669E2ABE8701F392642D99E99B7BEDB2DEDB87F83961C5BF8F1862E0D6D113D9BAA778FA939AF6015C0AB644b4G3K" TargetMode="External"/><Relationship Id="rId25" Type="http://schemas.openxmlformats.org/officeDocument/2006/relationships/hyperlink" Target="consultantplus://offline/ref=21669E2ABE8701F392642D99E99B7BEDB5D6D084F23961C5BF8F1862E0D6D113D9BAA778FA939AF6015C0AB644b4G3K" TargetMode="External"/><Relationship Id="rId33" Type="http://schemas.openxmlformats.org/officeDocument/2006/relationships/hyperlink" Target="consultantplus://offline/ref=21669E2ABE8701F392642D99E99B7BEDB2DEDB87F83961C5BF8F1862E0D6D113D9BAA778FA939AF6015C0AB644b4G3K" TargetMode="External"/><Relationship Id="rId38" Type="http://schemas.openxmlformats.org/officeDocument/2006/relationships/hyperlink" Target="consultantplus://offline/ref=21669E2ABE8701F392642D99E99B7BEDB2DEDB87F83961C5BF8F1862E0D6D113D9BAA778FA939AF6015C0AB644b4G3K" TargetMode="External"/><Relationship Id="rId46" Type="http://schemas.openxmlformats.org/officeDocument/2006/relationships/hyperlink" Target="consultantplus://offline/ref=21669E2ABE8701F392642D99E99B7BEDB2DEDB87F83961C5BF8F1862E0D6D113D9BAA778FA939AF6015C0AB644b4G3K" TargetMode="External"/><Relationship Id="rId2" Type="http://schemas.openxmlformats.org/officeDocument/2006/relationships/styles" Target="styles.xml"/><Relationship Id="rId16" Type="http://schemas.openxmlformats.org/officeDocument/2006/relationships/hyperlink" Target="consultantplus://offline/ref=21669E2ABE8701F392643394FFF724E7B1D58788F2396892E0DE1E35BF86D7468BFAF921B8D789F7024208B4434B574D31301A37AAB63542509E2C0DbDG5K" TargetMode="External"/><Relationship Id="rId20" Type="http://schemas.openxmlformats.org/officeDocument/2006/relationships/hyperlink" Target="consultantplus://offline/ref=21669E2ABE8701F392642D99E99B7BEDB2DEDB87F83961C5BF8F1862E0D6D113D9BAA778FA939AF6015C0AB644b4G3K" TargetMode="External"/><Relationship Id="rId29" Type="http://schemas.openxmlformats.org/officeDocument/2006/relationships/hyperlink" Target="consultantplus://offline/ref=21669E2ABE8701F392642D99E99B7BEDB2DEDB87F83961C5BF8F1862E0D6D113D9BAA778FA939AF6015C0AB644b4G3K" TargetMode="External"/><Relationship Id="rId41" Type="http://schemas.openxmlformats.org/officeDocument/2006/relationships/hyperlink" Target="consultantplus://offline/ref=21669E2ABE8701F392642D99E99B7BEDB2DEDB87F83961C5BF8F1862E0D6D113D9BAA778FA939AF6015C0AB644b4G3K"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1669E2ABE8701F392643394FFF724E7B1D58788F2396892E0DE1E35BF86D7468BFAF921B8D789F7024309B3414B574D31301A37AAB63542509E2C0DbDG5K" TargetMode="External"/><Relationship Id="rId24" Type="http://schemas.openxmlformats.org/officeDocument/2006/relationships/hyperlink" Target="consultantplus://offline/ref=21669E2ABE8701F392642D99E99B7BEDB2DDD084F93F61C5BF8F1862E0D6D113D9BAA778FA939AF6015C0AB644b4G3K" TargetMode="External"/><Relationship Id="rId32" Type="http://schemas.openxmlformats.org/officeDocument/2006/relationships/hyperlink" Target="consultantplus://offline/ref=21669E2ABE8701F392642D99E99B7BEDB2DEDB87F83961C5BF8F1862E0D6D113CBBAFF76FE9280FD56134CE34B41030275660934AAAAb3G6K" TargetMode="External"/><Relationship Id="rId37" Type="http://schemas.openxmlformats.org/officeDocument/2006/relationships/hyperlink" Target="consultantplus://offline/ref=21669E2ABE8701F392643394FFF724E7B1D58788F2396892E0DE1E35BF86D7468BFAF921B8D789F7024208B4434B574D31301A37AAB63542509E2C0DbDG5K" TargetMode="External"/><Relationship Id="rId40" Type="http://schemas.openxmlformats.org/officeDocument/2006/relationships/hyperlink" Target="consultantplus://offline/ref=21669E2ABE8701F392642D99E99B7BEDB2DEDB87F83961C5BF8F1862E0D6D113D9BAA778FA939AF6015C0AB644b4G3K" TargetMode="External"/><Relationship Id="rId45" Type="http://schemas.openxmlformats.org/officeDocument/2006/relationships/hyperlink" Target="consultantplus://offline/ref=21669E2ABE8701F392642D99E99B7BEDB2DEDB87F83961C5BF8F1862E0D6D113CBBAFF77FD9584FD56134CE34B41030275660934AAAAb3G6K" TargetMode="External"/><Relationship Id="rId53" Type="http://schemas.openxmlformats.org/officeDocument/2006/relationships/hyperlink" Target="consultantplus://offline/ref=21669E2ABE8701F392642D99E99B7BEDB2DEDB87F83961C5BF8F1862E0D6D113D9BAA778FA939AF6015C0AB644b4G3K" TargetMode="External"/><Relationship Id="rId5" Type="http://schemas.openxmlformats.org/officeDocument/2006/relationships/footnotes" Target="footnotes.xml"/><Relationship Id="rId15" Type="http://schemas.openxmlformats.org/officeDocument/2006/relationships/hyperlink" Target="consultantplus://offline/ref=21669E2ABE8701F392642D99E99B7BEDB2DEDB87F83961C5BF8F1862E0D6D113D9BAA778FA939AF6015C0AB644b4G3K" TargetMode="External"/><Relationship Id="rId23" Type="http://schemas.openxmlformats.org/officeDocument/2006/relationships/hyperlink" Target="consultantplus://offline/ref=21669E2ABE8701F392642D99E99B7BEDB2DEDB87F83961C5BF8F1862E0D6D113D9BAA778FA939AF6015C0AB644b4G3K" TargetMode="External"/><Relationship Id="rId28" Type="http://schemas.openxmlformats.org/officeDocument/2006/relationships/hyperlink" Target="consultantplus://offline/ref=21669E2ABE8701F392642D99E99B7BEDB2DEDB87F83961C5BF8F1862E0D6D113D9BAA778FA939AF6015C0AB644b4G3K" TargetMode="External"/><Relationship Id="rId36" Type="http://schemas.openxmlformats.org/officeDocument/2006/relationships/hyperlink" Target="consultantplus://offline/ref=21669E2ABE8701F392642D99E99B7BEDB2DEDB87F83961C5BF8F1862E0D6D113D9BAA778FA939AF6015C0AB644b4G3K" TargetMode="External"/><Relationship Id="rId49" Type="http://schemas.openxmlformats.org/officeDocument/2006/relationships/hyperlink" Target="consultantplus://offline/ref=21669E2ABE8701F392642D99E99B7BEDB2DEDB87F83961C5BF8F1862E0D6D113CBBAFF76FA9782FD56134CE34B41030275660934AAAAb3G6K" TargetMode="External"/><Relationship Id="rId10" Type="http://schemas.openxmlformats.org/officeDocument/2006/relationships/hyperlink" Target="consultantplus://offline/ref=21669E2ABE8701F392642D99E99B7BEDB2DFDA84F53F61C5BF8F1862E0D6D113D9BAA778FA939AF6015C0AB644b4G3K" TargetMode="External"/><Relationship Id="rId19" Type="http://schemas.openxmlformats.org/officeDocument/2006/relationships/hyperlink" Target="consultantplus://offline/ref=21669E2ABE8701F392643394FFF724E7B1D58788F2396892E0DE1E35BF86D7468BFAF921B8D789F7024208B4434B574D31301A37AAB63542509E2C0DbDG5K" TargetMode="External"/><Relationship Id="rId31" Type="http://schemas.openxmlformats.org/officeDocument/2006/relationships/hyperlink" Target="consultantplus://offline/ref=21669E2ABE8701F392642D99E99B7BEDB2DEDB87F83961C5BF8F1862E0D6D113CBBAFF74FC9582FD56134CE34B41030275660934AAAAb3G6K" TargetMode="External"/><Relationship Id="rId44" Type="http://schemas.openxmlformats.org/officeDocument/2006/relationships/hyperlink" Target="consultantplus://offline/ref=21669E2ABE8701F392642D99E99B7BEDB2DEDB87F83961C5BF8F1862E0D6D113D9BAA778FA939AF6015C0AB644b4G3K" TargetMode="External"/><Relationship Id="rId52" Type="http://schemas.openxmlformats.org/officeDocument/2006/relationships/hyperlink" Target="consultantplus://offline/ref=21669E2ABE8701F392642D99E99B7BEDB2DEDB87F83961C5BF8F1862E0D6D113CBBAFF74FB9080F501495CE702150E1D757B1735B4AA3543b4GDK" TargetMode="External"/><Relationship Id="rId4" Type="http://schemas.openxmlformats.org/officeDocument/2006/relationships/webSettings" Target="webSettings.xml"/><Relationship Id="rId9" Type="http://schemas.openxmlformats.org/officeDocument/2006/relationships/hyperlink" Target="consultantplus://offline/ref=21669E2ABE8701F392642D99E99B7BEDB2DEDB87F83961C5BF8F1862E0D6D113CBBAFF7DFA928FA253065DBB47401D1C767B1536A8bAGBK" TargetMode="External"/><Relationship Id="rId14" Type="http://schemas.openxmlformats.org/officeDocument/2006/relationships/hyperlink" Target="consultantplus://offline/ref=21669E2ABE8701F392642D99E99B7BEDB2DEDB87F83961C5BF8F1862E0D6D113D9BAA778FA939AF6015C0AB644b4G3K" TargetMode="External"/><Relationship Id="rId22" Type="http://schemas.openxmlformats.org/officeDocument/2006/relationships/hyperlink" Target="consultantplus://offline/ref=21669E2ABE8701F392642D99E99B7BEDB5D6D084F23961C5BF8F1862E0D6D113D9BAA778FA939AF6015C0AB644b4G3K" TargetMode="External"/><Relationship Id="rId27" Type="http://schemas.openxmlformats.org/officeDocument/2006/relationships/hyperlink" Target="consultantplus://offline/ref=21669E2ABE8701F392643394FFF724E7B1D58788F23A6B92E1DE1E35BF86D7468BFAF921B8D789F7024209B64E4B574D31301A37AAB63542509E2C0DbDG5K" TargetMode="External"/><Relationship Id="rId30" Type="http://schemas.openxmlformats.org/officeDocument/2006/relationships/hyperlink" Target="consultantplus://offline/ref=21669E2ABE8701F392642D99E99B7BEDB2DEDB87F83961C5BF8F1862E0D6D113CBBAFF74FF9A8CFD56134CE34B41030275660934AAAAb3G6K" TargetMode="External"/><Relationship Id="rId35" Type="http://schemas.openxmlformats.org/officeDocument/2006/relationships/hyperlink" Target="consultantplus://offline/ref=21669E2ABE8701F392642D99E99B7BEDB2DEDB87F83961C5BF8F1862E0D6D113D9BAA778FA939AF6015C0AB644b4G3K" TargetMode="External"/><Relationship Id="rId43" Type="http://schemas.openxmlformats.org/officeDocument/2006/relationships/hyperlink" Target="consultantplus://offline/ref=EBCD431730E23F09A85669761C2100F91F7C7E292EA3A0C5DFF7C64A340C5C27C6D8BA4D6787AC79FE817A915C4326E86E6590033CBD719DkCa8T" TargetMode="External"/><Relationship Id="rId48" Type="http://schemas.openxmlformats.org/officeDocument/2006/relationships/hyperlink" Target="consultantplus://offline/ref=21669E2ABE8701F392642D99E99B7BEDB2DEDB87F83961C5BF8F1862E0D6D113CBBAFF76F29185FD56134CE34B41030275660934AAAAb3G6K" TargetMode="External"/><Relationship Id="rId56" Type="http://schemas.openxmlformats.org/officeDocument/2006/relationships/theme" Target="theme/theme1.xml"/><Relationship Id="rId8" Type="http://schemas.openxmlformats.org/officeDocument/2006/relationships/hyperlink" Target="consultantplus://offline/ref=21669E2ABE8701F392642D99E99B7BEDB4D6DE80FB6D36C7EEDA1667E8868B03DDF3F375E59387E800420AbBG5K" TargetMode="External"/><Relationship Id="rId51" Type="http://schemas.openxmlformats.org/officeDocument/2006/relationships/hyperlink" Target="consultantplus://offline/ref=21669E2ABE8701F392642D99E99B7BEDB2DEDB87F83961C5BF8F1862E0D6D113CBBAFF76FA9782FD56134CE34B41030275660934AAAAb3G6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36</Pages>
  <Words>13655</Words>
  <Characters>77834</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Максим</dc:creator>
  <cp:lastModifiedBy>Елена</cp:lastModifiedBy>
  <cp:revision>26</cp:revision>
  <cp:lastPrinted>2025-12-24T01:07:00Z</cp:lastPrinted>
  <dcterms:created xsi:type="dcterms:W3CDTF">2025-10-14T03:16:00Z</dcterms:created>
  <dcterms:modified xsi:type="dcterms:W3CDTF">2025-12-24T04:57:00Z</dcterms:modified>
</cp:coreProperties>
</file>