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9D" w:rsidRDefault="00E0079D" w:rsidP="00E0079D">
      <w:pPr>
        <w:jc w:val="center"/>
        <w:rPr>
          <w:sz w:val="28"/>
          <w:szCs w:val="28"/>
        </w:rPr>
      </w:pPr>
      <w:bookmarkStart w:id="0" w:name="_GoBack"/>
      <w:bookmarkEnd w:id="0"/>
      <w:r w:rsidRPr="00D35D09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D35D09">
        <w:rPr>
          <w:sz w:val="28"/>
          <w:szCs w:val="28"/>
        </w:rPr>
        <w:t xml:space="preserve">» </w:t>
      </w:r>
    </w:p>
    <w:p w:rsidR="00E0079D" w:rsidRDefault="00E0079D" w:rsidP="00E0079D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E0079D" w:rsidRPr="00D35D09" w:rsidRDefault="00E0079D" w:rsidP="00E0079D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E0079D" w:rsidRPr="00C53102" w:rsidRDefault="00E0079D" w:rsidP="00E0079D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</w:p>
    <w:p w:rsidR="00E0079D" w:rsidRPr="00C53102" w:rsidRDefault="00E0079D" w:rsidP="00E0079D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C53102">
        <w:rPr>
          <w:b/>
          <w:sz w:val="28"/>
          <w:szCs w:val="28"/>
        </w:rPr>
        <w:t>»</w:t>
      </w:r>
    </w:p>
    <w:p w:rsidR="00E0079D" w:rsidRPr="00C53102" w:rsidRDefault="00E0079D" w:rsidP="00E0079D">
      <w:pPr>
        <w:jc w:val="center"/>
        <w:rPr>
          <w:sz w:val="28"/>
          <w:szCs w:val="28"/>
        </w:rPr>
      </w:pPr>
    </w:p>
    <w:p w:rsidR="00E0079D" w:rsidRPr="00C53102" w:rsidRDefault="00E0079D" w:rsidP="00E0079D">
      <w:pPr>
        <w:jc w:val="center"/>
        <w:rPr>
          <w:sz w:val="28"/>
          <w:szCs w:val="28"/>
        </w:rPr>
      </w:pPr>
      <w:r w:rsidRPr="00C53102">
        <w:rPr>
          <w:b/>
          <w:sz w:val="28"/>
          <w:szCs w:val="28"/>
        </w:rPr>
        <w:t>РЕШЕНИЕ</w:t>
      </w:r>
    </w:p>
    <w:p w:rsidR="00E0079D" w:rsidRPr="00C53102" w:rsidRDefault="00E0079D" w:rsidP="00E0079D">
      <w:pPr>
        <w:jc w:val="center"/>
        <w:rPr>
          <w:sz w:val="28"/>
          <w:szCs w:val="28"/>
        </w:rPr>
      </w:pPr>
    </w:p>
    <w:p w:rsidR="00E0079D" w:rsidRPr="00C53102" w:rsidRDefault="00BC1C44" w:rsidP="00E0079D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443CB">
        <w:rPr>
          <w:sz w:val="28"/>
          <w:szCs w:val="28"/>
        </w:rPr>
        <w:t>»  декабря 2023</w:t>
      </w:r>
      <w:r w:rsidR="00E0079D" w:rsidRPr="00C53102">
        <w:rPr>
          <w:sz w:val="28"/>
          <w:szCs w:val="28"/>
        </w:rPr>
        <w:t xml:space="preserve"> г.                                            </w:t>
      </w:r>
      <w:r>
        <w:rPr>
          <w:sz w:val="28"/>
          <w:szCs w:val="28"/>
        </w:rPr>
        <w:t xml:space="preserve">                № </w:t>
      </w:r>
    </w:p>
    <w:p w:rsidR="00E0079D" w:rsidRPr="007C3C96" w:rsidRDefault="00E0079D" w:rsidP="00E0079D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E0079D" w:rsidRPr="00C53102" w:rsidRDefault="00E0079D" w:rsidP="00E0079D">
      <w:pPr>
        <w:jc w:val="both"/>
        <w:rPr>
          <w:sz w:val="28"/>
          <w:szCs w:val="28"/>
        </w:rPr>
      </w:pPr>
    </w:p>
    <w:p w:rsidR="00E0079D" w:rsidRPr="00C53102" w:rsidRDefault="00E0079D" w:rsidP="00E0079D">
      <w:pPr>
        <w:jc w:val="both"/>
        <w:rPr>
          <w:sz w:val="28"/>
          <w:szCs w:val="28"/>
        </w:rPr>
      </w:pPr>
    </w:p>
    <w:p w:rsidR="00E0079D" w:rsidRPr="0003314E" w:rsidRDefault="00E0079D" w:rsidP="00E0079D">
      <w:pPr>
        <w:jc w:val="center"/>
        <w:rPr>
          <w:b/>
          <w:sz w:val="28"/>
          <w:szCs w:val="28"/>
        </w:rPr>
      </w:pPr>
      <w:r w:rsidRPr="0003314E">
        <w:rPr>
          <w:b/>
          <w:sz w:val="28"/>
          <w:szCs w:val="28"/>
        </w:rPr>
        <w:t>О внесении изменений и дополнений в Положение о муниципальном контроле в сфере благоустройства на территории сельского поселения«Урлукское»</w:t>
      </w:r>
      <w:r w:rsidRPr="0003314E">
        <w:rPr>
          <w:b/>
          <w:color w:val="000000"/>
          <w:sz w:val="28"/>
          <w:szCs w:val="28"/>
        </w:rPr>
        <w:t>муниципального района «Красночикойский район», утвержденное решением Совета сельского поселения «Урлукское» от 10.11.2021 г. № 14</w:t>
      </w:r>
    </w:p>
    <w:p w:rsidR="00E0079D" w:rsidRPr="00C53102" w:rsidRDefault="00E0079D" w:rsidP="00E0079D">
      <w:pPr>
        <w:jc w:val="both"/>
        <w:rPr>
          <w:sz w:val="28"/>
          <w:szCs w:val="28"/>
        </w:rPr>
      </w:pPr>
    </w:p>
    <w:p w:rsidR="00E0079D" w:rsidRPr="00C53102" w:rsidRDefault="00E0079D" w:rsidP="00E0079D">
      <w:pPr>
        <w:jc w:val="both"/>
        <w:rPr>
          <w:sz w:val="28"/>
          <w:szCs w:val="28"/>
        </w:rPr>
      </w:pPr>
    </w:p>
    <w:p w:rsidR="00E0079D" w:rsidRPr="00DB6247" w:rsidRDefault="00E0079D" w:rsidP="00E0079D">
      <w:pPr>
        <w:jc w:val="both"/>
        <w:rPr>
          <w:sz w:val="28"/>
          <w:szCs w:val="28"/>
        </w:rPr>
      </w:pPr>
      <w:r w:rsidRPr="00DB6247">
        <w:rPr>
          <w:sz w:val="28"/>
          <w:szCs w:val="28"/>
        </w:rPr>
        <w:t xml:space="preserve">    В соответствии с Федеральным законом от 6 октября 2003 года </w:t>
      </w:r>
      <w:hyperlink r:id="rId5" w:history="1">
        <w:r w:rsidRPr="00DB6247">
          <w:rPr>
            <w:sz w:val="28"/>
            <w:szCs w:val="28"/>
          </w:rPr>
          <w:t>№ 131-ФЗ</w:t>
        </w:r>
      </w:hyperlink>
      <w:r w:rsidRPr="00DB6247">
        <w:rPr>
          <w:sz w:val="28"/>
          <w:szCs w:val="28"/>
        </w:rPr>
        <w:t xml:space="preserve"> </w:t>
      </w:r>
      <w:proofErr w:type="gramStart"/>
      <w:r w:rsidRPr="00DB6247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DB6247">
        <w:rPr>
          <w:color w:val="000000"/>
          <w:sz w:val="28"/>
          <w:szCs w:val="28"/>
          <w:shd w:val="clear" w:color="auto" w:fill="FFFFFF"/>
        </w:rPr>
        <w:t xml:space="preserve">Постановлением Правительства РФ от 10.02.2017 N 166 "Об утверждении Правил составления и направления предостережения о недопустимости нарушения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</w:t>
      </w:r>
      <w:proofErr w:type="gramEnd"/>
      <w:r w:rsidRPr="00DB6247">
        <w:rPr>
          <w:color w:val="000000"/>
          <w:sz w:val="28"/>
          <w:szCs w:val="28"/>
          <w:shd w:val="clear" w:color="auto" w:fill="FFFFFF"/>
        </w:rPr>
        <w:t>такого предостережения",</w:t>
      </w:r>
      <w:r w:rsidRPr="00DB6247">
        <w:rPr>
          <w:sz w:val="28"/>
          <w:szCs w:val="28"/>
        </w:rPr>
        <w:t xml:space="preserve"> статьёй 27 Устава сельского поселения «Урлукское», Совет сельского поселения «Урлукское» решил:</w:t>
      </w:r>
    </w:p>
    <w:p w:rsidR="00E0079D" w:rsidRPr="00C53102" w:rsidRDefault="00E0079D" w:rsidP="00E0079D">
      <w:pPr>
        <w:jc w:val="both"/>
        <w:rPr>
          <w:sz w:val="28"/>
          <w:szCs w:val="28"/>
        </w:rPr>
      </w:pPr>
    </w:p>
    <w:p w:rsidR="00E0079D" w:rsidRPr="00B63EF1" w:rsidRDefault="00E0079D" w:rsidP="00E0079D">
      <w:pPr>
        <w:numPr>
          <w:ilvl w:val="0"/>
          <w:numId w:val="2"/>
        </w:numPr>
        <w:ind w:left="0" w:firstLine="340"/>
        <w:jc w:val="both"/>
        <w:rPr>
          <w:sz w:val="28"/>
          <w:szCs w:val="28"/>
        </w:rPr>
      </w:pPr>
      <w:r w:rsidRPr="00B63EF1">
        <w:rPr>
          <w:sz w:val="28"/>
          <w:szCs w:val="28"/>
        </w:rPr>
        <w:t>Внести в Положение о муниципальном контроле в сфере благоустройства на территориисельского поселения«Урлукское»</w:t>
      </w:r>
      <w:r w:rsidRPr="00B63EF1">
        <w:rPr>
          <w:color w:val="000000"/>
          <w:sz w:val="28"/>
          <w:szCs w:val="28"/>
        </w:rPr>
        <w:t>муниципального района «Красночикойский район», утвержденное решением Совета сельского поселения «Урлукское» от 10.11.2021 г. № 14</w:t>
      </w:r>
      <w:r w:rsidRPr="00B63EF1">
        <w:rPr>
          <w:sz w:val="28"/>
          <w:szCs w:val="28"/>
        </w:rPr>
        <w:t>, следующие изменения и дополнения:</w:t>
      </w:r>
    </w:p>
    <w:p w:rsidR="00E0079D" w:rsidRDefault="00E0079D" w:rsidP="00E0079D">
      <w:pPr>
        <w:ind w:left="340"/>
        <w:jc w:val="both"/>
        <w:rPr>
          <w:sz w:val="28"/>
          <w:szCs w:val="28"/>
        </w:rPr>
      </w:pPr>
    </w:p>
    <w:p w:rsidR="00E0079D" w:rsidRDefault="00E0079D" w:rsidP="00E0079D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3.13 изложить в следующей редакции:</w:t>
      </w:r>
    </w:p>
    <w:p w:rsidR="00E0079D" w:rsidRDefault="00E0079D" w:rsidP="00E0079D">
      <w:pPr>
        <w:pStyle w:val="a5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«3.13</w:t>
      </w:r>
      <w:r w:rsidRPr="006A0348">
        <w:rPr>
          <w:sz w:val="28"/>
          <w:szCs w:val="28"/>
        </w:rPr>
        <w:t xml:space="preserve">. </w:t>
      </w:r>
      <w:r w:rsidRPr="00113BBD">
        <w:rPr>
          <w:sz w:val="28"/>
          <w:szCs w:val="28"/>
        </w:rPr>
        <w:t>Предостережение объявляется и направляется контролируемому лицу в порядке, предусмотренном Федеральным законом № 248</w:t>
      </w:r>
      <w:r>
        <w:rPr>
          <w:sz w:val="28"/>
          <w:szCs w:val="28"/>
        </w:rPr>
        <w:t>-ФЗ, и должно содержать: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а) наименование органа муниципального контроля, который направляет предостережение;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б) дата и номер предостережения;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lastRenderedPageBreak/>
        <w:t>в) наименование юридического лица, фамилия, имя, отчество (при наличии) индивидуального предпринимателя;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г) указание на обязательные требования, требования, установленные муниципальными правовыми актами, нормативные правовые акты, включая их структурные единицы, предусматривающие указанные требования;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д) информация о том, какие действия (бездействие) юридического лица, индивидуального предпринимателя приводят или могут привести к нарушению обязательных требований, требований, установленных муниципальными правовыми актами;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е) предложение юридическому лицу, индивидуальному предпринимателю принять меры по обеспечению соблюдения обязательных требований, требований, установленных муниципальными правовыми актами;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ж) предложение юридическому лицу, индивидуальному предпринимателю направить уведомление об исполнении предостережения в орган муниципального контроля;</w:t>
      </w:r>
    </w:p>
    <w:p w:rsidR="00E0079D" w:rsidRPr="00210DE8" w:rsidRDefault="00E0079D" w:rsidP="00E0079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0DE8">
        <w:rPr>
          <w:rFonts w:ascii="Times New Roman" w:hAnsi="Times New Roman" w:cs="Times New Roman"/>
          <w:sz w:val="28"/>
          <w:szCs w:val="28"/>
        </w:rPr>
        <w:t>з) срок (не менее 60 дней со дня направления предостережения) для направления юридическим лицом, индивидуальным предпринимателем уведомления об исполнении предостережения;</w:t>
      </w:r>
    </w:p>
    <w:p w:rsidR="00E0079D" w:rsidRDefault="00E0079D" w:rsidP="00E0079D">
      <w:pPr>
        <w:pStyle w:val="a5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210DE8">
        <w:rPr>
          <w:sz w:val="28"/>
          <w:szCs w:val="28"/>
        </w:rPr>
        <w:t>и) контактные данные органа муниципального контроля, включая почтовый адрес и адрес электронной почты, а также иные возможные способы подачи возражений, уведомления об исполнении предостережения</w:t>
      </w:r>
      <w:proofErr w:type="gramStart"/>
      <w:r w:rsidRPr="00210DE8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E0079D" w:rsidRDefault="00E0079D" w:rsidP="00E0079D">
      <w:pPr>
        <w:pStyle w:val="a5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E0079D" w:rsidRDefault="00E0079D" w:rsidP="00E0079D">
      <w:pPr>
        <w:pStyle w:val="a5"/>
        <w:numPr>
          <w:ilvl w:val="0"/>
          <w:numId w:val="3"/>
        </w:numPr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пункта 3.15 изложить в следующей редакции:</w:t>
      </w:r>
    </w:p>
    <w:p w:rsidR="00E0079D" w:rsidRDefault="00E0079D" w:rsidP="00E007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69CD">
        <w:rPr>
          <w:sz w:val="28"/>
          <w:szCs w:val="28"/>
        </w:rPr>
        <w:t>«Возражения направляются юридическим лицом, индивидуальным предпринимателем в бумажном виде почтовым отправлением в орган муниципального контроля, либо в виде электронного документа, подписанного усиленной квалифицированной электронной подписью индивидуального предпринимателя, лица, уполномоченного действовать от имени юридического лица, на указанный в предостережении адрес электронной почты органа муниципального контроля, либо иными указанными в предостережении способами</w:t>
      </w:r>
      <w:proofErr w:type="gramStart"/>
      <w:r w:rsidRPr="00DC69CD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E0079D" w:rsidRDefault="00E0079D" w:rsidP="00E007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079D" w:rsidRDefault="00E0079D" w:rsidP="00E0079D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Пункт 3.18 изложить в следующей редакции:</w:t>
      </w:r>
    </w:p>
    <w:p w:rsidR="00E0079D" w:rsidRDefault="00E0079D" w:rsidP="00E007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2833">
        <w:rPr>
          <w:sz w:val="28"/>
          <w:szCs w:val="28"/>
        </w:rPr>
        <w:t>«3.18. Возражения рассматриваются инспектором, объявившим предостережение, и по итогам рассмотрения направляется ответ юридическому лицу, индивидуальному предпринимателю в течение 20 рабочих дней со дня получения возражений</w:t>
      </w:r>
      <w:proofErr w:type="gramStart"/>
      <w:r w:rsidRPr="00852833">
        <w:rPr>
          <w:sz w:val="28"/>
          <w:szCs w:val="28"/>
        </w:rPr>
        <w:t>.»</w:t>
      </w:r>
      <w:proofErr w:type="gramEnd"/>
    </w:p>
    <w:p w:rsidR="00E0079D" w:rsidRDefault="00E0079D" w:rsidP="00E0079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079D" w:rsidRDefault="00E0079D" w:rsidP="00E0079D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пункта 4.6.4 изложить в следующей редакции:</w:t>
      </w:r>
    </w:p>
    <w:p w:rsidR="00E0079D" w:rsidRDefault="00E0079D" w:rsidP="00E0079D">
      <w:pPr>
        <w:pStyle w:val="a5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27FE1">
        <w:rPr>
          <w:sz w:val="28"/>
          <w:szCs w:val="28"/>
        </w:rPr>
        <w:lastRenderedPageBreak/>
        <w:t xml:space="preserve">«Документы, которые </w:t>
      </w:r>
      <w:proofErr w:type="spellStart"/>
      <w:r w:rsidRPr="00127FE1">
        <w:rPr>
          <w:sz w:val="28"/>
          <w:szCs w:val="28"/>
        </w:rPr>
        <w:t>истребуются</w:t>
      </w:r>
      <w:proofErr w:type="spellEnd"/>
      <w:r w:rsidRPr="00127FE1">
        <w:rPr>
          <w:sz w:val="28"/>
          <w:szCs w:val="28"/>
        </w:rPr>
        <w:t xml:space="preserve"> в ходе контрольного мероприятия, должны быть представлены контролируемым лицом инспектору в срок, указанный в требовании о представлении документов. В случае</w:t>
      </w:r>
      <w:proofErr w:type="gramStart"/>
      <w:r w:rsidRPr="00127FE1">
        <w:rPr>
          <w:sz w:val="28"/>
          <w:szCs w:val="28"/>
        </w:rPr>
        <w:t>,</w:t>
      </w:r>
      <w:proofErr w:type="gramEnd"/>
      <w:r w:rsidRPr="00127FE1">
        <w:rPr>
          <w:sz w:val="28"/>
          <w:szCs w:val="28"/>
        </w:rPr>
        <w:t xml:space="preserve"> если контролируемое лицо не имеет возможности представить </w:t>
      </w:r>
      <w:proofErr w:type="spellStart"/>
      <w:r w:rsidRPr="00127FE1">
        <w:rPr>
          <w:sz w:val="28"/>
          <w:szCs w:val="28"/>
        </w:rPr>
        <w:t>истребуемые</w:t>
      </w:r>
      <w:proofErr w:type="spellEnd"/>
      <w:r w:rsidRPr="00127FE1">
        <w:rPr>
          <w:sz w:val="28"/>
          <w:szCs w:val="28"/>
        </w:rPr>
        <w:t xml:space="preserve"> документы в течение установленного в указанном требовании срока,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причин, по которым </w:t>
      </w:r>
      <w:proofErr w:type="spellStart"/>
      <w:r w:rsidRPr="00127FE1">
        <w:rPr>
          <w:sz w:val="28"/>
          <w:szCs w:val="28"/>
        </w:rPr>
        <w:t>истребуемые</w:t>
      </w:r>
      <w:proofErr w:type="spellEnd"/>
      <w:r w:rsidRPr="00127FE1">
        <w:rPr>
          <w:sz w:val="28"/>
          <w:szCs w:val="28"/>
        </w:rPr>
        <w:t xml:space="preserve"> документы не могут быть представлены в установленный срок, и срока, в течение которого контролируемое лицо может представить </w:t>
      </w:r>
      <w:proofErr w:type="spellStart"/>
      <w:r w:rsidRPr="00127FE1">
        <w:rPr>
          <w:sz w:val="28"/>
          <w:szCs w:val="28"/>
        </w:rPr>
        <w:t>истребуемые</w:t>
      </w:r>
      <w:proofErr w:type="spellEnd"/>
      <w:r w:rsidRPr="00127FE1">
        <w:rPr>
          <w:sz w:val="28"/>
          <w:szCs w:val="28"/>
        </w:rPr>
        <w:t xml:space="preserve"> документы. </w:t>
      </w:r>
      <w:proofErr w:type="gramStart"/>
      <w:r w:rsidRPr="00127FE1">
        <w:rPr>
          <w:sz w:val="28"/>
          <w:szCs w:val="28"/>
        </w:rPr>
        <w:t xml:space="preserve">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срока, о чем составляется соответствующий электронный документ и информируется контролируемое лицо любым доступным способом в соответствии со </w:t>
      </w:r>
      <w:hyperlink r:id="rId6" w:history="1">
        <w:r w:rsidRPr="00127FE1">
          <w:rPr>
            <w:rStyle w:val="a3"/>
            <w:sz w:val="28"/>
            <w:szCs w:val="28"/>
          </w:rPr>
          <w:t>статьей 21</w:t>
        </w:r>
      </w:hyperlink>
      <w:r w:rsidRPr="00127FE1">
        <w:rPr>
          <w:sz w:val="28"/>
          <w:szCs w:val="28"/>
        </w:rPr>
        <w:t xml:space="preserve"> Федерального закона от 31.07.2020 N 248-ФЗ "О государственном контроле (надзоре) и муниципальном контроле в Российской Федерации"</w:t>
      </w:r>
      <w:r>
        <w:rPr>
          <w:sz w:val="28"/>
          <w:szCs w:val="28"/>
        </w:rPr>
        <w:t>.</w:t>
      </w:r>
      <w:proofErr w:type="gramEnd"/>
    </w:p>
    <w:p w:rsidR="00E0079D" w:rsidRDefault="00E0079D" w:rsidP="00E0079D">
      <w:pPr>
        <w:pStyle w:val="a5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E0079D" w:rsidRDefault="00E0079D" w:rsidP="00E0079D">
      <w:pPr>
        <w:pStyle w:val="a5"/>
        <w:numPr>
          <w:ilvl w:val="0"/>
          <w:numId w:val="3"/>
        </w:numPr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7.14 слово «носите» </w:t>
      </w:r>
      <w:proofErr w:type="gramStart"/>
      <w:r>
        <w:rPr>
          <w:sz w:val="28"/>
          <w:szCs w:val="28"/>
        </w:rPr>
        <w:t>заменить на слово</w:t>
      </w:r>
      <w:proofErr w:type="gramEnd"/>
      <w:r>
        <w:rPr>
          <w:sz w:val="28"/>
          <w:szCs w:val="28"/>
        </w:rPr>
        <w:t xml:space="preserve"> «носителе».</w:t>
      </w:r>
    </w:p>
    <w:p w:rsidR="00E0079D" w:rsidRDefault="00E0079D" w:rsidP="00E0079D">
      <w:pPr>
        <w:pStyle w:val="a5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E0079D" w:rsidRPr="00127FE1" w:rsidRDefault="00E0079D" w:rsidP="00E0079D">
      <w:pPr>
        <w:pStyle w:val="a5"/>
        <w:numPr>
          <w:ilvl w:val="0"/>
          <w:numId w:val="3"/>
        </w:numPr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пункта 8.1 исключить.</w:t>
      </w:r>
    </w:p>
    <w:p w:rsidR="00E0079D" w:rsidRDefault="00E0079D" w:rsidP="00E0079D">
      <w:pPr>
        <w:pStyle w:val="a5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E0079D" w:rsidRDefault="00E0079D" w:rsidP="00E0079D">
      <w:pPr>
        <w:jc w:val="both"/>
        <w:rPr>
          <w:sz w:val="28"/>
          <w:szCs w:val="28"/>
        </w:rPr>
      </w:pPr>
    </w:p>
    <w:p w:rsidR="00E0079D" w:rsidRPr="00B63EF1" w:rsidRDefault="00E0079D" w:rsidP="00E007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3EF1">
        <w:rPr>
          <w:rFonts w:ascii="Times New Roman" w:hAnsi="Times New Roman"/>
          <w:sz w:val="28"/>
          <w:szCs w:val="28"/>
        </w:rPr>
        <w:t>Настоящее решение официально обнародовать.</w:t>
      </w:r>
    </w:p>
    <w:p w:rsidR="00E0079D" w:rsidRPr="00C53102" w:rsidRDefault="00E0079D" w:rsidP="00E0079D">
      <w:pPr>
        <w:pStyle w:val="a4"/>
        <w:rPr>
          <w:rFonts w:ascii="Times New Roman" w:hAnsi="Times New Roman"/>
          <w:sz w:val="28"/>
          <w:szCs w:val="28"/>
        </w:rPr>
      </w:pPr>
    </w:p>
    <w:p w:rsidR="00E0079D" w:rsidRPr="00C53102" w:rsidRDefault="00E0079D" w:rsidP="00E0079D">
      <w:pPr>
        <w:pStyle w:val="a4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E0079D" w:rsidRPr="00C53102" w:rsidRDefault="00E0079D" w:rsidP="00E0079D">
      <w:pPr>
        <w:pStyle w:val="a4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E0079D" w:rsidRPr="00C53102" w:rsidRDefault="00E0079D" w:rsidP="00E0079D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Глава сельского поселения</w:t>
      </w:r>
    </w:p>
    <w:p w:rsidR="00E0079D" w:rsidRDefault="00E0079D" w:rsidP="00E0079D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C53102">
        <w:rPr>
          <w:sz w:val="28"/>
          <w:szCs w:val="28"/>
        </w:rPr>
        <w:t xml:space="preserve">»                                                  </w:t>
      </w:r>
      <w:r>
        <w:rPr>
          <w:sz w:val="28"/>
          <w:szCs w:val="28"/>
        </w:rPr>
        <w:t xml:space="preserve">             _________________</w:t>
      </w:r>
    </w:p>
    <w:p w:rsidR="00E0079D" w:rsidRDefault="00E0079D" w:rsidP="00E0079D">
      <w:pPr>
        <w:jc w:val="both"/>
        <w:rPr>
          <w:sz w:val="28"/>
          <w:szCs w:val="28"/>
        </w:rPr>
      </w:pPr>
    </w:p>
    <w:p w:rsidR="00E0079D" w:rsidRPr="00EA4743" w:rsidRDefault="00E0079D" w:rsidP="00E0079D">
      <w:pPr>
        <w:suppressAutoHyphens/>
        <w:jc w:val="both"/>
        <w:rPr>
          <w:sz w:val="28"/>
          <w:szCs w:val="28"/>
        </w:rPr>
      </w:pPr>
      <w:r w:rsidRPr="00EA4743">
        <w:rPr>
          <w:sz w:val="28"/>
          <w:szCs w:val="28"/>
        </w:rPr>
        <w:t>Председатель Совета</w:t>
      </w:r>
    </w:p>
    <w:p w:rsidR="00E0079D" w:rsidRPr="00F3599C" w:rsidRDefault="00E0079D" w:rsidP="00E0079D">
      <w:pPr>
        <w:jc w:val="both"/>
        <w:rPr>
          <w:sz w:val="28"/>
          <w:szCs w:val="28"/>
        </w:rPr>
      </w:pPr>
      <w:r w:rsidRPr="00EA4743">
        <w:rPr>
          <w:sz w:val="28"/>
          <w:szCs w:val="28"/>
        </w:rPr>
        <w:t>сельского поселения «Урлукское»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E0079D" w:rsidRPr="00A45FA3" w:rsidRDefault="00E0079D" w:rsidP="00E0079D">
      <w:pPr>
        <w:jc w:val="both"/>
        <w:rPr>
          <w:rFonts w:eastAsia="Calibri"/>
          <w:sz w:val="28"/>
          <w:szCs w:val="28"/>
          <w:lang w:eastAsia="en-US"/>
        </w:rPr>
      </w:pPr>
    </w:p>
    <w:p w:rsidR="00AD69AE" w:rsidRDefault="00AD69AE"/>
    <w:sectPr w:rsidR="00AD69AE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B7281"/>
    <w:multiLevelType w:val="hybridMultilevel"/>
    <w:tmpl w:val="BB286AAA"/>
    <w:lvl w:ilvl="0" w:tplc="6614805C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DF963FD"/>
    <w:multiLevelType w:val="hybridMultilevel"/>
    <w:tmpl w:val="D3CE1F06"/>
    <w:lvl w:ilvl="0" w:tplc="C01453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2E1"/>
    <w:rsid w:val="00A443CB"/>
    <w:rsid w:val="00AD69AE"/>
    <w:rsid w:val="00BC1C44"/>
    <w:rsid w:val="00C27C7B"/>
    <w:rsid w:val="00CA02E1"/>
    <w:rsid w:val="00E00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E0079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07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E0079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443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3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E0079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07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E0079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443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43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demo=2&amp;base=LAW&amp;n=460028&amp;dst=100225&amp;field=134&amp;date=18.12.2023" TargetMode="External"/><Relationship Id="rId5" Type="http://schemas.openxmlformats.org/officeDocument/2006/relationships/hyperlink" Target="consultantplus://offline/ref=635D0F682167358E151F25A642B5824746B918D27D25F6B49C753C07787687E0A525AFCE802493BDC270E36671vBbEH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Sait</cp:lastModifiedBy>
  <cp:revision>6</cp:revision>
  <cp:lastPrinted>2023-12-19T02:11:00Z</cp:lastPrinted>
  <dcterms:created xsi:type="dcterms:W3CDTF">2023-12-19T01:16:00Z</dcterms:created>
  <dcterms:modified xsi:type="dcterms:W3CDTF">2024-01-18T23:51:00Z</dcterms:modified>
</cp:coreProperties>
</file>