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A6F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A6F95" w:rsidRPr="007A6F95" w:rsidRDefault="00ED51DF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</w:t>
      </w:r>
      <w:r w:rsidR="005C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A6F95"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785</w:t>
      </w:r>
    </w:p>
    <w:p w:rsidR="007A6F95" w:rsidRP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Default="007A6F95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bookmarkStart w:id="0" w:name="_GoBack"/>
      <w:r w:rsidRPr="007A6F9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проведении Губернаторского конкурса рисунков</w:t>
      </w:r>
      <w:r w:rsidR="005C4A5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«Я рисую сказочное Забайкалье</w:t>
      </w:r>
      <w:r w:rsidR="00A7145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» в </w:t>
      </w:r>
      <w:r w:rsidR="004842C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образовательных организациях муниципального района</w:t>
      </w:r>
      <w:r w:rsidR="00A7145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«Красночикойский район»</w:t>
      </w:r>
    </w:p>
    <w:bookmarkEnd w:id="0"/>
    <w:p w:rsidR="00FC3167" w:rsidRPr="007A6F95" w:rsidRDefault="00FC3167" w:rsidP="007A6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 w:bidi="ru-RU"/>
        </w:rPr>
      </w:pPr>
    </w:p>
    <w:p w:rsidR="007A6F95" w:rsidRPr="007A6F95" w:rsidRDefault="007A6F95" w:rsidP="007A6F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основании</w:t>
      </w:r>
      <w:r w:rsidR="00FC31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приказа Министерства образов</w:t>
      </w:r>
      <w:r w:rsidR="00A7145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ания и науки Забайкальского кра</w:t>
      </w:r>
      <w:r w:rsidR="005C4A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 от 27 ноября 2025 года № 1385 и </w:t>
      </w: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5C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5C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</w:t>
      </w: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 «Красночикойский район»  постановляет:</w:t>
      </w:r>
    </w:p>
    <w:p w:rsidR="007A6F95" w:rsidRPr="007A6F95" w:rsidRDefault="007A6F95" w:rsidP="007A6F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Default="004842C0" w:rsidP="004842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C3167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образования  обеспечить организацию и проведение Губернаторского к</w:t>
      </w:r>
      <w:r w:rsidR="005C4A5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рисунков «Я рисую сказочное Забайкалье</w:t>
      </w:r>
      <w:r w:rsidR="00FC3167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образовательных организациях муниципального района «Красночикойский район»</w:t>
      </w:r>
    </w:p>
    <w:p w:rsidR="00FC3167" w:rsidRDefault="004842C0" w:rsidP="004842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2.Назначить о</w:t>
      </w:r>
      <w:r w:rsidR="00FC3167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тветственным за выдачу победителям сладких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подарков </w:t>
      </w:r>
      <w:r w:rsidR="00FC3167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Карпову Е.Д., методиста по воспитательной работе управления образования.</w:t>
      </w:r>
    </w:p>
    <w:p w:rsidR="007A6F95" w:rsidRPr="004842C0" w:rsidRDefault="004842C0" w:rsidP="004842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A6F95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</w:t>
      </w:r>
      <w:r w:rsidR="00ED5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A6F95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Н.В.Трофимову</w:t>
      </w:r>
      <w:proofErr w:type="spellEnd"/>
      <w:r w:rsidR="007A6F95" w:rsidRPr="004842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6F95" w:rsidRPr="007A6F95" w:rsidRDefault="007A6F95" w:rsidP="007A6F9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</w:t>
      </w:r>
      <w:r w:rsidR="00FC3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="00FC3167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F95" w:rsidRPr="007A6F95" w:rsidRDefault="007A6F95" w:rsidP="007A6F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86A" w:rsidRDefault="00ED51DF"/>
    <w:sectPr w:rsidR="00D7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775BA"/>
    <w:multiLevelType w:val="hybridMultilevel"/>
    <w:tmpl w:val="5E50982C"/>
    <w:lvl w:ilvl="0" w:tplc="3D4053EA">
      <w:start w:val="1"/>
      <w:numFmt w:val="decimal"/>
      <w:lvlText w:val="%1."/>
      <w:lvlJc w:val="left"/>
      <w:pPr>
        <w:ind w:left="106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2E"/>
    <w:rsid w:val="00286C30"/>
    <w:rsid w:val="004842C0"/>
    <w:rsid w:val="005C4A54"/>
    <w:rsid w:val="007A6F95"/>
    <w:rsid w:val="007C432E"/>
    <w:rsid w:val="00A71458"/>
    <w:rsid w:val="00AD288A"/>
    <w:rsid w:val="00CF7598"/>
    <w:rsid w:val="00ED51DF"/>
    <w:rsid w:val="00FC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0093"/>
  <w15:chartTrackingRefBased/>
  <w15:docId w15:val="{DF316B67-0821-473E-9791-317B934B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F9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31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5</cp:revision>
  <cp:lastPrinted>2025-12-02T02:07:00Z</cp:lastPrinted>
  <dcterms:created xsi:type="dcterms:W3CDTF">2024-12-11T06:08:00Z</dcterms:created>
  <dcterms:modified xsi:type="dcterms:W3CDTF">2025-12-09T00:59:00Z</dcterms:modified>
</cp:coreProperties>
</file>