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C1F8" w14:textId="3F70582C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78C22A98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</w:p>
    <w:p w14:paraId="4BE911D0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475D377F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5E26E24B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4C44B50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4989FD66" w14:textId="2B76B4E0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08370F">
        <w:rPr>
          <w:rFonts w:ascii="Times New Roman" w:hAnsi="Times New Roman"/>
          <w:sz w:val="28"/>
          <w:szCs w:val="28"/>
        </w:rPr>
        <w:t>27</w:t>
      </w:r>
      <w:r w:rsidR="0043347E">
        <w:rPr>
          <w:rFonts w:ascii="Times New Roman" w:hAnsi="Times New Roman"/>
          <w:sz w:val="28"/>
          <w:szCs w:val="28"/>
        </w:rPr>
        <w:t>»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08370F">
        <w:rPr>
          <w:rFonts w:ascii="Times New Roman" w:hAnsi="Times New Roman"/>
          <w:sz w:val="28"/>
          <w:szCs w:val="28"/>
        </w:rPr>
        <w:t xml:space="preserve">августа 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33575E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08370F">
        <w:rPr>
          <w:rFonts w:ascii="Times New Roman" w:hAnsi="Times New Roman"/>
          <w:sz w:val="28"/>
          <w:szCs w:val="28"/>
        </w:rPr>
        <w:t xml:space="preserve">         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08370F">
        <w:rPr>
          <w:rFonts w:ascii="Times New Roman" w:hAnsi="Times New Roman"/>
          <w:sz w:val="28"/>
          <w:szCs w:val="28"/>
        </w:rPr>
        <w:t>167</w:t>
      </w:r>
    </w:p>
    <w:p w14:paraId="4DCB1AE1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03D30801" w14:textId="77777777" w:rsidR="00697317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74C405F0" w14:textId="77777777" w:rsidR="00BE3C4B" w:rsidRPr="00BB7943" w:rsidRDefault="00BE3C4B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51E6AECE" w14:textId="77777777" w:rsidR="00201952" w:rsidRDefault="00201952" w:rsidP="00201952">
      <w:pPr>
        <w:jc w:val="center"/>
        <w:rPr>
          <w:rFonts w:ascii="Times New Roman" w:hAnsi="Times New Roman"/>
          <w:b/>
          <w:sz w:val="28"/>
        </w:rPr>
      </w:pPr>
      <w:r w:rsidRPr="00201952">
        <w:rPr>
          <w:rFonts w:ascii="Times New Roman" w:hAnsi="Times New Roman"/>
          <w:b/>
          <w:sz w:val="28"/>
        </w:rPr>
        <w:t>Об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утверждении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Порядка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определения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размера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арендной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платы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земельные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участки,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находящиеся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в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муниципальной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собственности</w:t>
      </w:r>
      <w:r w:rsidR="0033575E">
        <w:rPr>
          <w:rFonts w:ascii="Times New Roman" w:hAnsi="Times New Roman"/>
          <w:b/>
          <w:sz w:val="28"/>
        </w:rPr>
        <w:t xml:space="preserve"> </w:t>
      </w:r>
    </w:p>
    <w:p w14:paraId="19CD07A1" w14:textId="77777777" w:rsidR="00201952" w:rsidRPr="00201952" w:rsidRDefault="00201952" w:rsidP="00201952">
      <w:pPr>
        <w:jc w:val="center"/>
        <w:rPr>
          <w:rFonts w:ascii="Times New Roman" w:hAnsi="Times New Roman"/>
          <w:b/>
          <w:sz w:val="28"/>
        </w:rPr>
      </w:pPr>
      <w:r w:rsidRPr="00201952">
        <w:rPr>
          <w:rFonts w:ascii="Times New Roman" w:hAnsi="Times New Roman"/>
          <w:b/>
          <w:sz w:val="28"/>
        </w:rPr>
        <w:t>Красночикойского</w:t>
      </w:r>
      <w:r w:rsidR="0033575E">
        <w:rPr>
          <w:rFonts w:ascii="Times New Roman" w:hAnsi="Times New Roman"/>
          <w:b/>
          <w:sz w:val="28"/>
        </w:rPr>
        <w:t xml:space="preserve">  </w:t>
      </w:r>
      <w:r w:rsidRPr="00201952">
        <w:rPr>
          <w:rFonts w:ascii="Times New Roman" w:hAnsi="Times New Roman"/>
          <w:b/>
          <w:sz w:val="28"/>
        </w:rPr>
        <w:t>муниципального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округа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Забайкальского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края,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предоставленные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в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аренду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без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торгов</w:t>
      </w:r>
    </w:p>
    <w:p w14:paraId="499C694C" w14:textId="77777777" w:rsidR="00377CBE" w:rsidRDefault="00377CB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10806081" w14:textId="77777777" w:rsidR="0043347E" w:rsidRPr="0043347E" w:rsidRDefault="00201952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41393">
        <w:rPr>
          <w:rFonts w:ascii="Times New Roman" w:hAnsi="Times New Roman"/>
          <w:color w:val="auto"/>
          <w:sz w:val="28"/>
          <w:szCs w:val="28"/>
        </w:rPr>
        <w:t>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8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подпунктом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пункта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статьи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39.7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статьей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65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9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Постановлением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Правительства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Российской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Федерации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от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16.07.2009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№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582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«Об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основных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принципах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аренде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земельных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участков,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находящихся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государственной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или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собственности,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Правилах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размера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также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порядка,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условий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сроков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внесения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земли</w:t>
      </w:r>
      <w:r w:rsidRPr="00F41393">
        <w:rPr>
          <w:rFonts w:ascii="Times New Roman" w:hAnsi="Times New Roman"/>
          <w:sz w:val="28"/>
          <w:szCs w:val="28"/>
        </w:rPr>
        <w:t>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Российской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Федерации»</w:t>
      </w:r>
      <w:r w:rsidR="0043347E" w:rsidRPr="00201952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статьей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23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0" w:tgtFrame="_blank" w:history="1"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Устав</w:t>
        </w:r>
        <w:r w:rsidR="00C344B1">
          <w:rPr>
            <w:rFonts w:ascii="Times New Roman" w:hAnsi="Times New Roman"/>
            <w:color w:val="auto"/>
            <w:sz w:val="28"/>
            <w:szCs w:val="28"/>
          </w:rPr>
          <w:t>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Красночикойского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муниципального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округа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Забайкальского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края</w:t>
        </w:r>
      </w:hyperlink>
      <w:r w:rsidR="00C344B1">
        <w:rPr>
          <w:rFonts w:ascii="Times New Roman" w:hAnsi="Times New Roman"/>
          <w:b/>
          <w:bCs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целях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расчета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земельные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участки,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муниципальной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7D39B7"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торгов</w:t>
      </w:r>
      <w:r w:rsidR="007D39B7">
        <w:rPr>
          <w:rFonts w:ascii="Times New Roman" w:hAnsi="Times New Roman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Совет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округа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решил:</w:t>
      </w:r>
    </w:p>
    <w:p w14:paraId="2802EAD0" w14:textId="77777777" w:rsidR="0043347E" w:rsidRPr="0043347E" w:rsidRDefault="0033575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2F6FF03" w14:textId="7D733C01" w:rsidR="007D39B7" w:rsidRPr="00F41393" w:rsidRDefault="007D39B7" w:rsidP="007D39B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sz w:val="28"/>
          <w:szCs w:val="28"/>
        </w:rPr>
        <w:t>1.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Утвердить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Порядок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определения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размера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земельные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участки,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F41393">
        <w:rPr>
          <w:rFonts w:ascii="Times New Roman" w:hAnsi="Times New Roman"/>
          <w:sz w:val="28"/>
          <w:szCs w:val="28"/>
        </w:rPr>
        <w:t>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торгов,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согласно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приложению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BE7979">
        <w:rPr>
          <w:rFonts w:ascii="Times New Roman" w:hAnsi="Times New Roman"/>
          <w:sz w:val="28"/>
          <w:szCs w:val="28"/>
        </w:rPr>
        <w:t>№</w:t>
      </w:r>
      <w:r w:rsidRPr="00F41393">
        <w:rPr>
          <w:rFonts w:ascii="Times New Roman" w:hAnsi="Times New Roman"/>
          <w:sz w:val="28"/>
          <w:szCs w:val="28"/>
        </w:rPr>
        <w:t>1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настоящему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решению.</w:t>
      </w:r>
    </w:p>
    <w:p w14:paraId="28A1DA93" w14:textId="48D1FF74" w:rsidR="007D39B7" w:rsidRPr="00F41393" w:rsidRDefault="007D39B7" w:rsidP="007D39B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sz w:val="28"/>
          <w:szCs w:val="28"/>
        </w:rPr>
        <w:t>2.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Утвердить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расчетные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коэффициенты,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применяемые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расчете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годовой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использование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земельных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участков,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находящихся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торгов,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согласно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приложению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BE7979">
        <w:rPr>
          <w:rFonts w:ascii="Times New Roman" w:hAnsi="Times New Roman"/>
          <w:sz w:val="28"/>
          <w:szCs w:val="28"/>
        </w:rPr>
        <w:t>№</w:t>
      </w:r>
      <w:r w:rsidRPr="00F41393">
        <w:rPr>
          <w:rFonts w:ascii="Times New Roman" w:hAnsi="Times New Roman"/>
          <w:sz w:val="28"/>
          <w:szCs w:val="28"/>
        </w:rPr>
        <w:t>2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настоящему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решению.</w:t>
      </w:r>
    </w:p>
    <w:p w14:paraId="644B13FD" w14:textId="77777777" w:rsidR="0033575E" w:rsidRDefault="0033575E" w:rsidP="0043347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347E" w:rsidRPr="004334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Признать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утратившим</w:t>
      </w:r>
      <w:r>
        <w:rPr>
          <w:rFonts w:ascii="Times New Roman" w:hAnsi="Times New Roman"/>
          <w:sz w:val="28"/>
          <w:szCs w:val="28"/>
        </w:rPr>
        <w:t xml:space="preserve">и </w:t>
      </w:r>
      <w:r w:rsidR="00A36096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>:</w:t>
      </w:r>
    </w:p>
    <w:p w14:paraId="2F4AC1E7" w14:textId="77777777" w:rsid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</w:t>
      </w:r>
      <w:r w:rsidRPr="0033575E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"Красночикойское"</w:t>
      </w:r>
      <w:r>
        <w:rPr>
          <w:rFonts w:ascii="Times New Roman" w:hAnsi="Times New Roman"/>
          <w:sz w:val="28"/>
          <w:szCs w:val="28"/>
        </w:rPr>
        <w:t xml:space="preserve"> от 15.04.2022 № 68 «Об </w:t>
      </w:r>
      <w:r w:rsidRPr="0033575E">
        <w:rPr>
          <w:rFonts w:ascii="Times New Roman" w:hAnsi="Times New Roman"/>
          <w:sz w:val="28"/>
          <w:szCs w:val="28"/>
        </w:rPr>
        <w:t>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«Красночикойское»,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lastRenderedPageBreak/>
        <w:t>собственность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разграничена,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«Красночикойское»,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предоставленные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»;</w:t>
      </w:r>
    </w:p>
    <w:p w14:paraId="61FD9175" w14:textId="77777777" w:rsidR="0033575E" w:rsidRP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"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от </w:t>
      </w:r>
      <w:r w:rsidRPr="0033575E">
        <w:rPr>
          <w:rFonts w:ascii="Times New Roman" w:hAnsi="Times New Roman"/>
          <w:sz w:val="28"/>
          <w:szCs w:val="28"/>
        </w:rPr>
        <w:t>31.10.2013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49</w:t>
      </w:r>
      <w:r>
        <w:rPr>
          <w:rFonts w:ascii="Times New Roman" w:hAnsi="Times New Roman"/>
          <w:sz w:val="28"/>
          <w:szCs w:val="28"/>
        </w:rPr>
        <w:t xml:space="preserve"> « О </w:t>
      </w:r>
      <w:r w:rsidRPr="0033575E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»</w:t>
      </w:r>
      <w:r w:rsidR="00973324">
        <w:rPr>
          <w:rFonts w:ascii="Times New Roman" w:hAnsi="Times New Roman"/>
          <w:sz w:val="28"/>
          <w:szCs w:val="28"/>
        </w:rPr>
        <w:t>.</w:t>
      </w:r>
    </w:p>
    <w:p w14:paraId="57C22DD6" w14:textId="77777777" w:rsidR="00C344B1" w:rsidRP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4</w:t>
      </w:r>
      <w:r w:rsidR="0043347E" w:rsidRPr="003357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следующий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(обнародования)</w:t>
      </w:r>
      <w:r w:rsidR="00C344B1" w:rsidRPr="0033575E">
        <w:rPr>
          <w:rFonts w:ascii="Times New Roman" w:hAnsi="Times New Roman"/>
          <w:i/>
          <w:sz w:val="28"/>
          <w:szCs w:val="28"/>
        </w:rPr>
        <w:t>.</w:t>
      </w:r>
    </w:p>
    <w:p w14:paraId="4F656001" w14:textId="77777777" w:rsidR="0043347E" w:rsidRPr="0033575E" w:rsidRDefault="0033575E" w:rsidP="00377CBE">
      <w:pPr>
        <w:widowControl/>
        <w:ind w:firstLine="720"/>
        <w:jc w:val="both"/>
        <w:outlineLvl w:val="1"/>
        <w:rPr>
          <w:rFonts w:ascii="Times New Roman" w:hAnsi="Times New Roman"/>
          <w:color w:val="332E2D"/>
          <w:spacing w:val="2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5</w:t>
      </w:r>
      <w:r w:rsidR="00C344B1" w:rsidRPr="003357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(обнародовать)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Забайкальского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 </w:t>
      </w:r>
      <w:r w:rsidR="00C344B1"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«Интернет»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https://chikoy75.ru.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F20EA77" w14:textId="77777777" w:rsidR="0043347E" w:rsidRDefault="0033575E" w:rsidP="00377CBE">
      <w:pPr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CCFCAD9" w14:textId="77777777" w:rsidR="00D1292E" w:rsidRPr="0033575E" w:rsidRDefault="00D1292E" w:rsidP="00377CBE">
      <w:pPr>
        <w:widowControl/>
        <w:ind w:firstLine="720"/>
        <w:jc w:val="both"/>
        <w:rPr>
          <w:rFonts w:ascii="Times New Roman" w:hAnsi="Times New Roman"/>
          <w:color w:val="332E2D"/>
          <w:spacing w:val="2"/>
          <w:sz w:val="28"/>
          <w:szCs w:val="28"/>
        </w:rPr>
      </w:pPr>
    </w:p>
    <w:p w14:paraId="63516E6A" w14:textId="77777777" w:rsidR="00BE3C4B" w:rsidRPr="00BE3C4B" w:rsidRDefault="00BE3C4B" w:rsidP="00BE3C4B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Исполняющая полномочия главы</w:t>
      </w:r>
    </w:p>
    <w:p w14:paraId="4605BA10" w14:textId="77777777" w:rsidR="00BE3C4B" w:rsidRPr="00BE3C4B" w:rsidRDefault="00BE3C4B" w:rsidP="00BE3C4B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Красночикойского муниципального</w:t>
      </w:r>
    </w:p>
    <w:p w14:paraId="64BFE4AE" w14:textId="1327BA16" w:rsidR="00BE3C4B" w:rsidRPr="00BE3C4B" w:rsidRDefault="00BE3C4B" w:rsidP="00BE3C4B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округа Забайкальского края                                                     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</w:t>
      </w:r>
      <w:proofErr w:type="gramStart"/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С.В.</w:t>
      </w:r>
      <w:proofErr w:type="gramEnd"/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Митрошина</w:t>
      </w:r>
    </w:p>
    <w:p w14:paraId="30B4E47E" w14:textId="77777777" w:rsidR="00BE3C4B" w:rsidRPr="00BE3C4B" w:rsidRDefault="00BE3C4B" w:rsidP="00BE3C4B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26AE843A" w14:textId="77777777" w:rsidR="00BE3C4B" w:rsidRPr="00BE3C4B" w:rsidRDefault="00BE3C4B" w:rsidP="00BE3C4B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10135F5E" w14:textId="77777777" w:rsidR="00BE3C4B" w:rsidRPr="00BE3C4B" w:rsidRDefault="00BE3C4B" w:rsidP="00BE3C4B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523E58C3" w14:textId="77777777" w:rsidR="00BE3C4B" w:rsidRPr="00BE3C4B" w:rsidRDefault="00BE3C4B" w:rsidP="00BE3C4B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3CE012D9" w14:textId="77777777" w:rsidR="00BE3C4B" w:rsidRPr="00BE3C4B" w:rsidRDefault="00BE3C4B" w:rsidP="00BE3C4B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14:paraId="1F39F099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CCFD39C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BF5B9BA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CE2D4EF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50FAFC9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5D79F7E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C0E66B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F8727F7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F14EC0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0AF6BFD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4CE793D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0DF911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318EE32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E76D918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0733AE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FA7407B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E6167A0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9D16721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16E1628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754ED13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17C4FF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AED555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DEF90E4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BBFB847" w14:textId="77777777" w:rsidR="00C16C3B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674EA2">
        <w:rPr>
          <w:rFonts w:ascii="Times New Roman" w:hAnsi="Times New Roman"/>
          <w:sz w:val="28"/>
          <w:szCs w:val="28"/>
        </w:rPr>
        <w:t>№ 1</w:t>
      </w:r>
    </w:p>
    <w:p w14:paraId="054A6608" w14:textId="5C0F8DCC" w:rsidR="00F345E7" w:rsidRDefault="00674EA2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F8882E0" w14:textId="77777777" w:rsidR="00BA5055" w:rsidRDefault="00F345E7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Утверждён </w:t>
      </w:r>
    </w:p>
    <w:p w14:paraId="7A51676F" w14:textId="77777777" w:rsidR="00BA5055" w:rsidRDefault="00F345E7" w:rsidP="00BA5055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3347E" w:rsidRPr="0043347E"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ем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Совета</w:t>
      </w:r>
      <w:r w:rsidR="0033575E">
        <w:rPr>
          <w:rFonts w:ascii="Times New Roman" w:hAnsi="Times New Roman"/>
          <w:sz w:val="28"/>
          <w:szCs w:val="28"/>
        </w:rPr>
        <w:t xml:space="preserve"> </w:t>
      </w:r>
    </w:p>
    <w:p w14:paraId="4C1ABEFF" w14:textId="397FE3C2" w:rsidR="00A36096" w:rsidRDefault="0043347E" w:rsidP="00BA5055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</w:p>
    <w:p w14:paraId="05D22C2F" w14:textId="77777777" w:rsidR="00F345E7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</w:p>
    <w:p w14:paraId="391E09AA" w14:textId="7044432E" w:rsidR="00A36096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</w:t>
      </w:r>
    </w:p>
    <w:p w14:paraId="50658E1B" w14:textId="44D90CE8" w:rsidR="0043347E" w:rsidRPr="0043347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«</w:t>
      </w:r>
      <w:r w:rsidR="00762B49">
        <w:rPr>
          <w:rFonts w:ascii="Times New Roman" w:hAnsi="Times New Roman"/>
          <w:sz w:val="28"/>
          <w:szCs w:val="28"/>
        </w:rPr>
        <w:t>27</w:t>
      </w:r>
      <w:r w:rsidR="0043347E" w:rsidRPr="004334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762B49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202</w:t>
      </w:r>
      <w:r w:rsidR="00A3609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62B49">
        <w:rPr>
          <w:rFonts w:ascii="Times New Roman" w:hAnsi="Times New Roman"/>
          <w:sz w:val="28"/>
          <w:szCs w:val="28"/>
        </w:rPr>
        <w:t>167</w:t>
      </w:r>
    </w:p>
    <w:p w14:paraId="6309895C" w14:textId="77777777" w:rsidR="0043347E" w:rsidRDefault="0033575E" w:rsidP="0033575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F4A398F" w14:textId="77777777" w:rsidR="00C627A4" w:rsidRPr="0043347E" w:rsidRDefault="00C627A4" w:rsidP="0033575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</w:p>
    <w:p w14:paraId="7FE7694E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ПОРЯДОК</w:t>
      </w:r>
    </w:p>
    <w:p w14:paraId="6BBFE233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определения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размера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платы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земельные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участки,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находящиеся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 Красночикойского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округа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забайкальского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края,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предоставленные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аренду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без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торгов</w:t>
      </w:r>
    </w:p>
    <w:p w14:paraId="3B55AAF3" w14:textId="77777777" w:rsidR="0033575E" w:rsidRPr="0033575E" w:rsidRDefault="0033575E" w:rsidP="0033575E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08BFFD2" w14:textId="77777777" w:rsidR="0033575E" w:rsidRPr="0033575E" w:rsidRDefault="0033575E" w:rsidP="0033575E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5E2096E" w14:textId="77777777" w:rsidR="0033575E" w:rsidRPr="0033575E" w:rsidRDefault="0033575E" w:rsidP="0033575E">
      <w:pPr>
        <w:widowControl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находящиеся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собственности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округа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Забайкальского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края,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представленные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аренду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без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торгов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соответствии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статьей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39.7.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1" w:history="1">
        <w:r w:rsidRPr="0033575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кодекс)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устанавливает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находящиеся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собственности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33575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округа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Забайкальского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края,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предоставленные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аренду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без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торгов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участки),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также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условия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сроки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внесения.</w:t>
      </w:r>
    </w:p>
    <w:p w14:paraId="7B90C19C" w14:textId="77777777" w:rsidR="0033575E" w:rsidRPr="0033575E" w:rsidRDefault="0033575E" w:rsidP="0033575E">
      <w:pPr>
        <w:widowControl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применяется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случае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заключения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договора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аукционе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право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заключения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договора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участка,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также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случае,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если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установлен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федеральными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законами.</w:t>
      </w:r>
    </w:p>
    <w:p w14:paraId="7B60793A" w14:textId="77777777" w:rsidR="00674EA2" w:rsidRPr="00674EA2" w:rsidRDefault="0033575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3</w:t>
      </w:r>
      <w:r w:rsidR="00674EA2">
        <w:rPr>
          <w:rFonts w:ascii="Times New Roman" w:hAnsi="Times New Roman"/>
          <w:color w:val="auto"/>
          <w:sz w:val="28"/>
          <w:szCs w:val="28"/>
        </w:rPr>
        <w:t>.</w:t>
      </w:r>
      <w:r w:rsidR="00674EA2" w:rsidRPr="00674EA2">
        <w:rPr>
          <w:sz w:val="28"/>
          <w:szCs w:val="28"/>
        </w:rPr>
        <w:t xml:space="preserve"> </w:t>
      </w:r>
      <w:r w:rsidR="00674EA2" w:rsidRPr="00674EA2">
        <w:rPr>
          <w:rFonts w:ascii="Times New Roman" w:hAnsi="Times New Roman"/>
          <w:sz w:val="28"/>
          <w:szCs w:val="28"/>
        </w:rPr>
        <w:t>Размер годовой арендной платы за земельные участки, за</w:t>
      </w:r>
      <w:r w:rsidR="00674EA2" w:rsidRPr="00674EA2">
        <w:rPr>
          <w:rFonts w:ascii="Times New Roman" w:hAnsi="Times New Roman"/>
          <w:sz w:val="28"/>
          <w:szCs w:val="28"/>
        </w:rPr>
        <w:br/>
      </w:r>
      <w:r w:rsidR="00674EA2" w:rsidRPr="00674EA2">
        <w:rPr>
          <w:rFonts w:ascii="Times New Roman" w:hAnsi="Times New Roman"/>
          <w:spacing w:val="-7"/>
          <w:sz w:val="28"/>
          <w:szCs w:val="28"/>
        </w:rPr>
        <w:t>исключением случаев, указанных в пунктах 5-10 настоящего Порядка,</w:t>
      </w:r>
      <w:r w:rsidR="00674EA2" w:rsidRPr="00674EA2">
        <w:rPr>
          <w:rFonts w:ascii="Times New Roman" w:hAnsi="Times New Roman"/>
          <w:spacing w:val="-7"/>
          <w:sz w:val="28"/>
          <w:szCs w:val="28"/>
        </w:rPr>
        <w:br/>
      </w:r>
      <w:r w:rsidR="00674EA2" w:rsidRPr="00674EA2">
        <w:rPr>
          <w:rFonts w:ascii="Times New Roman" w:hAnsi="Times New Roman"/>
          <w:sz w:val="28"/>
          <w:szCs w:val="28"/>
        </w:rPr>
        <w:t>определяется по следующей формуле:</w:t>
      </w:r>
    </w:p>
    <w:p w14:paraId="3F179424" w14:textId="77777777" w:rsidR="00674EA2" w:rsidRPr="00674EA2" w:rsidRDefault="00674EA2" w:rsidP="00674EA2">
      <w:pPr>
        <w:shd w:val="clear" w:color="auto" w:fill="FFFFFF"/>
        <w:spacing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z w:val="28"/>
          <w:szCs w:val="28"/>
        </w:rPr>
        <w:t>АП=КС х К х К1, где:</w:t>
      </w:r>
    </w:p>
    <w:p w14:paraId="069AFC7A" w14:textId="77777777" w:rsidR="00674EA2" w:rsidRPr="00674EA2" w:rsidRDefault="00674EA2" w:rsidP="00674EA2">
      <w:pPr>
        <w:shd w:val="clear" w:color="auto" w:fill="FFFFFF"/>
        <w:spacing w:before="5"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3"/>
          <w:sz w:val="28"/>
          <w:szCs w:val="28"/>
        </w:rPr>
        <w:t>АП – размер годовой арендной платы за земельный участок в рублях;</w:t>
      </w:r>
    </w:p>
    <w:p w14:paraId="02D48E2B" w14:textId="77777777" w:rsidR="00674EA2" w:rsidRPr="00674EA2" w:rsidRDefault="00674EA2" w:rsidP="00674EA2">
      <w:pPr>
        <w:shd w:val="clear" w:color="auto" w:fill="FFFFFF"/>
        <w:spacing w:line="312" w:lineRule="exact"/>
        <w:ind w:right="29" w:firstLine="709"/>
        <w:jc w:val="both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3"/>
          <w:sz w:val="28"/>
          <w:szCs w:val="28"/>
        </w:rPr>
        <w:t xml:space="preserve">КС – кадастровая стоимость земельного участка (в случае, если в </w:t>
      </w:r>
      <w:r w:rsidRPr="00674EA2">
        <w:rPr>
          <w:rFonts w:ascii="Times New Roman" w:hAnsi="Times New Roman"/>
          <w:spacing w:val="-4"/>
          <w:sz w:val="28"/>
          <w:szCs w:val="28"/>
        </w:rPr>
        <w:t xml:space="preserve">государственном кадастре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</w:t>
      </w:r>
      <w:r w:rsidRPr="00674EA2">
        <w:rPr>
          <w:rFonts w:ascii="Times New Roman" w:hAnsi="Times New Roman"/>
          <w:sz w:val="28"/>
          <w:szCs w:val="28"/>
        </w:rPr>
        <w:t>участка на площадь земельного участка);</w:t>
      </w:r>
    </w:p>
    <w:p w14:paraId="2F5EC3CA" w14:textId="77777777" w:rsidR="00674EA2" w:rsidRPr="00674EA2" w:rsidRDefault="00674EA2" w:rsidP="00674EA2">
      <w:pPr>
        <w:shd w:val="clear" w:color="auto" w:fill="FFFFFF"/>
        <w:spacing w:before="5"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1"/>
          <w:sz w:val="28"/>
          <w:szCs w:val="28"/>
        </w:rPr>
        <w:t>К – расчетный коэффициент;</w:t>
      </w:r>
    </w:p>
    <w:p w14:paraId="6189F0C1" w14:textId="77777777" w:rsidR="0033575E" w:rsidRDefault="00674EA2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spacing w:val="-2"/>
          <w:sz w:val="28"/>
          <w:szCs w:val="28"/>
        </w:rPr>
        <w:t>К1 – корректирующий коэффициент.</w:t>
      </w:r>
    </w:p>
    <w:p w14:paraId="03E5FAD4" w14:textId="77777777" w:rsidR="00674EA2" w:rsidRPr="00674EA2" w:rsidRDefault="00674EA2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spacing w:val="-4"/>
          <w:sz w:val="28"/>
          <w:szCs w:val="28"/>
        </w:rPr>
        <w:lastRenderedPageBreak/>
        <w:t xml:space="preserve">При расчете годовой арендной платы за использование земельных участков, </w:t>
      </w:r>
      <w:r w:rsidRPr="00674EA2">
        <w:rPr>
          <w:rFonts w:ascii="Times New Roman" w:hAnsi="Times New Roman"/>
          <w:sz w:val="28"/>
          <w:szCs w:val="28"/>
        </w:rPr>
        <w:t xml:space="preserve">находящихся в </w:t>
      </w:r>
      <w:r w:rsidRPr="00674EA2">
        <w:rPr>
          <w:rFonts w:ascii="Times New Roman" w:hAnsi="Times New Roman"/>
          <w:bCs/>
          <w:spacing w:val="-2"/>
          <w:sz w:val="28"/>
          <w:szCs w:val="28"/>
        </w:rPr>
        <w:t xml:space="preserve">собственности </w:t>
      </w:r>
      <w:r>
        <w:rPr>
          <w:rFonts w:ascii="Times New Roman" w:hAnsi="Times New Roman"/>
          <w:bCs/>
          <w:spacing w:val="-2"/>
          <w:sz w:val="28"/>
          <w:szCs w:val="28"/>
        </w:rPr>
        <w:t>Красночикойского муниципального округа</w:t>
      </w:r>
      <w:r w:rsidRPr="00674EA2">
        <w:rPr>
          <w:rFonts w:ascii="Times New Roman" w:hAnsi="Times New Roman"/>
          <w:spacing w:val="-4"/>
          <w:sz w:val="28"/>
          <w:szCs w:val="28"/>
        </w:rPr>
        <w:t xml:space="preserve"> применяется </w:t>
      </w:r>
      <w:r w:rsidRPr="00674EA2">
        <w:rPr>
          <w:rFonts w:ascii="Times New Roman" w:hAnsi="Times New Roman"/>
          <w:spacing w:val="-1"/>
          <w:sz w:val="28"/>
          <w:szCs w:val="28"/>
        </w:rPr>
        <w:t>корректирующий коэффициент, равный 1</w:t>
      </w:r>
      <w:r>
        <w:rPr>
          <w:rFonts w:ascii="Times New Roman" w:hAnsi="Times New Roman"/>
          <w:spacing w:val="-1"/>
          <w:sz w:val="28"/>
          <w:szCs w:val="28"/>
        </w:rPr>
        <w:t>.</w:t>
      </w:r>
    </w:p>
    <w:p w14:paraId="28D43AE8" w14:textId="77777777" w:rsidR="0033575E" w:rsidRPr="00674EA2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4EA2">
        <w:rPr>
          <w:rFonts w:ascii="Times New Roman" w:hAnsi="Times New Roman"/>
          <w:sz w:val="28"/>
          <w:szCs w:val="28"/>
        </w:rPr>
        <w:t xml:space="preserve">4. При расчете годовой арендной платы за использование земельных участков, находящихся в муниципальной собственности  Красночикойского муниципального округа Забайкальского края, применяются расчетные </w:t>
      </w:r>
      <w:hyperlink r:id="rId12" w:history="1">
        <w:r w:rsidRPr="00674EA2">
          <w:rPr>
            <w:rFonts w:ascii="Times New Roman" w:hAnsi="Times New Roman"/>
            <w:sz w:val="28"/>
            <w:szCs w:val="28"/>
          </w:rPr>
          <w:t>коэффициенты</w:t>
        </w:r>
      </w:hyperlink>
      <w:r w:rsidRPr="00674EA2">
        <w:rPr>
          <w:rFonts w:ascii="Times New Roman" w:hAnsi="Times New Roman"/>
          <w:sz w:val="28"/>
          <w:szCs w:val="28"/>
        </w:rPr>
        <w:t xml:space="preserve"> исходя из вида разрешенного использования земельного участка.</w:t>
      </w:r>
    </w:p>
    <w:p w14:paraId="70E4B058" w14:textId="77777777" w:rsidR="00D1292E" w:rsidRPr="00F41393" w:rsidRDefault="0033575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39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="00D1292E" w:rsidRPr="00F41393">
        <w:rPr>
          <w:rFonts w:ascii="Times New Roman" w:hAnsi="Times New Roman"/>
          <w:sz w:val="28"/>
          <w:szCs w:val="28"/>
        </w:rPr>
        <w:t xml:space="preserve">Размер годовой арендной платы за земельный участок, находящийся в муниципальной собственности </w:t>
      </w:r>
      <w:r w:rsidR="00D1292E">
        <w:rPr>
          <w:rFonts w:ascii="Times New Roman" w:hAnsi="Times New Roman"/>
          <w:sz w:val="28"/>
          <w:szCs w:val="28"/>
        </w:rPr>
        <w:t>Красночикойского</w:t>
      </w:r>
      <w:r w:rsidR="00D1292E" w:rsidRPr="00F41393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устанавливается равным 0,2 процента от кадастровой стоимости такого земельного участка, но не выше размера земельного налога, рассчитанного в отношении такого земельного участка, в случае заключения договора аренды земельного участка:</w:t>
      </w:r>
    </w:p>
    <w:p w14:paraId="104E068C" w14:textId="77777777" w:rsidR="00D1292E" w:rsidRPr="00674EA2" w:rsidRDefault="00D1292E" w:rsidP="00674EA2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F41393">
        <w:rPr>
          <w:rFonts w:ascii="Times New Roman" w:hAnsi="Times New Roman"/>
          <w:sz w:val="28"/>
          <w:szCs w:val="28"/>
        </w:rPr>
        <w:t>- с гражданами, имеющими в соответствии с федеральными законами, законами Забайкальского края право на первоочередное или внеочередное приобретение земельных участков в соответствии со статьей 6.5 Закона Забайкальского края </w:t>
      </w:r>
      <w:r w:rsidR="00674EA2">
        <w:rPr>
          <w:rFonts w:ascii="Times New Roman" w:hAnsi="Times New Roman"/>
          <w:sz w:val="28"/>
          <w:szCs w:val="28"/>
        </w:rPr>
        <w:t xml:space="preserve">от </w:t>
      </w:r>
      <w:r w:rsidR="00674EA2" w:rsidRPr="00674EA2">
        <w:rPr>
          <w:rFonts w:ascii="Times New Roman" w:hAnsi="Times New Roman"/>
          <w:sz w:val="28"/>
          <w:szCs w:val="28"/>
        </w:rPr>
        <w:t>0</w:t>
      </w:r>
      <w:hyperlink r:id="rId13" w:history="1">
        <w:r w:rsidRPr="00674EA2">
          <w:rPr>
            <w:rStyle w:val="aa"/>
            <w:rFonts w:ascii="Times New Roman" w:hAnsi="Times New Roman"/>
            <w:color w:val="auto"/>
            <w:sz w:val="28"/>
            <w:u w:val="none"/>
          </w:rPr>
          <w:t>1.04.2009 № 152-ЗЗК</w:t>
        </w:r>
      </w:hyperlink>
      <w:r w:rsidR="00674EA2" w:rsidRPr="00674EA2">
        <w:rPr>
          <w:rFonts w:ascii="Times New Roman" w:hAnsi="Times New Roman"/>
          <w:color w:val="auto"/>
          <w:sz w:val="28"/>
        </w:rPr>
        <w:t xml:space="preserve"> </w:t>
      </w:r>
      <w:r w:rsidR="00674EA2">
        <w:rPr>
          <w:rFonts w:ascii="Times New Roman" w:hAnsi="Times New Roman"/>
          <w:color w:val="auto"/>
          <w:sz w:val="28"/>
        </w:rPr>
        <w:t>«</w:t>
      </w:r>
      <w:r w:rsidR="00674EA2" w:rsidRPr="00674EA2">
        <w:rPr>
          <w:rFonts w:ascii="Times New Roman" w:hAnsi="Times New Roman"/>
          <w:color w:val="auto"/>
          <w:sz w:val="28"/>
        </w:rPr>
        <w:t>О регулировании земельных отношений на территории Забайкальского края»</w:t>
      </w:r>
      <w:r w:rsidRPr="00674EA2">
        <w:rPr>
          <w:rFonts w:ascii="Times New Roman" w:hAnsi="Times New Roman"/>
          <w:color w:val="auto"/>
          <w:sz w:val="28"/>
        </w:rPr>
        <w:t>.</w:t>
      </w:r>
    </w:p>
    <w:p w14:paraId="1C5DF5F7" w14:textId="77777777" w:rsidR="00D1292E" w:rsidRPr="00F41393" w:rsidRDefault="00D1292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color w:val="auto"/>
          <w:sz w:val="28"/>
          <w:szCs w:val="28"/>
        </w:rPr>
        <w:t>- в соответствии с </w:t>
      </w:r>
      <w:hyperlink r:id="rId14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пунктом 3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или </w:t>
      </w:r>
      <w:hyperlink r:id="rId15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4 статьи 39.20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</w:t>
      </w:r>
      <w:hyperlink r:id="rId16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Земельного кодекса Российской Федерации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с лицами, которым находящиеся на неделимом земельном участке здания</w:t>
      </w:r>
      <w:r w:rsidRPr="00F41393">
        <w:rPr>
          <w:rFonts w:ascii="Times New Roman" w:hAnsi="Times New Roman"/>
          <w:sz w:val="28"/>
          <w:szCs w:val="28"/>
        </w:rPr>
        <w:t>, сооружения, помещения в них принадлежат на праве оперативного управления.</w:t>
      </w:r>
    </w:p>
    <w:p w14:paraId="5BB1B4A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недрами,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рассчитанному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федеральной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16.07.2009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582.</w:t>
      </w:r>
    </w:p>
    <w:p w14:paraId="4B6D8101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разрешенного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налоговой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пересмотру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одностороннем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требованию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арендодателя.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перерасчету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произошло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стоимости.</w:t>
      </w:r>
    </w:p>
    <w:p w14:paraId="42FADEA0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выступают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являющихся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правообладателями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неделимом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участке,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пропорционально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площади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принадлежащих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(размеру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принадлежащей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доли).</w:t>
      </w:r>
    </w:p>
    <w:p w14:paraId="2D3B831B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Исчисление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арендатору.</w:t>
      </w:r>
    </w:p>
    <w:p w14:paraId="5F217A9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lastRenderedPageBreak/>
        <w:t>10.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расчету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рублях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участок.</w:t>
      </w:r>
    </w:p>
    <w:p w14:paraId="226A2178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осуществляется:</w:t>
      </w:r>
    </w:p>
    <w:p w14:paraId="5C92CE29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сентября,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заключен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декабря;</w:t>
      </w:r>
    </w:p>
    <w:p w14:paraId="06FBE55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индивидуальными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предпринимателями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ежеквартально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15-го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последнего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квартала.</w:t>
      </w:r>
    </w:p>
    <w:p w14:paraId="089B2543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аренды.</w:t>
      </w:r>
    </w:p>
    <w:p w14:paraId="11A95B98" w14:textId="77777777" w:rsidR="00762B49" w:rsidRDefault="00762B49" w:rsidP="00674EA2">
      <w:pPr>
        <w:widowControl/>
        <w:jc w:val="right"/>
      </w:pPr>
    </w:p>
    <w:p w14:paraId="07091AEF" w14:textId="77777777" w:rsidR="00762B49" w:rsidRDefault="00762B49" w:rsidP="00674EA2">
      <w:pPr>
        <w:widowControl/>
        <w:jc w:val="right"/>
      </w:pPr>
    </w:p>
    <w:p w14:paraId="53B05941" w14:textId="77777777" w:rsidR="00762B49" w:rsidRDefault="00762B49" w:rsidP="00674EA2">
      <w:pPr>
        <w:widowControl/>
        <w:jc w:val="right"/>
      </w:pPr>
    </w:p>
    <w:p w14:paraId="1EBC23B7" w14:textId="77777777" w:rsidR="00762B49" w:rsidRDefault="00762B49" w:rsidP="00674EA2">
      <w:pPr>
        <w:widowControl/>
        <w:jc w:val="right"/>
      </w:pPr>
    </w:p>
    <w:p w14:paraId="13FB4F03" w14:textId="77777777" w:rsidR="00762B49" w:rsidRDefault="00762B49" w:rsidP="00674EA2">
      <w:pPr>
        <w:widowControl/>
        <w:jc w:val="right"/>
      </w:pPr>
    </w:p>
    <w:p w14:paraId="0F172B7F" w14:textId="77777777" w:rsidR="00762B49" w:rsidRDefault="00762B49" w:rsidP="00674EA2">
      <w:pPr>
        <w:widowControl/>
        <w:jc w:val="right"/>
      </w:pPr>
    </w:p>
    <w:p w14:paraId="3368B5B3" w14:textId="77777777" w:rsidR="00762B49" w:rsidRDefault="00762B49" w:rsidP="00674EA2">
      <w:pPr>
        <w:widowControl/>
        <w:jc w:val="right"/>
      </w:pPr>
    </w:p>
    <w:p w14:paraId="12A6076F" w14:textId="77777777" w:rsidR="00762B49" w:rsidRDefault="00762B49" w:rsidP="00674EA2">
      <w:pPr>
        <w:widowControl/>
        <w:jc w:val="right"/>
      </w:pPr>
    </w:p>
    <w:p w14:paraId="4278ED4E" w14:textId="77777777" w:rsidR="00762B49" w:rsidRDefault="00762B49" w:rsidP="00674EA2">
      <w:pPr>
        <w:widowControl/>
        <w:jc w:val="right"/>
      </w:pPr>
    </w:p>
    <w:p w14:paraId="6295A4D2" w14:textId="77777777" w:rsidR="00762B49" w:rsidRDefault="00762B49" w:rsidP="00674EA2">
      <w:pPr>
        <w:widowControl/>
        <w:jc w:val="right"/>
      </w:pPr>
    </w:p>
    <w:p w14:paraId="4CD7E6ED" w14:textId="77777777" w:rsidR="00762B49" w:rsidRDefault="00762B49" w:rsidP="00674EA2">
      <w:pPr>
        <w:widowControl/>
        <w:jc w:val="right"/>
      </w:pPr>
    </w:p>
    <w:p w14:paraId="7E4C8312" w14:textId="77777777" w:rsidR="00762B49" w:rsidRDefault="00762B49" w:rsidP="00674EA2">
      <w:pPr>
        <w:widowControl/>
        <w:jc w:val="right"/>
      </w:pPr>
    </w:p>
    <w:p w14:paraId="2826EEF1" w14:textId="77777777" w:rsidR="00762B49" w:rsidRDefault="00762B49" w:rsidP="00674EA2">
      <w:pPr>
        <w:widowControl/>
        <w:jc w:val="right"/>
      </w:pPr>
    </w:p>
    <w:p w14:paraId="14892184" w14:textId="77777777" w:rsidR="00762B49" w:rsidRDefault="00762B49" w:rsidP="00674EA2">
      <w:pPr>
        <w:widowControl/>
        <w:jc w:val="right"/>
      </w:pPr>
    </w:p>
    <w:p w14:paraId="444524DB" w14:textId="77777777" w:rsidR="00762B49" w:rsidRDefault="00762B49" w:rsidP="00674EA2">
      <w:pPr>
        <w:widowControl/>
        <w:jc w:val="right"/>
      </w:pPr>
    </w:p>
    <w:p w14:paraId="45EC66F7" w14:textId="77777777" w:rsidR="00762B49" w:rsidRDefault="00762B49" w:rsidP="00674EA2">
      <w:pPr>
        <w:widowControl/>
        <w:jc w:val="right"/>
      </w:pPr>
    </w:p>
    <w:p w14:paraId="6B70CC47" w14:textId="77777777" w:rsidR="00762B49" w:rsidRDefault="00762B49" w:rsidP="00674EA2">
      <w:pPr>
        <w:widowControl/>
        <w:jc w:val="right"/>
      </w:pPr>
    </w:p>
    <w:p w14:paraId="48250E0B" w14:textId="77777777" w:rsidR="00762B49" w:rsidRDefault="00762B49" w:rsidP="00674EA2">
      <w:pPr>
        <w:widowControl/>
        <w:jc w:val="right"/>
      </w:pPr>
    </w:p>
    <w:p w14:paraId="087CA722" w14:textId="77777777" w:rsidR="00762B49" w:rsidRDefault="00762B49" w:rsidP="00674EA2">
      <w:pPr>
        <w:widowControl/>
        <w:jc w:val="right"/>
      </w:pPr>
    </w:p>
    <w:p w14:paraId="6056C485" w14:textId="77777777" w:rsidR="00762B49" w:rsidRDefault="00762B49" w:rsidP="00674EA2">
      <w:pPr>
        <w:widowControl/>
        <w:jc w:val="right"/>
      </w:pPr>
    </w:p>
    <w:p w14:paraId="45B85716" w14:textId="77777777" w:rsidR="00762B49" w:rsidRDefault="00762B49" w:rsidP="00674EA2">
      <w:pPr>
        <w:widowControl/>
        <w:jc w:val="right"/>
      </w:pPr>
    </w:p>
    <w:p w14:paraId="156B3273" w14:textId="77777777" w:rsidR="00762B49" w:rsidRDefault="00762B49" w:rsidP="00674EA2">
      <w:pPr>
        <w:widowControl/>
        <w:jc w:val="right"/>
      </w:pPr>
    </w:p>
    <w:p w14:paraId="2A8D1864" w14:textId="77777777" w:rsidR="00762B49" w:rsidRDefault="00762B49" w:rsidP="00674EA2">
      <w:pPr>
        <w:widowControl/>
        <w:jc w:val="right"/>
      </w:pPr>
    </w:p>
    <w:p w14:paraId="0C4F5487" w14:textId="77777777" w:rsidR="00762B49" w:rsidRDefault="00762B49" w:rsidP="00674EA2">
      <w:pPr>
        <w:widowControl/>
        <w:jc w:val="right"/>
      </w:pPr>
    </w:p>
    <w:p w14:paraId="41CC3491" w14:textId="77777777" w:rsidR="00762B49" w:rsidRDefault="00762B49" w:rsidP="00674EA2">
      <w:pPr>
        <w:widowControl/>
        <w:jc w:val="right"/>
      </w:pPr>
    </w:p>
    <w:p w14:paraId="509D8EE9" w14:textId="77777777" w:rsidR="00762B49" w:rsidRDefault="00762B49" w:rsidP="00674EA2">
      <w:pPr>
        <w:widowControl/>
        <w:jc w:val="right"/>
      </w:pPr>
    </w:p>
    <w:p w14:paraId="20924A70" w14:textId="77777777" w:rsidR="00762B49" w:rsidRDefault="00762B49" w:rsidP="00674EA2">
      <w:pPr>
        <w:widowControl/>
        <w:jc w:val="right"/>
      </w:pPr>
    </w:p>
    <w:p w14:paraId="22BCF43F" w14:textId="77777777" w:rsidR="00762B49" w:rsidRDefault="00762B49" w:rsidP="00674EA2">
      <w:pPr>
        <w:widowControl/>
        <w:jc w:val="right"/>
      </w:pPr>
    </w:p>
    <w:p w14:paraId="0F30FB9F" w14:textId="77777777" w:rsidR="00762B49" w:rsidRDefault="00762B49" w:rsidP="00674EA2">
      <w:pPr>
        <w:widowControl/>
        <w:jc w:val="right"/>
      </w:pPr>
    </w:p>
    <w:p w14:paraId="4200531D" w14:textId="77777777" w:rsidR="00762B49" w:rsidRDefault="00762B49" w:rsidP="00674EA2">
      <w:pPr>
        <w:widowControl/>
        <w:jc w:val="right"/>
      </w:pPr>
    </w:p>
    <w:p w14:paraId="7937B617" w14:textId="77777777" w:rsidR="00762B49" w:rsidRDefault="00762B49" w:rsidP="00674EA2">
      <w:pPr>
        <w:widowControl/>
        <w:jc w:val="right"/>
      </w:pPr>
    </w:p>
    <w:p w14:paraId="75BC96CE" w14:textId="77777777" w:rsidR="00762B49" w:rsidRDefault="00762B49" w:rsidP="00674EA2">
      <w:pPr>
        <w:widowControl/>
        <w:jc w:val="right"/>
      </w:pPr>
    </w:p>
    <w:p w14:paraId="103ED91C" w14:textId="77777777" w:rsidR="00762B49" w:rsidRDefault="00762B49" w:rsidP="00674EA2">
      <w:pPr>
        <w:widowControl/>
        <w:jc w:val="right"/>
      </w:pPr>
    </w:p>
    <w:p w14:paraId="7FBD7084" w14:textId="77777777" w:rsidR="00762B49" w:rsidRDefault="00762B49" w:rsidP="00674EA2">
      <w:pPr>
        <w:widowControl/>
        <w:jc w:val="right"/>
      </w:pPr>
    </w:p>
    <w:p w14:paraId="0D712D2D" w14:textId="77777777" w:rsidR="00762B49" w:rsidRDefault="00762B49" w:rsidP="00674EA2">
      <w:pPr>
        <w:widowControl/>
        <w:jc w:val="right"/>
      </w:pPr>
    </w:p>
    <w:p w14:paraId="062E4EC3" w14:textId="77777777" w:rsidR="00762B49" w:rsidRDefault="00762B49" w:rsidP="00674EA2">
      <w:pPr>
        <w:widowControl/>
        <w:jc w:val="right"/>
      </w:pPr>
    </w:p>
    <w:p w14:paraId="70DF317B" w14:textId="77777777" w:rsidR="00762B49" w:rsidRDefault="00762B49" w:rsidP="00674EA2">
      <w:pPr>
        <w:widowControl/>
        <w:jc w:val="right"/>
      </w:pPr>
    </w:p>
    <w:p w14:paraId="11D48DC5" w14:textId="77777777" w:rsidR="00762B49" w:rsidRDefault="00762B49" w:rsidP="00674EA2">
      <w:pPr>
        <w:widowControl/>
        <w:jc w:val="right"/>
      </w:pPr>
    </w:p>
    <w:p w14:paraId="5CB18359" w14:textId="77777777" w:rsidR="00762B49" w:rsidRDefault="00762B49" w:rsidP="00674EA2">
      <w:pPr>
        <w:widowControl/>
        <w:jc w:val="right"/>
      </w:pPr>
    </w:p>
    <w:p w14:paraId="6B03FB2D" w14:textId="77777777" w:rsidR="00762B49" w:rsidRDefault="00762B49" w:rsidP="00674EA2">
      <w:pPr>
        <w:widowControl/>
        <w:jc w:val="right"/>
      </w:pPr>
    </w:p>
    <w:p w14:paraId="19F1378F" w14:textId="77777777" w:rsidR="00762B49" w:rsidRDefault="00762B49" w:rsidP="00674EA2">
      <w:pPr>
        <w:widowControl/>
        <w:jc w:val="right"/>
      </w:pPr>
    </w:p>
    <w:p w14:paraId="03E6F918" w14:textId="77777777" w:rsidR="00762B49" w:rsidRDefault="00762B49" w:rsidP="00674EA2">
      <w:pPr>
        <w:widowControl/>
        <w:jc w:val="right"/>
      </w:pPr>
    </w:p>
    <w:p w14:paraId="3770D89B" w14:textId="77777777" w:rsidR="00762B49" w:rsidRDefault="00762B49" w:rsidP="00674EA2">
      <w:pPr>
        <w:widowControl/>
        <w:jc w:val="right"/>
      </w:pPr>
    </w:p>
    <w:p w14:paraId="4FDB8F20" w14:textId="77777777" w:rsidR="00762B49" w:rsidRDefault="00762B49" w:rsidP="00674EA2">
      <w:pPr>
        <w:widowControl/>
        <w:jc w:val="right"/>
      </w:pPr>
    </w:p>
    <w:p w14:paraId="0BEA9FAF" w14:textId="77777777" w:rsidR="00762B49" w:rsidRDefault="00762B49" w:rsidP="00674EA2">
      <w:pPr>
        <w:widowControl/>
        <w:jc w:val="right"/>
      </w:pPr>
    </w:p>
    <w:p w14:paraId="70DE4CB5" w14:textId="77777777" w:rsidR="00762B49" w:rsidRDefault="00762B49" w:rsidP="00674EA2">
      <w:pPr>
        <w:widowControl/>
        <w:jc w:val="right"/>
      </w:pPr>
    </w:p>
    <w:p w14:paraId="5952EDCF" w14:textId="77777777" w:rsidR="00762B49" w:rsidRDefault="00762B49" w:rsidP="00674EA2">
      <w:pPr>
        <w:widowControl/>
        <w:jc w:val="right"/>
      </w:pPr>
    </w:p>
    <w:p w14:paraId="2B97C485" w14:textId="77777777" w:rsidR="00762B49" w:rsidRDefault="00762B49" w:rsidP="00674EA2">
      <w:pPr>
        <w:widowControl/>
        <w:jc w:val="right"/>
      </w:pPr>
    </w:p>
    <w:p w14:paraId="559C7B4C" w14:textId="77777777" w:rsidR="00762B49" w:rsidRDefault="00762B49" w:rsidP="00674EA2">
      <w:pPr>
        <w:widowControl/>
        <w:jc w:val="right"/>
      </w:pPr>
    </w:p>
    <w:p w14:paraId="3638BC1F" w14:textId="77777777" w:rsidR="00B911DC" w:rsidRDefault="0033575E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hyperlink r:id="rId17" w:tgtFrame="Logical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</w:hyperlink>
      <w:r w:rsidR="00674EA2" w:rsidRPr="00674EA2">
        <w:rPr>
          <w:rFonts w:ascii="Times New Roman" w:hAnsi="Times New Roman"/>
          <w:sz w:val="28"/>
          <w:szCs w:val="28"/>
        </w:rPr>
        <w:t xml:space="preserve"> </w:t>
      </w:r>
      <w:r w:rsidR="00674EA2" w:rsidRPr="0033575E">
        <w:rPr>
          <w:rFonts w:ascii="Times New Roman" w:hAnsi="Times New Roman"/>
          <w:sz w:val="28"/>
          <w:szCs w:val="28"/>
        </w:rPr>
        <w:t>Приложение</w:t>
      </w:r>
      <w:r w:rsidR="00674EA2">
        <w:rPr>
          <w:rFonts w:ascii="Times New Roman" w:hAnsi="Times New Roman"/>
          <w:sz w:val="28"/>
          <w:szCs w:val="28"/>
        </w:rPr>
        <w:t xml:space="preserve"> № </w:t>
      </w:r>
      <w:r w:rsidR="00674EA2" w:rsidRPr="0033575E">
        <w:rPr>
          <w:rFonts w:ascii="Times New Roman" w:hAnsi="Times New Roman"/>
          <w:sz w:val="28"/>
          <w:szCs w:val="28"/>
        </w:rPr>
        <w:t>2</w:t>
      </w:r>
      <w:r w:rsidR="00674EA2">
        <w:rPr>
          <w:rFonts w:ascii="Times New Roman" w:hAnsi="Times New Roman"/>
          <w:sz w:val="28"/>
          <w:szCs w:val="28"/>
        </w:rPr>
        <w:t xml:space="preserve"> </w:t>
      </w:r>
    </w:p>
    <w:p w14:paraId="42F13436" w14:textId="57BE2FB3" w:rsidR="00674EA2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2439B40C" w14:textId="77777777" w:rsidR="00BA5055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Красночикойского </w:t>
      </w:r>
    </w:p>
    <w:p w14:paraId="3A6CD049" w14:textId="1CAC976B" w:rsidR="00674EA2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округа</w:t>
      </w:r>
    </w:p>
    <w:p w14:paraId="7B7F6419" w14:textId="77777777" w:rsidR="00674EA2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Забайкальского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12FFC48" w14:textId="63B5D0F8" w:rsidR="0033575E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r w:rsidR="00B911DC">
        <w:rPr>
          <w:rFonts w:ascii="Times New Roman" w:hAnsi="Times New Roman"/>
          <w:sz w:val="28"/>
          <w:szCs w:val="28"/>
        </w:rPr>
        <w:t>27</w:t>
      </w:r>
      <w:r w:rsidRPr="003357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B911DC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33575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911DC">
        <w:rPr>
          <w:rFonts w:ascii="Times New Roman" w:hAnsi="Times New Roman"/>
          <w:sz w:val="28"/>
          <w:szCs w:val="28"/>
        </w:rPr>
        <w:t>167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8EE30E6" w14:textId="77777777" w:rsidR="00674EA2" w:rsidRPr="0033575E" w:rsidRDefault="00674EA2" w:rsidP="0033575E">
      <w:pPr>
        <w:widowControl/>
        <w:jc w:val="both"/>
        <w:rPr>
          <w:rFonts w:ascii="Times New Roman" w:hAnsi="Times New Roman"/>
          <w:sz w:val="28"/>
          <w:szCs w:val="28"/>
        </w:rPr>
      </w:pPr>
    </w:p>
    <w:p w14:paraId="34D699C2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Расчетные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коэффициенты,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применяемые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расчете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годовой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платы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использование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земельных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участков,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находящихся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 Красночикойского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округа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Забайкальского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края,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предоставленные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аренду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без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торгов</w:t>
      </w:r>
    </w:p>
    <w:p w14:paraId="27D575C7" w14:textId="77777777" w:rsidR="0033575E" w:rsidRPr="006A4DAA" w:rsidRDefault="0033575E" w:rsidP="00613A25">
      <w:pPr>
        <w:widowControl/>
        <w:jc w:val="both"/>
        <w:rPr>
          <w:rFonts w:ascii="Times New Roman" w:hAnsi="Times New Roman"/>
          <w:sz w:val="16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/>
          <w:sz w:val="18"/>
          <w:szCs w:val="18"/>
        </w:rPr>
        <w:t xml:space="preserve"> </w:t>
      </w:r>
    </w:p>
    <w:p w14:paraId="43142604" w14:textId="77777777" w:rsidR="0033575E" w:rsidRPr="006A4DAA" w:rsidRDefault="0033575E" w:rsidP="0033575E">
      <w:pPr>
        <w:widowControl/>
        <w:jc w:val="center"/>
        <w:rPr>
          <w:rFonts w:ascii="Times New Roman" w:hAnsi="Times New Roman"/>
          <w:sz w:val="16"/>
          <w:szCs w:val="18"/>
        </w:rPr>
      </w:pPr>
      <w:r w:rsidRPr="006A4DAA">
        <w:rPr>
          <w:rFonts w:ascii="Times New Roman" w:hAnsi="Times New Roman"/>
          <w:b/>
          <w:bCs/>
          <w:sz w:val="28"/>
          <w:szCs w:val="30"/>
        </w:rPr>
        <w:t>1. Категория земель: земли населенных пунктов:</w:t>
      </w:r>
    </w:p>
    <w:p w14:paraId="77032F4E" w14:textId="77777777" w:rsidR="00973324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5"/>
        <w:gridCol w:w="1945"/>
      </w:tblGrid>
      <w:tr w:rsidR="00973324" w:rsidRPr="00973324" w14:paraId="15E4B54E" w14:textId="77777777" w:rsidTr="00C71623">
        <w:tc>
          <w:tcPr>
            <w:tcW w:w="709" w:type="dxa"/>
            <w:vAlign w:val="center"/>
          </w:tcPr>
          <w:p w14:paraId="503ACAF5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525" w:type="dxa"/>
            <w:vAlign w:val="center"/>
          </w:tcPr>
          <w:p w14:paraId="7A88EA2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вида (подвида) разрешенного использования земельного участка</w:t>
            </w:r>
          </w:p>
        </w:tc>
        <w:tc>
          <w:tcPr>
            <w:tcW w:w="1945" w:type="dxa"/>
            <w:vAlign w:val="center"/>
          </w:tcPr>
          <w:p w14:paraId="718BA92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Расчетный коэффициент, %</w:t>
            </w:r>
          </w:p>
        </w:tc>
      </w:tr>
      <w:tr w:rsidR="00973324" w:rsidRPr="00973324" w14:paraId="7DE1435D" w14:textId="77777777" w:rsidTr="00C71623">
        <w:tc>
          <w:tcPr>
            <w:tcW w:w="709" w:type="dxa"/>
            <w:vAlign w:val="center"/>
          </w:tcPr>
          <w:p w14:paraId="020C221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525" w:type="dxa"/>
            <w:vAlign w:val="center"/>
          </w:tcPr>
          <w:p w14:paraId="268595E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домов многоэтажной и многоквартирной жилой застройки, домов индивидуальной жилой застройки, для ведения личного подсобного хозяйства, а также находящиеся в составе дачных, садоводческих и огороднических объединений</w:t>
            </w:r>
          </w:p>
        </w:tc>
        <w:tc>
          <w:tcPr>
            <w:tcW w:w="1945" w:type="dxa"/>
            <w:vAlign w:val="center"/>
          </w:tcPr>
          <w:p w14:paraId="6DD4201F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</w:tr>
      <w:tr w:rsidR="00973324" w:rsidRPr="00973324" w14:paraId="528C119C" w14:textId="77777777" w:rsidTr="00C71623">
        <w:trPr>
          <w:trHeight w:val="744"/>
        </w:trPr>
        <w:tc>
          <w:tcPr>
            <w:tcW w:w="709" w:type="dxa"/>
            <w:vAlign w:val="center"/>
          </w:tcPr>
          <w:p w14:paraId="45E23B9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525" w:type="dxa"/>
            <w:vAlign w:val="center"/>
          </w:tcPr>
          <w:p w14:paraId="13153D5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45" w:type="dxa"/>
            <w:vAlign w:val="center"/>
          </w:tcPr>
          <w:p w14:paraId="30DE130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973324" w:rsidRPr="00973324" w14:paraId="56AE2700" w14:textId="77777777" w:rsidTr="00C71623">
        <w:trPr>
          <w:trHeight w:val="967"/>
        </w:trPr>
        <w:tc>
          <w:tcPr>
            <w:tcW w:w="709" w:type="dxa"/>
            <w:vAlign w:val="center"/>
          </w:tcPr>
          <w:p w14:paraId="628C7E5D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525" w:type="dxa"/>
            <w:vAlign w:val="center"/>
          </w:tcPr>
          <w:p w14:paraId="42D896D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объектов торговли, общественного питания, бытового обслуживания, гостиниц</w:t>
            </w:r>
          </w:p>
        </w:tc>
        <w:tc>
          <w:tcPr>
            <w:tcW w:w="1945" w:type="dxa"/>
            <w:vAlign w:val="center"/>
          </w:tcPr>
          <w:p w14:paraId="0A1EB26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2,5</w:t>
            </w:r>
          </w:p>
        </w:tc>
      </w:tr>
      <w:tr w:rsidR="00973324" w:rsidRPr="00973324" w14:paraId="6D95FD91" w14:textId="77777777" w:rsidTr="00C71623">
        <w:tc>
          <w:tcPr>
            <w:tcW w:w="709" w:type="dxa"/>
            <w:vAlign w:val="center"/>
          </w:tcPr>
          <w:p w14:paraId="721B1D30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6525" w:type="dxa"/>
            <w:vAlign w:val="center"/>
          </w:tcPr>
          <w:p w14:paraId="153BB3C0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1945" w:type="dxa"/>
            <w:vAlign w:val="center"/>
          </w:tcPr>
          <w:p w14:paraId="2E6B833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1,7</w:t>
            </w:r>
          </w:p>
        </w:tc>
      </w:tr>
      <w:tr w:rsidR="00973324" w:rsidRPr="00973324" w14:paraId="68B920D9" w14:textId="77777777" w:rsidTr="00C71623">
        <w:tc>
          <w:tcPr>
            <w:tcW w:w="709" w:type="dxa"/>
            <w:vAlign w:val="center"/>
          </w:tcPr>
          <w:p w14:paraId="2E2D980A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6525" w:type="dxa"/>
            <w:vAlign w:val="center"/>
          </w:tcPr>
          <w:p w14:paraId="262E94EC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945" w:type="dxa"/>
            <w:vAlign w:val="center"/>
          </w:tcPr>
          <w:p w14:paraId="6413DAA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12</w:t>
            </w:r>
          </w:p>
        </w:tc>
      </w:tr>
      <w:tr w:rsidR="00973324" w:rsidRPr="00973324" w14:paraId="5A29142A" w14:textId="77777777" w:rsidTr="00C71623">
        <w:trPr>
          <w:trHeight w:val="1125"/>
        </w:trPr>
        <w:tc>
          <w:tcPr>
            <w:tcW w:w="709" w:type="dxa"/>
            <w:vAlign w:val="center"/>
          </w:tcPr>
          <w:p w14:paraId="212E044B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6525" w:type="dxa"/>
            <w:vAlign w:val="center"/>
          </w:tcPr>
          <w:p w14:paraId="7D67747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заготовок, объектов лесопереработки, пунктов приема, отгрузки и переработки древесины</w:t>
            </w:r>
          </w:p>
        </w:tc>
        <w:tc>
          <w:tcPr>
            <w:tcW w:w="1945" w:type="dxa"/>
            <w:vAlign w:val="center"/>
          </w:tcPr>
          <w:p w14:paraId="04EB83B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</w:tr>
      <w:tr w:rsidR="00973324" w:rsidRPr="00973324" w14:paraId="23E7AE9F" w14:textId="77777777" w:rsidTr="00C71623">
        <w:trPr>
          <w:trHeight w:val="145"/>
        </w:trPr>
        <w:tc>
          <w:tcPr>
            <w:tcW w:w="709" w:type="dxa"/>
            <w:vAlign w:val="center"/>
          </w:tcPr>
          <w:p w14:paraId="74F785CB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7</w:t>
            </w:r>
          </w:p>
        </w:tc>
        <w:tc>
          <w:tcPr>
            <w:tcW w:w="6525" w:type="dxa"/>
            <w:vAlign w:val="center"/>
          </w:tcPr>
          <w:p w14:paraId="56D4A43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945" w:type="dxa"/>
            <w:vAlign w:val="center"/>
          </w:tcPr>
          <w:p w14:paraId="36ACF2B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56</w:t>
            </w:r>
          </w:p>
        </w:tc>
      </w:tr>
      <w:tr w:rsidR="00973324" w:rsidRPr="00973324" w14:paraId="6E047BFC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0A22CB5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6525" w:type="dxa"/>
            <w:vAlign w:val="center"/>
          </w:tcPr>
          <w:p w14:paraId="73DF068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автодорожных вокзалов, аэропортов, аэродромов, аэровокзалов</w:t>
            </w:r>
          </w:p>
        </w:tc>
        <w:tc>
          <w:tcPr>
            <w:tcW w:w="1945" w:type="dxa"/>
            <w:vAlign w:val="center"/>
          </w:tcPr>
          <w:p w14:paraId="4E09EE3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</w:tr>
      <w:tr w:rsidR="00973324" w:rsidRPr="00973324" w14:paraId="70D35B78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3D1561B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6525" w:type="dxa"/>
            <w:vAlign w:val="center"/>
          </w:tcPr>
          <w:p w14:paraId="78537EC7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945" w:type="dxa"/>
            <w:vAlign w:val="center"/>
          </w:tcPr>
          <w:p w14:paraId="3633807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60</w:t>
            </w:r>
          </w:p>
        </w:tc>
      </w:tr>
      <w:tr w:rsidR="00973324" w:rsidRPr="00973324" w14:paraId="7606E400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7769046D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6525" w:type="dxa"/>
            <w:vAlign w:val="center"/>
          </w:tcPr>
          <w:p w14:paraId="12DBB0ED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Земельные участки, предназначенные для размещения железнодорожных путей, автомобильных дорог, искусственно созданных внутренних водных путей, причалов, пристаней, полос отвода железных и автомобильных дорог, водных путей, трубопроводов, кабельных, радиорелейных и воздушных линий связи и линий радиофикации, воздушных линий электропередачи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обороны, безопасности (в том числе геологоразведка на землях сельскохозяйственного назначения) </w:t>
            </w:r>
          </w:p>
        </w:tc>
        <w:tc>
          <w:tcPr>
            <w:tcW w:w="1945" w:type="dxa"/>
            <w:vAlign w:val="center"/>
          </w:tcPr>
          <w:p w14:paraId="111F3A2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</w:tr>
      <w:tr w:rsidR="00973324" w:rsidRPr="00973324" w14:paraId="6284D23F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0165BB2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6525" w:type="dxa"/>
            <w:vAlign w:val="center"/>
          </w:tcPr>
          <w:p w14:paraId="36CA8BD5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1945" w:type="dxa"/>
            <w:vAlign w:val="center"/>
          </w:tcPr>
          <w:p w14:paraId="13634618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</w:tr>
      <w:tr w:rsidR="00973324" w:rsidRPr="00973324" w14:paraId="54887CF7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1C82985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6525" w:type="dxa"/>
            <w:vAlign w:val="center"/>
          </w:tcPr>
          <w:p w14:paraId="591A6F0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1945" w:type="dxa"/>
            <w:vAlign w:val="center"/>
          </w:tcPr>
          <w:p w14:paraId="66227FAA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</w:tr>
      <w:tr w:rsidR="00973324" w:rsidRPr="00973324" w14:paraId="367C32F9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132EF24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6525" w:type="dxa"/>
            <w:vAlign w:val="center"/>
          </w:tcPr>
          <w:p w14:paraId="0B10C8B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</w:p>
        </w:tc>
        <w:tc>
          <w:tcPr>
            <w:tcW w:w="1945" w:type="dxa"/>
            <w:vAlign w:val="center"/>
          </w:tcPr>
          <w:p w14:paraId="1DF0B5D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</w:tr>
      <w:tr w:rsidR="00973324" w:rsidRPr="00973324" w14:paraId="14F7BF77" w14:textId="77777777" w:rsidTr="00C71623">
        <w:trPr>
          <w:trHeight w:val="140"/>
        </w:trPr>
        <w:tc>
          <w:tcPr>
            <w:tcW w:w="709" w:type="dxa"/>
            <w:vAlign w:val="center"/>
          </w:tcPr>
          <w:p w14:paraId="55BC53B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6525" w:type="dxa"/>
            <w:vAlign w:val="center"/>
          </w:tcPr>
          <w:p w14:paraId="34E3BA5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Иные цели</w:t>
            </w:r>
          </w:p>
        </w:tc>
        <w:tc>
          <w:tcPr>
            <w:tcW w:w="1945" w:type="dxa"/>
            <w:vAlign w:val="center"/>
          </w:tcPr>
          <w:p w14:paraId="1F6F896C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15,4</w:t>
            </w:r>
          </w:p>
        </w:tc>
      </w:tr>
    </w:tbl>
    <w:p w14:paraId="7F78F9CA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</w:p>
    <w:p w14:paraId="5F13B81C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 w14:paraId="128B0296" w14:textId="77777777" w:rsidR="00613A25" w:rsidRPr="00973324" w:rsidRDefault="0033575E" w:rsidP="00613A25">
      <w:pPr>
        <w:widowControl/>
        <w:ind w:left="57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13A25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>Иные к</w:t>
      </w:r>
      <w:r w:rsidRPr="00613A25">
        <w:rPr>
          <w:rFonts w:ascii="Times New Roman" w:hAnsi="Times New Roman"/>
          <w:b/>
          <w:bCs/>
          <w:sz w:val="28"/>
          <w:szCs w:val="28"/>
        </w:rPr>
        <w:t>атегори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>и</w:t>
      </w:r>
      <w:r w:rsidRPr="00613A25">
        <w:rPr>
          <w:rFonts w:ascii="Times New Roman" w:hAnsi="Times New Roman"/>
          <w:b/>
          <w:bCs/>
          <w:sz w:val="28"/>
          <w:szCs w:val="28"/>
        </w:rPr>
        <w:t xml:space="preserve"> земель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613A25" w:rsidRPr="00973324">
        <w:rPr>
          <w:rFonts w:ascii="Times New Roman" w:hAnsi="Times New Roman"/>
          <w:b/>
          <w:color w:val="auto"/>
          <w:sz w:val="28"/>
          <w:szCs w:val="28"/>
        </w:rPr>
        <w:t>за исключением земельных участков из категории земель населенных пунктов</w:t>
      </w:r>
    </w:p>
    <w:p w14:paraId="79EEE3FE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0"/>
        <w:gridCol w:w="1950"/>
      </w:tblGrid>
      <w:tr w:rsidR="00973324" w:rsidRPr="00973324" w14:paraId="15AE4B81" w14:textId="77777777" w:rsidTr="00C71623">
        <w:tc>
          <w:tcPr>
            <w:tcW w:w="709" w:type="dxa"/>
            <w:vAlign w:val="center"/>
          </w:tcPr>
          <w:p w14:paraId="5CAD8D9E" w14:textId="77777777" w:rsidR="00973324" w:rsidRPr="00973324" w:rsidRDefault="0033575E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 </w:t>
            </w:r>
            <w:r w:rsidR="00973324" w:rsidRPr="00973324">
              <w:rPr>
                <w:rFonts w:ascii="Times New Roman" w:hAnsi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520" w:type="dxa"/>
            <w:vAlign w:val="center"/>
          </w:tcPr>
          <w:p w14:paraId="091EDA77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Категория земель</w:t>
            </w:r>
          </w:p>
        </w:tc>
        <w:tc>
          <w:tcPr>
            <w:tcW w:w="1950" w:type="dxa"/>
            <w:vAlign w:val="center"/>
          </w:tcPr>
          <w:p w14:paraId="7FAFC890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Расчетный коэффициент, %</w:t>
            </w:r>
          </w:p>
        </w:tc>
      </w:tr>
      <w:tr w:rsidR="00973324" w:rsidRPr="00973324" w14:paraId="51616477" w14:textId="77777777" w:rsidTr="00C71623">
        <w:tc>
          <w:tcPr>
            <w:tcW w:w="709" w:type="dxa"/>
            <w:vAlign w:val="center"/>
          </w:tcPr>
          <w:p w14:paraId="5A934BD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14:paraId="5FD11E84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сельскохозяйственного назначения</w:t>
            </w:r>
          </w:p>
        </w:tc>
        <w:tc>
          <w:tcPr>
            <w:tcW w:w="1950" w:type="dxa"/>
            <w:vAlign w:val="center"/>
          </w:tcPr>
          <w:p w14:paraId="748C9C9F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</w:tr>
      <w:tr w:rsidR="00973324" w:rsidRPr="00973324" w14:paraId="6D356800" w14:textId="77777777" w:rsidTr="00C71623">
        <w:trPr>
          <w:trHeight w:val="968"/>
        </w:trPr>
        <w:tc>
          <w:tcPr>
            <w:tcW w:w="709" w:type="dxa"/>
            <w:vMerge w:val="restart"/>
            <w:vAlign w:val="center"/>
          </w:tcPr>
          <w:p w14:paraId="205807DE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520" w:type="dxa"/>
            <w:vAlign w:val="center"/>
          </w:tcPr>
          <w:p w14:paraId="6C3292EF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(для размещения пункта приема, отгрузки и переработки древесины)</w:t>
            </w:r>
          </w:p>
        </w:tc>
        <w:tc>
          <w:tcPr>
            <w:tcW w:w="1950" w:type="dxa"/>
            <w:vAlign w:val="center"/>
          </w:tcPr>
          <w:p w14:paraId="6B3BB902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9</w:t>
            </w:r>
          </w:p>
        </w:tc>
      </w:tr>
      <w:tr w:rsidR="00973324" w:rsidRPr="00973324" w14:paraId="5139C86C" w14:textId="77777777" w:rsidTr="00C71623">
        <w:trPr>
          <w:trHeight w:val="967"/>
        </w:trPr>
        <w:tc>
          <w:tcPr>
            <w:tcW w:w="709" w:type="dxa"/>
            <w:vMerge/>
            <w:vAlign w:val="center"/>
          </w:tcPr>
          <w:p w14:paraId="34E3C5F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14:paraId="212E088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(иное разрешенное использование)</w:t>
            </w:r>
          </w:p>
        </w:tc>
        <w:tc>
          <w:tcPr>
            <w:tcW w:w="1950" w:type="dxa"/>
            <w:vAlign w:val="center"/>
          </w:tcPr>
          <w:p w14:paraId="7E0998D9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300</w:t>
            </w:r>
          </w:p>
        </w:tc>
      </w:tr>
      <w:tr w:rsidR="00973324" w:rsidRPr="00973324" w14:paraId="1BF2726A" w14:textId="77777777" w:rsidTr="00C71623">
        <w:trPr>
          <w:trHeight w:val="433"/>
        </w:trPr>
        <w:tc>
          <w:tcPr>
            <w:tcW w:w="709" w:type="dxa"/>
            <w:vAlign w:val="center"/>
          </w:tcPr>
          <w:p w14:paraId="30CAC05C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520" w:type="dxa"/>
            <w:vAlign w:val="center"/>
          </w:tcPr>
          <w:p w14:paraId="6D425D30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особо охраняемых территорий и объектов</w:t>
            </w:r>
          </w:p>
        </w:tc>
        <w:tc>
          <w:tcPr>
            <w:tcW w:w="1950" w:type="dxa"/>
            <w:vAlign w:val="center"/>
          </w:tcPr>
          <w:p w14:paraId="25FDFD7D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160</w:t>
            </w:r>
          </w:p>
        </w:tc>
      </w:tr>
    </w:tbl>
    <w:p w14:paraId="3F1C035B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0B99266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A3232D0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2D434A5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1F48B0A" w14:textId="77777777" w:rsid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694618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1F566F7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3764CCB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D4CCD3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3C49B8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DC110D4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0FA253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3EB245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763E8AF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B69D3B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239BAB8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8F6FA1D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3E0ECF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213AA96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A2F9F1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C85AA3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B7D5D8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707D4E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7B77EE9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8FD678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15E3FC3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361061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EA109E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A2D047C" w14:textId="77777777" w:rsidR="00631E0B" w:rsidRDefault="00631E0B" w:rsidP="00F0756F">
      <w:pPr>
        <w:widowControl/>
        <w:rPr>
          <w:rFonts w:ascii="Times New Roman" w:hAnsi="Times New Roman"/>
          <w:b/>
          <w:color w:val="auto"/>
        </w:rPr>
      </w:pPr>
    </w:p>
    <w:p w14:paraId="3F868445" w14:textId="77777777" w:rsidR="00631E0B" w:rsidRPr="00973324" w:rsidRDefault="00631E0B" w:rsidP="00F0756F">
      <w:pPr>
        <w:widowControl/>
        <w:rPr>
          <w:rFonts w:ascii="Times New Roman" w:hAnsi="Times New Roman"/>
          <w:b/>
          <w:color w:val="auto"/>
        </w:rPr>
      </w:pPr>
    </w:p>
    <w:sectPr w:rsidR="00631E0B" w:rsidRPr="00973324" w:rsidSect="00A17A8A">
      <w:headerReference w:type="default" r:id="rId18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AC421" w14:textId="77777777" w:rsidR="00A63674" w:rsidRDefault="00A63674" w:rsidP="0024234A">
      <w:r>
        <w:separator/>
      </w:r>
    </w:p>
  </w:endnote>
  <w:endnote w:type="continuationSeparator" w:id="0">
    <w:p w14:paraId="245C517C" w14:textId="77777777" w:rsidR="00A63674" w:rsidRDefault="00A63674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EC9B6" w14:textId="77777777" w:rsidR="00A63674" w:rsidRDefault="00A63674" w:rsidP="0024234A">
      <w:r>
        <w:separator/>
      </w:r>
    </w:p>
  </w:footnote>
  <w:footnote w:type="continuationSeparator" w:id="0">
    <w:p w14:paraId="21630354" w14:textId="77777777" w:rsidR="00A63674" w:rsidRDefault="00A63674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9E85" w14:textId="77777777" w:rsidR="0033575E" w:rsidRPr="006830B9" w:rsidRDefault="0033575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BE70DE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14:paraId="48B93DAA" w14:textId="77777777" w:rsidR="0033575E" w:rsidRDefault="0033575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076970362">
    <w:abstractNumId w:val="7"/>
  </w:num>
  <w:num w:numId="2" w16cid:durableId="1149251669">
    <w:abstractNumId w:val="5"/>
  </w:num>
  <w:num w:numId="3" w16cid:durableId="811874457">
    <w:abstractNumId w:val="0"/>
  </w:num>
  <w:num w:numId="4" w16cid:durableId="1709838643">
    <w:abstractNumId w:val="3"/>
  </w:num>
  <w:num w:numId="5" w16cid:durableId="1334331500">
    <w:abstractNumId w:val="6"/>
  </w:num>
  <w:num w:numId="6" w16cid:durableId="843277710">
    <w:abstractNumId w:val="1"/>
  </w:num>
  <w:num w:numId="7" w16cid:durableId="265384566">
    <w:abstractNumId w:val="2"/>
  </w:num>
  <w:num w:numId="8" w16cid:durableId="1773742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8370F"/>
    <w:rsid w:val="00093BBE"/>
    <w:rsid w:val="000C2E72"/>
    <w:rsid w:val="000C6DD2"/>
    <w:rsid w:val="000E08E0"/>
    <w:rsid w:val="000E5A5E"/>
    <w:rsid w:val="00107341"/>
    <w:rsid w:val="00111732"/>
    <w:rsid w:val="00117456"/>
    <w:rsid w:val="001175FE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A7B73"/>
    <w:rsid w:val="001B399A"/>
    <w:rsid w:val="001B68B4"/>
    <w:rsid w:val="001B6C0E"/>
    <w:rsid w:val="001D1159"/>
    <w:rsid w:val="001D3BA2"/>
    <w:rsid w:val="001E2FE8"/>
    <w:rsid w:val="001E647C"/>
    <w:rsid w:val="001E78AB"/>
    <w:rsid w:val="00201952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2173E"/>
    <w:rsid w:val="00327489"/>
    <w:rsid w:val="00330F99"/>
    <w:rsid w:val="0033575E"/>
    <w:rsid w:val="00351767"/>
    <w:rsid w:val="00353DFC"/>
    <w:rsid w:val="00357D6B"/>
    <w:rsid w:val="00361A0D"/>
    <w:rsid w:val="003668B1"/>
    <w:rsid w:val="00370D72"/>
    <w:rsid w:val="0037541D"/>
    <w:rsid w:val="00377C23"/>
    <w:rsid w:val="00377CBE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6AEB"/>
    <w:rsid w:val="004215C1"/>
    <w:rsid w:val="004246E9"/>
    <w:rsid w:val="0043347E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978E5"/>
    <w:rsid w:val="004B2CF7"/>
    <w:rsid w:val="004E1873"/>
    <w:rsid w:val="004E7B1F"/>
    <w:rsid w:val="004E7C75"/>
    <w:rsid w:val="004F2FA6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B78F8"/>
    <w:rsid w:val="005C622E"/>
    <w:rsid w:val="005E608C"/>
    <w:rsid w:val="005F4A46"/>
    <w:rsid w:val="00601D2E"/>
    <w:rsid w:val="00606C3C"/>
    <w:rsid w:val="00606D70"/>
    <w:rsid w:val="00613A25"/>
    <w:rsid w:val="006169D3"/>
    <w:rsid w:val="006172A7"/>
    <w:rsid w:val="0062448F"/>
    <w:rsid w:val="00631E0B"/>
    <w:rsid w:val="00632915"/>
    <w:rsid w:val="00637D2D"/>
    <w:rsid w:val="00652F1A"/>
    <w:rsid w:val="0065472E"/>
    <w:rsid w:val="00667F4F"/>
    <w:rsid w:val="00674EA2"/>
    <w:rsid w:val="00675190"/>
    <w:rsid w:val="00676E7B"/>
    <w:rsid w:val="0068538F"/>
    <w:rsid w:val="006943BE"/>
    <w:rsid w:val="00697317"/>
    <w:rsid w:val="006A4787"/>
    <w:rsid w:val="006A4DAA"/>
    <w:rsid w:val="006B57E6"/>
    <w:rsid w:val="006D1F72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2B49"/>
    <w:rsid w:val="00766833"/>
    <w:rsid w:val="00783A2B"/>
    <w:rsid w:val="00784B01"/>
    <w:rsid w:val="007967D9"/>
    <w:rsid w:val="00797A94"/>
    <w:rsid w:val="007A2CB0"/>
    <w:rsid w:val="007A7C02"/>
    <w:rsid w:val="007C1111"/>
    <w:rsid w:val="007D39B7"/>
    <w:rsid w:val="007D6B07"/>
    <w:rsid w:val="007F6150"/>
    <w:rsid w:val="00805C97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1C9C"/>
    <w:rsid w:val="008C4539"/>
    <w:rsid w:val="008C5FA8"/>
    <w:rsid w:val="008E21E4"/>
    <w:rsid w:val="008E6562"/>
    <w:rsid w:val="009118CD"/>
    <w:rsid w:val="00915D7C"/>
    <w:rsid w:val="00923E26"/>
    <w:rsid w:val="00925A86"/>
    <w:rsid w:val="00926D49"/>
    <w:rsid w:val="009327C6"/>
    <w:rsid w:val="009413DB"/>
    <w:rsid w:val="00951454"/>
    <w:rsid w:val="009539C6"/>
    <w:rsid w:val="00960574"/>
    <w:rsid w:val="00960BCD"/>
    <w:rsid w:val="00967358"/>
    <w:rsid w:val="00972563"/>
    <w:rsid w:val="00973324"/>
    <w:rsid w:val="009806A2"/>
    <w:rsid w:val="0098494F"/>
    <w:rsid w:val="009A7988"/>
    <w:rsid w:val="009B01F9"/>
    <w:rsid w:val="009B3548"/>
    <w:rsid w:val="009B6088"/>
    <w:rsid w:val="009B7514"/>
    <w:rsid w:val="009D199D"/>
    <w:rsid w:val="009D4B8C"/>
    <w:rsid w:val="009D7624"/>
    <w:rsid w:val="00A0565F"/>
    <w:rsid w:val="00A11155"/>
    <w:rsid w:val="00A17A8A"/>
    <w:rsid w:val="00A27624"/>
    <w:rsid w:val="00A36096"/>
    <w:rsid w:val="00A41E58"/>
    <w:rsid w:val="00A449A7"/>
    <w:rsid w:val="00A456E2"/>
    <w:rsid w:val="00A531DE"/>
    <w:rsid w:val="00A5381A"/>
    <w:rsid w:val="00A63674"/>
    <w:rsid w:val="00A64B1D"/>
    <w:rsid w:val="00A66B8D"/>
    <w:rsid w:val="00A93EDB"/>
    <w:rsid w:val="00AA2467"/>
    <w:rsid w:val="00AA6F28"/>
    <w:rsid w:val="00AB08F4"/>
    <w:rsid w:val="00AB3975"/>
    <w:rsid w:val="00AC0071"/>
    <w:rsid w:val="00AD0607"/>
    <w:rsid w:val="00AD749F"/>
    <w:rsid w:val="00AD7FED"/>
    <w:rsid w:val="00AE4DE6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45404"/>
    <w:rsid w:val="00B504DD"/>
    <w:rsid w:val="00B51DC5"/>
    <w:rsid w:val="00B55663"/>
    <w:rsid w:val="00B76F78"/>
    <w:rsid w:val="00B911DC"/>
    <w:rsid w:val="00BA5055"/>
    <w:rsid w:val="00BB7943"/>
    <w:rsid w:val="00BC602E"/>
    <w:rsid w:val="00BD25E3"/>
    <w:rsid w:val="00BD4449"/>
    <w:rsid w:val="00BE1D40"/>
    <w:rsid w:val="00BE1DA0"/>
    <w:rsid w:val="00BE3C4B"/>
    <w:rsid w:val="00BE70DE"/>
    <w:rsid w:val="00BE7979"/>
    <w:rsid w:val="00BF5B1B"/>
    <w:rsid w:val="00C07250"/>
    <w:rsid w:val="00C109A7"/>
    <w:rsid w:val="00C16C3B"/>
    <w:rsid w:val="00C17CAF"/>
    <w:rsid w:val="00C200BC"/>
    <w:rsid w:val="00C32996"/>
    <w:rsid w:val="00C344B1"/>
    <w:rsid w:val="00C627A4"/>
    <w:rsid w:val="00C65B14"/>
    <w:rsid w:val="00C71623"/>
    <w:rsid w:val="00C81B38"/>
    <w:rsid w:val="00C87EA3"/>
    <w:rsid w:val="00C96975"/>
    <w:rsid w:val="00CB0EDD"/>
    <w:rsid w:val="00CB5FAF"/>
    <w:rsid w:val="00CB73C9"/>
    <w:rsid w:val="00CC30B6"/>
    <w:rsid w:val="00CD06FA"/>
    <w:rsid w:val="00CE21AA"/>
    <w:rsid w:val="00CE5E3C"/>
    <w:rsid w:val="00CF6FB6"/>
    <w:rsid w:val="00D045A3"/>
    <w:rsid w:val="00D1292E"/>
    <w:rsid w:val="00D23192"/>
    <w:rsid w:val="00D23DF3"/>
    <w:rsid w:val="00D26F3A"/>
    <w:rsid w:val="00D273A7"/>
    <w:rsid w:val="00D34323"/>
    <w:rsid w:val="00D3435E"/>
    <w:rsid w:val="00D3593E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0756F"/>
    <w:rsid w:val="00F07D77"/>
    <w:rsid w:val="00F17F53"/>
    <w:rsid w:val="00F254E5"/>
    <w:rsid w:val="00F345E7"/>
    <w:rsid w:val="00F56FCC"/>
    <w:rsid w:val="00F61562"/>
    <w:rsid w:val="00F82ECC"/>
    <w:rsid w:val="00F8568C"/>
    <w:rsid w:val="00F85788"/>
    <w:rsid w:val="00FA7C6C"/>
    <w:rsid w:val="00FC0F40"/>
    <w:rsid w:val="00FD331F"/>
    <w:rsid w:val="00FD43ED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33ABC"/>
  <w15:docId w15:val="{25443151-FAA4-4789-A3AB-5162809F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18">
    <w:name w:val="Выделение1"/>
    <w:basedOn w:val="a0"/>
    <w:rsid w:val="0043347E"/>
  </w:style>
  <w:style w:type="character" w:customStyle="1" w:styleId="23">
    <w:name w:val="Гиперссылка2"/>
    <w:basedOn w:val="a0"/>
    <w:rsid w:val="008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nla-service.minjust.ru:8080/rnla-links/ws/content/act/bfa418a0-a90a-451f-8668-c5077540e96a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10.248.2.17:8080/content/act/74590614-4647-47e9-b464-93d3443c7249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9cf2f1c3-393d-4051-a52d-9923b0e51c0c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9cf2f1c3-393d-4051-a52d-9923b0e51c0c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minjust.ru/" TargetMode="External"/><Relationship Id="rId10" Type="http://schemas.openxmlformats.org/officeDocument/2006/relationships/hyperlink" Target="https://pravo-search.minjust.ru/bigs/showDocument.html?id=9B9E7D51-C7CB-4D97-83BA-338BA850DE7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cf2f1c3-393d-4051-a52d-9923b0e51c0c.html" TargetMode="External"/><Relationship Id="rId1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BEA6A-77B8-45A1-B28B-77F5FB4C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2030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21</cp:revision>
  <cp:lastPrinted>2026-08-31T03:35:00Z</cp:lastPrinted>
  <dcterms:created xsi:type="dcterms:W3CDTF">2026-08-18T02:08:00Z</dcterms:created>
  <dcterms:modified xsi:type="dcterms:W3CDTF">2026-08-31T03:51:00Z</dcterms:modified>
</cp:coreProperties>
</file>