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5EB" w:rsidRDefault="007D05EB" w:rsidP="007E4B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4BB4" w:rsidRDefault="007E4BB4" w:rsidP="007E4B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7E4BB4" w:rsidRDefault="00A52A9B" w:rsidP="007E4B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7E4BB4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:rsidR="007E4BB4" w:rsidRDefault="007E4BB4" w:rsidP="007E4B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7E4BB4" w:rsidRDefault="007E4BB4" w:rsidP="007E4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4BB4" w:rsidRDefault="007E4BB4" w:rsidP="007E4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4BB4" w:rsidRDefault="007E4BB4" w:rsidP="007E4BB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E4BB4" w:rsidRDefault="007E4BB4" w:rsidP="007E4BB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E4BB4" w:rsidRDefault="007E4BB4" w:rsidP="007E4B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42D09">
        <w:rPr>
          <w:rFonts w:ascii="Times New Roman" w:hAnsi="Times New Roman" w:cs="Times New Roman"/>
          <w:sz w:val="28"/>
          <w:szCs w:val="28"/>
        </w:rPr>
        <w:t>«__</w:t>
      </w:r>
      <w:proofErr w:type="gramStart"/>
      <w:r w:rsidR="00D42D09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="00D42D09">
        <w:rPr>
          <w:rFonts w:ascii="Times New Roman" w:hAnsi="Times New Roman" w:cs="Times New Roman"/>
          <w:sz w:val="28"/>
          <w:szCs w:val="28"/>
        </w:rPr>
        <w:t>___2025</w:t>
      </w:r>
      <w:r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</w:t>
      </w:r>
      <w:r w:rsidR="00D42D09">
        <w:rPr>
          <w:rFonts w:ascii="Times New Roman" w:hAnsi="Times New Roman" w:cs="Times New Roman"/>
          <w:sz w:val="28"/>
          <w:szCs w:val="28"/>
        </w:rPr>
        <w:t xml:space="preserve">                    № ____</w:t>
      </w:r>
    </w:p>
    <w:p w:rsidR="007E4BB4" w:rsidRDefault="007E4BB4" w:rsidP="007E4B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7E4BB4" w:rsidRDefault="007E4BB4" w:rsidP="007E4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2A9B" w:rsidRDefault="00A52A9B" w:rsidP="007E4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2A9B" w:rsidRDefault="00A52A9B" w:rsidP="00D42D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2D09">
        <w:rPr>
          <w:rFonts w:ascii="Times New Roman" w:hAnsi="Times New Roman" w:cs="Times New Roman"/>
          <w:b/>
          <w:sz w:val="28"/>
          <w:szCs w:val="28"/>
        </w:rPr>
        <w:t>О</w:t>
      </w:r>
      <w:r w:rsidR="00871E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2D09">
        <w:rPr>
          <w:rFonts w:ascii="Times New Roman" w:hAnsi="Times New Roman" w:cs="Times New Roman"/>
          <w:b/>
          <w:sz w:val="28"/>
          <w:szCs w:val="28"/>
        </w:rPr>
        <w:t>создании в Красночикойском районе муниципального межведомственного консилиума по вопросам обоснованности помещения детей в учреждения со стационарной формой пребывания</w:t>
      </w:r>
    </w:p>
    <w:p w:rsidR="00D42D09" w:rsidRPr="00D42D09" w:rsidRDefault="00D42D09" w:rsidP="00D42D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4BB4" w:rsidRDefault="007E4BB4" w:rsidP="007E4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4BB4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D42D09">
        <w:rPr>
          <w:rFonts w:ascii="Times New Roman" w:hAnsi="Times New Roman" w:cs="Times New Roman"/>
          <w:sz w:val="28"/>
          <w:szCs w:val="28"/>
        </w:rPr>
        <w:t xml:space="preserve">реализации проекта «Вызов» на территории Красночикойского района </w:t>
      </w:r>
      <w:r>
        <w:rPr>
          <w:rFonts w:ascii="Times New Roman" w:hAnsi="Times New Roman" w:cs="Times New Roman"/>
          <w:sz w:val="28"/>
          <w:szCs w:val="28"/>
        </w:rPr>
        <w:t>и в соответствии со статьей 25 Устава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ab/>
        <w:t>администрация муниципального района «Красночикойский район» постановляет:</w:t>
      </w:r>
    </w:p>
    <w:p w:rsidR="007E4BB4" w:rsidRDefault="007E4BB4" w:rsidP="007E4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42D09" w:rsidRDefault="007E4BB4" w:rsidP="00A52A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A52A9B">
        <w:rPr>
          <w:rFonts w:ascii="Times New Roman" w:hAnsi="Times New Roman" w:cs="Times New Roman"/>
          <w:sz w:val="28"/>
          <w:szCs w:val="28"/>
        </w:rPr>
        <w:t xml:space="preserve">. </w:t>
      </w:r>
      <w:r w:rsidR="00D42D09">
        <w:rPr>
          <w:rFonts w:ascii="Times New Roman" w:hAnsi="Times New Roman" w:cs="Times New Roman"/>
          <w:sz w:val="28"/>
          <w:szCs w:val="28"/>
        </w:rPr>
        <w:t>Создать в муниципальном районе «Красночикойский район» муниципальный межведомственный консилиум</w:t>
      </w:r>
      <w:r w:rsidR="00D42D09" w:rsidRPr="00D42D09">
        <w:rPr>
          <w:rFonts w:ascii="Times New Roman" w:hAnsi="Times New Roman" w:cs="Times New Roman"/>
          <w:sz w:val="28"/>
          <w:szCs w:val="28"/>
        </w:rPr>
        <w:t xml:space="preserve"> по вопросам обоснованности помещения детей в учреждения со стационарной формой пребывания</w:t>
      </w:r>
      <w:r w:rsidR="00D42D09">
        <w:rPr>
          <w:rFonts w:ascii="Times New Roman" w:hAnsi="Times New Roman" w:cs="Times New Roman"/>
          <w:sz w:val="28"/>
          <w:szCs w:val="28"/>
        </w:rPr>
        <w:t>.</w:t>
      </w:r>
    </w:p>
    <w:p w:rsidR="007E4BB4" w:rsidRDefault="007E4BB4" w:rsidP="00A52A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52A9B">
        <w:rPr>
          <w:rFonts w:ascii="Times New Roman" w:hAnsi="Times New Roman" w:cs="Times New Roman"/>
          <w:sz w:val="28"/>
          <w:szCs w:val="28"/>
        </w:rPr>
        <w:t>Утвердить Положение</w:t>
      </w:r>
      <w:r w:rsidR="00A52A9B" w:rsidRPr="00A52A9B">
        <w:rPr>
          <w:rFonts w:ascii="Times New Roman" w:hAnsi="Times New Roman" w:cs="Times New Roman"/>
          <w:sz w:val="28"/>
          <w:szCs w:val="28"/>
        </w:rPr>
        <w:t xml:space="preserve"> о </w:t>
      </w:r>
      <w:r w:rsidR="00D42D09">
        <w:rPr>
          <w:rFonts w:ascii="Times New Roman" w:hAnsi="Times New Roman" w:cs="Times New Roman"/>
          <w:sz w:val="28"/>
          <w:szCs w:val="28"/>
        </w:rPr>
        <w:t>муниципальном межведомственном консилиуме</w:t>
      </w:r>
      <w:r w:rsidR="00D42D09" w:rsidRPr="00D42D09">
        <w:rPr>
          <w:rFonts w:ascii="Times New Roman" w:hAnsi="Times New Roman" w:cs="Times New Roman"/>
          <w:sz w:val="28"/>
          <w:szCs w:val="28"/>
        </w:rPr>
        <w:t xml:space="preserve"> по вопросам обоснованности помещения детей в учреждения со стационарной формой пребывания </w:t>
      </w:r>
      <w:r w:rsidR="00BC214E">
        <w:rPr>
          <w:rFonts w:ascii="Times New Roman" w:hAnsi="Times New Roman" w:cs="Times New Roman"/>
          <w:sz w:val="28"/>
          <w:szCs w:val="28"/>
        </w:rPr>
        <w:t>(Приложение №1)</w:t>
      </w:r>
      <w:r w:rsidR="00A52A9B">
        <w:rPr>
          <w:rFonts w:ascii="Times New Roman" w:hAnsi="Times New Roman" w:cs="Times New Roman"/>
          <w:sz w:val="28"/>
          <w:szCs w:val="28"/>
        </w:rPr>
        <w:t>.</w:t>
      </w:r>
    </w:p>
    <w:p w:rsidR="00D42D09" w:rsidRDefault="00D42D09" w:rsidP="00A52A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Утвердить состав </w:t>
      </w:r>
      <w:r w:rsidRPr="00D42D09">
        <w:rPr>
          <w:rFonts w:ascii="Times New Roman" w:hAnsi="Times New Roman" w:cs="Times New Roman"/>
          <w:sz w:val="28"/>
          <w:szCs w:val="28"/>
        </w:rPr>
        <w:t>муниципального межведомственного консилиума по вопросам обоснованности помещения детей в учреждения со стационарной формой пребывания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 2).</w:t>
      </w:r>
    </w:p>
    <w:p w:rsidR="007E4BB4" w:rsidRDefault="00D42D09" w:rsidP="00A52A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D4FC4">
        <w:rPr>
          <w:rFonts w:ascii="Times New Roman" w:hAnsi="Times New Roman" w:cs="Times New Roman"/>
          <w:sz w:val="28"/>
          <w:szCs w:val="28"/>
        </w:rPr>
        <w:t xml:space="preserve">. </w:t>
      </w:r>
      <w:r w:rsidR="00186E21" w:rsidRPr="00186E21">
        <w:rPr>
          <w:rFonts w:ascii="Times New Roman" w:hAnsi="Times New Roman" w:cs="Times New Roman"/>
          <w:sz w:val="28"/>
          <w:szCs w:val="28"/>
        </w:rPr>
        <w:t xml:space="preserve">Контроль за исполнением </w:t>
      </w:r>
      <w:r w:rsidR="00BC214E">
        <w:rPr>
          <w:rFonts w:ascii="Times New Roman" w:hAnsi="Times New Roman" w:cs="Times New Roman"/>
          <w:sz w:val="28"/>
          <w:szCs w:val="28"/>
        </w:rPr>
        <w:t>настоящего</w:t>
      </w:r>
      <w:r w:rsidR="00186E21" w:rsidRPr="00186E21">
        <w:rPr>
          <w:rFonts w:ascii="Times New Roman" w:hAnsi="Times New Roman" w:cs="Times New Roman"/>
          <w:sz w:val="28"/>
          <w:szCs w:val="28"/>
        </w:rPr>
        <w:t xml:space="preserve"> постановления возложить на заместителя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="00186E21" w:rsidRPr="00186E21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 </w:t>
      </w:r>
      <w:r w:rsidR="00A52A9B">
        <w:rPr>
          <w:rFonts w:ascii="Times New Roman" w:hAnsi="Times New Roman" w:cs="Times New Roman"/>
          <w:sz w:val="28"/>
          <w:szCs w:val="28"/>
        </w:rPr>
        <w:t>Батыршину Д.В.</w:t>
      </w:r>
    </w:p>
    <w:p w:rsidR="00D42D09" w:rsidRDefault="00D42D09" w:rsidP="00A52A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87663A" w:rsidRPr="0087663A">
        <w:rPr>
          <w:rFonts w:ascii="Times New Roman" w:hAnsi="Times New Roman" w:cs="Times New Roman"/>
          <w:sz w:val="28"/>
          <w:szCs w:val="28"/>
        </w:rPr>
        <w:t>Настоящ</w:t>
      </w:r>
      <w:r w:rsidR="0087663A">
        <w:rPr>
          <w:rFonts w:ascii="Times New Roman" w:hAnsi="Times New Roman" w:cs="Times New Roman"/>
          <w:sz w:val="28"/>
          <w:szCs w:val="28"/>
        </w:rPr>
        <w:t xml:space="preserve">ее решение (или постановление) </w:t>
      </w:r>
      <w:r w:rsidR="0087663A" w:rsidRPr="0087663A">
        <w:rPr>
          <w:rFonts w:ascii="Times New Roman" w:hAnsi="Times New Roman" w:cs="Times New Roman"/>
          <w:sz w:val="28"/>
          <w:szCs w:val="28"/>
        </w:rPr>
        <w:t xml:space="preserve">опубликовать (обнародовать) на официальном сайте администрации муниципального района «Красночикойский </w:t>
      </w:r>
      <w:proofErr w:type="gramStart"/>
      <w:r w:rsidR="0087663A" w:rsidRPr="0087663A">
        <w:rPr>
          <w:rFonts w:ascii="Times New Roman" w:hAnsi="Times New Roman" w:cs="Times New Roman"/>
          <w:sz w:val="28"/>
          <w:szCs w:val="28"/>
        </w:rPr>
        <w:t>район»  в</w:t>
      </w:r>
      <w:proofErr w:type="gramEnd"/>
      <w:r w:rsidR="0087663A" w:rsidRPr="0087663A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«Интернет» https://chikoy75.ru.</w:t>
      </w:r>
    </w:p>
    <w:p w:rsidR="00186E21" w:rsidRDefault="00186E21" w:rsidP="00186E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6E21" w:rsidRDefault="00186E21" w:rsidP="00186E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6E21" w:rsidRDefault="00186E21" w:rsidP="00186E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663A" w:rsidRDefault="0087663A" w:rsidP="00186E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Исполняющая обязанности главы</w:t>
      </w:r>
      <w:r w:rsidR="007E4B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4BB4" w:rsidRDefault="007E4BB4" w:rsidP="00186E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C20D18" w:rsidRDefault="007E4BB4" w:rsidP="00A52A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>Красночикойский  район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</w:t>
      </w:r>
      <w:r w:rsidR="0024464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87663A">
        <w:rPr>
          <w:rFonts w:ascii="Times New Roman" w:hAnsi="Times New Roman" w:cs="Times New Roman"/>
          <w:sz w:val="28"/>
          <w:szCs w:val="28"/>
        </w:rPr>
        <w:t>Д.В. Батыршина</w:t>
      </w:r>
    </w:p>
    <w:p w:rsidR="001C03EC" w:rsidRDefault="001C03EC" w:rsidP="00A52A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3EC" w:rsidRDefault="001C03EC" w:rsidP="00A52A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6EA9" w:rsidRDefault="006A6EA9" w:rsidP="00A52A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6EA9" w:rsidRDefault="006A6EA9" w:rsidP="00A52A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0EDB" w:rsidRPr="006B0EDB" w:rsidRDefault="006B0EDB" w:rsidP="006B0ED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B0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6B0EDB" w:rsidRPr="006B0EDB" w:rsidRDefault="006B0EDB" w:rsidP="006B0EDB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B0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 постановлению администрации </w:t>
      </w:r>
    </w:p>
    <w:p w:rsidR="006B0EDB" w:rsidRPr="006B0EDB" w:rsidRDefault="006B0EDB" w:rsidP="006B0EDB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B0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района </w:t>
      </w:r>
    </w:p>
    <w:p w:rsidR="006B0EDB" w:rsidRPr="006B0EDB" w:rsidRDefault="006B0EDB" w:rsidP="006B0EDB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B0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6B0EDB" w:rsidRPr="006B0EDB" w:rsidRDefault="006B0EDB" w:rsidP="006B0EDB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B0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876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«__</w:t>
      </w:r>
      <w:proofErr w:type="gramStart"/>
      <w:r w:rsidR="00876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_»_</w:t>
      </w:r>
      <w:proofErr w:type="gramEnd"/>
      <w:r w:rsidR="00876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___2025 г. № ___</w:t>
      </w:r>
      <w:r w:rsidRPr="006B0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6B0EDB" w:rsidRPr="006B0EDB" w:rsidRDefault="006B0EDB" w:rsidP="006B0EDB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B0EDB" w:rsidRPr="006B0EDB" w:rsidRDefault="006B0EDB" w:rsidP="006B0EDB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87663A" w:rsidRDefault="006B0EDB" w:rsidP="006B0EDB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  <w:r w:rsidRPr="006B0EDB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>Положение</w:t>
      </w:r>
      <w:r w:rsidR="0087663A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 </w:t>
      </w:r>
    </w:p>
    <w:p w:rsidR="0087663A" w:rsidRDefault="0087663A" w:rsidP="006B0EDB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>о муниципальном межведомственном консилиуме</w:t>
      </w:r>
    </w:p>
    <w:p w:rsidR="0087663A" w:rsidRDefault="0087663A" w:rsidP="006B0EDB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  <w:r w:rsidRPr="0087663A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 по вопросам обоснованности помещения детей в учреждения </w:t>
      </w:r>
    </w:p>
    <w:p w:rsidR="006B0EDB" w:rsidRDefault="0087663A" w:rsidP="006B0EDB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  <w:r w:rsidRPr="0087663A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>со стационарной формой пребывания</w:t>
      </w:r>
    </w:p>
    <w:p w:rsidR="0087663A" w:rsidRDefault="0087663A" w:rsidP="006B0EDB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</w:p>
    <w:p w:rsidR="00FD2FCB" w:rsidRPr="00FD2FCB" w:rsidRDefault="00FD2FCB" w:rsidP="00FD2FCB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1.</w:t>
      </w:r>
      <w:r w:rsidRPr="00FD2FCB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ab/>
        <w:t>Общие положения</w:t>
      </w:r>
    </w:p>
    <w:p w:rsidR="00FD2FCB" w:rsidRPr="00FD2FCB" w:rsidRDefault="00FD2FCB" w:rsidP="00E2087B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1.1.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 xml:space="preserve">Межведомственный консилиум муниципального </w:t>
      </w:r>
      <w:r w:rsidR="00E2087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района (д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алее - МК) является одной из форм взаимодействия субъектов профилактики муниципальных образований региона, направленного на оценку ситуации и принятие решений обоснованности помещения детей, а также разработку планов сопровождения семей, продления срока пребывания в </w:t>
      </w:r>
      <w:r w:rsidR="0083662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учреждении стационарной формы Красночикойского района или 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для детей-сирот и детей, оставшихся без попечения родителей</w:t>
      </w:r>
      <w:r w:rsidR="0083662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Забайкальского края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:</w:t>
      </w:r>
    </w:p>
    <w:p w:rsidR="00FD2FCB" w:rsidRPr="00FD2FCB" w:rsidRDefault="006A5E4E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детей, оставшихся без попечения родителей (помещенных по личному заявлению, заявлению законного представителя, ходатайству уполномоченных органов в связи с ненадлежащим исполнением родительских обязанностей);</w:t>
      </w:r>
    </w:p>
    <w:p w:rsidR="00FD2FCB" w:rsidRPr="00FD2FCB" w:rsidRDefault="006A5E4E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детей из семей, находящихся в социально-опасном положении;</w:t>
      </w:r>
    </w:p>
    <w:p w:rsidR="00FD2FCB" w:rsidRPr="00FD2FCB" w:rsidRDefault="006A5E4E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детей из семей, находящихся в трудной жизненной ситуации.</w:t>
      </w:r>
    </w:p>
    <w:p w:rsidR="00FD2FCB" w:rsidRPr="00FD2FCB" w:rsidRDefault="00FD2FCB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1.2.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 xml:space="preserve">Порядок деятельности МК муниципального 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района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организация, контроль за работой определяются настоящим положением.</w:t>
      </w:r>
    </w:p>
    <w:p w:rsidR="00FD2FCB" w:rsidRPr="00FD2FCB" w:rsidRDefault="00FD2FCB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1.3.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Настоящее положение разработано в соответствии с Конвенцией ООН о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правах ребенка, Конституцией РФ, Федеральным законом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 Федеральным законом от 24 июня 1999 года № 120-ФЗ «Об основах системы профилактики безнадзорности и правонарушений несовершеннолетних»; Федеральным законом «Об основах социального обслуживания граждан в Российской Федерации» от 28.12.2013 г. №442-ФЗ;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Приказом МВД России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от 15 октября 2013 г. № 845 «Об утверждении Инструкции по организации деятельности подразделений по делам несовершеннолетних органов внутренних дел Российской Федерации; Федеральным законом от 27 июля 2006 г. № 152-ФЗ «О персональных данных»; национальными стандартами Российской Федерации в сфере с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оциального обслуживания граждан. 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</w:p>
    <w:p w:rsidR="00FD2FCB" w:rsidRPr="00FD2FCB" w:rsidRDefault="00FD2FCB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1.4.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 xml:space="preserve">МК муниципального </w:t>
      </w:r>
      <w:r w:rsidR="0083662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айона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действует как межведомственная структура, объединяющая специалистов субъектов профилактики: учреждений социальной защиты населения, сотрудников опеки, органов внутренних дел, образования, здравоохранения и других учреждений, занимающихся вопросами организации профилактической, реабилитационной и социальной помощи детям и подросткам из числа детей-сирот и детей, оставшихся без попечения 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родителей, семьям, находящимся в социально опасном положении, трудной жизненной ситуации.</w:t>
      </w:r>
    </w:p>
    <w:p w:rsidR="00FD2FCB" w:rsidRPr="00FD2FCB" w:rsidRDefault="006A5E4E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Цели и задачи</w:t>
      </w:r>
    </w:p>
    <w:p w:rsidR="00FD2FCB" w:rsidRPr="00FD2FCB" w:rsidRDefault="006A5E4E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2.1.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Целями МК муниципального образования является:</w:t>
      </w:r>
    </w:p>
    <w:p w:rsidR="00FD2FCB" w:rsidRPr="00FD2FCB" w:rsidRDefault="00FD2FCB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2.1.1.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Оценка ситуации и принятие решений обоснованности помещения детей в государственные организации для детей, ост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авшихся без попечения родителей</w:t>
      </w:r>
      <w:r w:rsidR="004729F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или находящихся в трудной жизненной ситуации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FD2FCB" w:rsidRPr="00FD2FCB" w:rsidRDefault="00FD2FCB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2.1.2.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Организация комплексной помощи семье, направленной на вывод семьи из трудной жизненной ситуации и социально опасного положения.</w:t>
      </w:r>
    </w:p>
    <w:p w:rsidR="00FD2FCB" w:rsidRPr="00FD2FCB" w:rsidRDefault="00FD2FCB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2.1.3.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Организация комплексного социально-медико-психолого-педагогического сопровождения несовершеннолетних в соответствии с их семейной ситуацией, возрастными, индивидуальными особенностями, уровнем интеллектуального развития, со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стоянием соматического и нервно-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психического здоровья.</w:t>
      </w:r>
    </w:p>
    <w:p w:rsidR="00FD2FCB" w:rsidRPr="00FD2FCB" w:rsidRDefault="00FD2FCB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2.2.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Задачами МК являются:</w:t>
      </w:r>
    </w:p>
    <w:p w:rsidR="00FD2FCB" w:rsidRPr="00FD2FCB" w:rsidRDefault="00FD2FCB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2.2.1.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Решение проблем, связанных со своевременным выявлением семейного неблагополучия, воспитанием, обучением, социальной адаптацией и интеграцие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й в обществе детей.</w:t>
      </w:r>
    </w:p>
    <w:p w:rsidR="00FD2FCB" w:rsidRPr="00FD2FCB" w:rsidRDefault="00FD2FCB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2.2.2.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Определение индивидуальной потребности в сопровождении детей во время пребывания в организации для детей-сирот и координация деятельности субъектов профилактики по вопросам реализации мероприятий программы сопровождения, контроля за их выполнением, оценки эффективности мероприятий.</w:t>
      </w:r>
    </w:p>
    <w:p w:rsidR="00FD2FCB" w:rsidRPr="00FD2FCB" w:rsidRDefault="00FD2FCB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2.2.3.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Обеспечение социально-медико-психолого-педагогического сопровождения семей в соответствии комплексными планами сопровождения, контроля за их выполнением.</w:t>
      </w:r>
    </w:p>
    <w:p w:rsidR="00FD2FCB" w:rsidRPr="00FD2FCB" w:rsidRDefault="00FD2FCB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2.2.4.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Создание целостной системы, обеспе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чивающей оптимальное социально-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медико-психолого-педагогическое сопровождение семей.</w:t>
      </w:r>
    </w:p>
    <w:p w:rsidR="00FD2FCB" w:rsidRPr="00FD2FCB" w:rsidRDefault="006A5E4E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2.2.5.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Организация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взаимодействия между субъектами профилактики.</w:t>
      </w:r>
    </w:p>
    <w:p w:rsidR="00FD2FCB" w:rsidRPr="00FD2FCB" w:rsidRDefault="006A5E4E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3.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Структура и организация деятельности межведомственного консилиума</w:t>
      </w:r>
    </w:p>
    <w:p w:rsidR="00FD2FCB" w:rsidRPr="00FD2FCB" w:rsidRDefault="006A5E4E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3.1.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состав МК входят:</w:t>
      </w:r>
    </w:p>
    <w:p w:rsidR="006A5E4E" w:rsidRDefault="000567D7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аместитель главы муниципального района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- председатель; </w:t>
      </w:r>
    </w:p>
    <w:p w:rsidR="00FD2FCB" w:rsidRPr="00FD2FCB" w:rsidRDefault="000567D7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ачальник отдела опеки и попечительства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администрации муниципального района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заместитель председателя;</w:t>
      </w:r>
    </w:p>
    <w:p w:rsidR="006A5E4E" w:rsidRDefault="000567D7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</w:t>
      </w:r>
      <w:r w:rsidR="006A5E4E" w:rsidRP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едущий специалист отдела опеки и попечительства администрации муниципального района</w:t>
      </w:r>
      <w:r w:rsid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секретарь. </w:t>
      </w:r>
    </w:p>
    <w:p w:rsidR="00FD2FCB" w:rsidRPr="00FD2FCB" w:rsidRDefault="00FD2FCB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Члены МК:</w:t>
      </w:r>
    </w:p>
    <w:p w:rsidR="006A5E4E" w:rsidRPr="006A5E4E" w:rsidRDefault="000567D7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</w:t>
      </w:r>
      <w:r w:rsidR="006A5E4E" w:rsidRP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ачальник управления образования администрации муниципального района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6A5E4E" w:rsidRPr="006A5E4E" w:rsidRDefault="000567D7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</w:t>
      </w:r>
      <w:r w:rsidR="006A5E4E" w:rsidRP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лавный врач ГУЗ «Красночикойская ЦРБ»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6A5E4E" w:rsidRPr="006A5E4E" w:rsidRDefault="000567D7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</w:t>
      </w:r>
      <w:r w:rsidR="006A5E4E" w:rsidRP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иректор ГУСО ККЦСОН «Черемушки»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6A5E4E" w:rsidRPr="006A5E4E" w:rsidRDefault="006A5E4E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инспе</w:t>
      </w:r>
      <w:r w:rsidR="004729F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ктор по делам несовершеннолетних</w:t>
      </w:r>
      <w:r w:rsidRP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отделения УУП и ПДН ОМВД России по Красночикойскому району</w:t>
      </w:r>
      <w:r w:rsidR="00056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6A5E4E" w:rsidRPr="00FD2FCB" w:rsidRDefault="000567D7" w:rsidP="006A5E4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</w:t>
      </w:r>
      <w:r w:rsidR="006A5E4E" w:rsidRPr="006A5E4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редседатель Красночикойского отделения Союза женщин России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FD2FCB" w:rsidRPr="00FD2FCB" w:rsidRDefault="00FD2FCB" w:rsidP="00FD2FCB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056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3.2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На заседания консилиума могут приглашаться иные специалисты, по</w:t>
      </w:r>
      <w:r w:rsidR="00056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ко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нкретному случаю.</w:t>
      </w:r>
    </w:p>
    <w:p w:rsidR="00FD2FCB" w:rsidRPr="00FD2FCB" w:rsidRDefault="000567D7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3.3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Специалисты, включенные в муниципальный МК, выполняют работу в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рамках основного рабочего времени.</w:t>
      </w:r>
    </w:p>
    <w:p w:rsidR="00FD2FCB" w:rsidRPr="00FD2FCB" w:rsidRDefault="000567D7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3.4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Отбор случаев для рассмотрения на консилиуме осуществляется секретарем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МК.</w:t>
      </w:r>
    </w:p>
    <w:p w:rsidR="00FD2FCB" w:rsidRPr="00FD2FCB" w:rsidRDefault="000567D7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3.5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На заседании муниципального МК обсуждаются вопросы обоснованности помещения детей в государственные организации для детей-сирот и детей, оставшихся без попечения родителей, обсуждаются вопросы организации комплексной антикризисной помощи семье, направленной на вывод семьи из трудной жизненной ситуации и социально опасного положения.</w:t>
      </w:r>
    </w:p>
    <w:p w:rsidR="00FD2FCB" w:rsidRPr="00FD2FCB" w:rsidRDefault="000567D7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3.6</w:t>
      </w:r>
      <w:r w:rsidR="004729F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4729F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В случае помещения ребенка в у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чреждение с территории, не имеющей учреждения со стационарной формой обслуживания, проводится расширенный консилиум с участием специалистов двух муниципальных образований в целях ликвидации дублирования полномочий и оказания комплексной антикризисной помощи семье и ребенку, направленной на возврат в семью.</w:t>
      </w:r>
    </w:p>
    <w:p w:rsidR="00FD2FCB" w:rsidRPr="00FD2FCB" w:rsidRDefault="000567D7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3.7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 xml:space="preserve">На заседании МК муниципального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района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должны быть представлены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следующие документы по ребенку и семье:</w:t>
      </w:r>
    </w:p>
    <w:p w:rsidR="00FD2FCB" w:rsidRPr="00FD2FCB" w:rsidRDefault="000567D7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кт ЖБУ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FD2FCB" w:rsidRPr="00FD2FCB" w:rsidRDefault="000567D7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нформация о ребенке, семье, родственниках;</w:t>
      </w:r>
    </w:p>
    <w:p w:rsidR="00FD2FCB" w:rsidRPr="00FD2FCB" w:rsidRDefault="000567D7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сихолого-педагогическая характеристика на ребенка, заверенная директором</w:t>
      </w:r>
      <w:r w:rsidR="0083662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ГУСО ККЦСОН «Черемушки»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FD2FCB" w:rsidRPr="00FD2FCB" w:rsidRDefault="000567D7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х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арактеристика на несовершеннолетнего из ДОУ, школы, </w:t>
      </w:r>
      <w:proofErr w:type="spellStart"/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ССУЗа</w:t>
      </w:r>
      <w:proofErr w:type="spellEnd"/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заверенная директором или зам. директора учебного заведения;</w:t>
      </w:r>
    </w:p>
    <w:p w:rsidR="00FD2FCB" w:rsidRPr="00FD2FCB" w:rsidRDefault="000567D7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нформация о состоянии здоровья ребенка (наличие инвалидности, потребности в МПК, ИПРА и т.д.).</w:t>
      </w:r>
    </w:p>
    <w:p w:rsidR="00FD2FCB" w:rsidRPr="00FD2FCB" w:rsidRDefault="000567D7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3.8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На основании полученных данных (представления специалистов) коллегиально выявляется:</w:t>
      </w:r>
    </w:p>
    <w:p w:rsidR="00FD2FCB" w:rsidRPr="00FD2FCB" w:rsidRDefault="00FD2FCB" w:rsidP="000567D7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актуальная проблема семьи, составляется заключение консилиума о целесообразности (нецелесообразности) помещения р</w:t>
      </w:r>
      <w:r w:rsidR="0083662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ебенка в социальное учреждение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в ходе заседания разрабатывается и утверждается комплексный антикризисный план сопровождения.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3.9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В Консилиуме ведется следующая документация: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ротоколы Консилиума;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ж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урнал записи и учета семей, прошедших Консилиум (планирование заседаний МК);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ежведомственные комплексные планы (Далее - МКП) сопровождения семей (хранятся у секретаря (возможно в электронном виде), в учреждении социального обслуживания и соисполнителей МКП).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3.10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За ведение документации несет ответственность секретарь МК каждого муниципального образования.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4.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Порядок подготовки и проведения Консилиума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4.1.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Заседания муниципального МК подразделяются на плановые и внеплановые и проводятся под руководством председателя либо его заместителем.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4.2.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Плановые МК консилиумы проводятся в муниципальном образовании: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ервичный - в первые семь рабочих дней после п</w:t>
      </w:r>
      <w:r w:rsidR="004729F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омещения несовершеннолетнего в </w:t>
      </w:r>
      <w:r w:rsidR="0083662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социальное учреждение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п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овторный - через 3 месяца после помещения несовершеннолетнего в </w:t>
      </w:r>
      <w:r w:rsidR="0083662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социальное учреждение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 целью рассмотрения промежуточных результатов по реализации межведомственного плана сопровождения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аключительный - за 1 неделю до окончания срока сопровождения, либо по выполнению плана сопровождения. Проводится оценка эффективности выполнения плана сопровождения, выносится решение о продлении срока сопровождения, о прекращении сопровождения.</w:t>
      </w:r>
    </w:p>
    <w:p w:rsidR="00FD2FCB" w:rsidRPr="00FD2FCB" w:rsidRDefault="00FD2FCB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4.3.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Внеплановые заседания муниципального МК собираются по запросам субъектов профилактики, сопровождающих семью с детьми. Поводом является выявление или возникновение новых обстоятельств, влияющих на благополучие семьи, обучение и развитие ребенка, отрицательная динамика развития и обучения и т.п</w:t>
      </w:r>
      <w:r w:rsidR="007D5F0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трудности в адаптации, нарушении поведения.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4.4.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Задачами внепланового Консилиума являются:</w:t>
      </w:r>
    </w:p>
    <w:p w:rsidR="00FD2FCB" w:rsidRPr="00FD2FCB" w:rsidRDefault="00FD2FCB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Реш</w:t>
      </w:r>
      <w:r w:rsidR="007D5F0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ение вопроса о принятии каких-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либо необходимых экстренных мер по разрешению выявленных обстоятельств в семье, влияющих на реализацию мероприятий по сопровождению и эффективность сопровождения;</w:t>
      </w:r>
    </w:p>
    <w:p w:rsidR="00FD2FCB" w:rsidRPr="00FD2FCB" w:rsidRDefault="00FD2FCB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Коррекция комплексного антикризисного плана сопровождения семьи в случае выявления новых обстоятельств, влияющих на эффективность реализации мероприятий плана сопровождения.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4.5.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Любой из членов МК ставит в известность секретаря о необходимости обсуждения проблемы семьи/ребенка/, секретарь организует подготовку и проведение заседания консилиума. Консилиум проводится под руководством председателя, а в его отсутствие -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заместителем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председателя консилиума.</w:t>
      </w:r>
    </w:p>
    <w:p w:rsidR="00FD2FCB" w:rsidRPr="00FD2FCB" w:rsidRDefault="00FD2FCB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4.6.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>Специалисты докладывают св</w:t>
      </w:r>
      <w:r w:rsidR="004729F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ои заключения по семье/ребенку/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Каждый специалист, участвующий в реабилитационной, коррекционно-развивающей и консультаци</w:t>
      </w:r>
      <w:r w:rsidR="007D5F0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онной работе, в устной форме даё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 с</w:t>
      </w:r>
      <w:r w:rsidR="004729F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вое заключение о семье/ребенке/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предложения по выходу из кризиса (трудной жизненной ситуации). Последовательность устанавливает председатель. В ходе заседания разрабатывается и утверждается комплексный антикризисный план сопровождения, после чего оформляется протокол консилиума (Приложение 1).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4.7.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Рекомендации по проведению дальнейшей реабилитационной, коррекционно-развивающей работы, а также разработанный антикризисный план мероприятий по решению выявленных проблем утвержденные консилиумом,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являются обязательными для всех специалистов</w:t>
      </w:r>
      <w:r w:rsidR="004729F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работающих с семьей/ребенком/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FD2FCB" w:rsidRPr="00FD2FCB" w:rsidRDefault="00FD2FCB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4.8.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  <w:t xml:space="preserve">Решения Консилиума оформляются протоколом. Протокол Консилиума подшивается в папку «Планирование и проведение МК», а также </w:t>
      </w:r>
      <w:r w:rsidR="0083662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</w:t>
      </w: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личное дело семьи (Приложение 2).</w:t>
      </w:r>
    </w:p>
    <w:p w:rsidR="00FD2FCB" w:rsidRPr="00FD2FCB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5.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Ответственность специалистов МК</w:t>
      </w:r>
    </w:p>
    <w:p w:rsidR="0083662E" w:rsidRDefault="007D5F03" w:rsidP="0083662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5.1.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Специалисты Консилиума несут ответственность за:</w:t>
      </w:r>
    </w:p>
    <w:p w:rsidR="00FD2FCB" w:rsidRPr="00FD2FCB" w:rsidRDefault="00FD2FCB" w:rsidP="0083662E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адекватность используемых диагностических и коррекционных методов;</w:t>
      </w:r>
    </w:p>
    <w:p w:rsidR="00FD2FCB" w:rsidRPr="00FD2FCB" w:rsidRDefault="00FD2FCB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обоснованность рекомендаций;</w:t>
      </w:r>
    </w:p>
    <w:p w:rsidR="00FD2FCB" w:rsidRPr="00FD2FCB" w:rsidRDefault="00FD2FCB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конфиденциальность полученных при обследовании материалов;</w:t>
      </w:r>
    </w:p>
    <w:p w:rsidR="00FD2FCB" w:rsidRPr="00FD2FCB" w:rsidRDefault="00FD2FCB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соблюдение прав и свобод личности ребенка;</w:t>
      </w:r>
    </w:p>
    <w:p w:rsidR="00FD2FCB" w:rsidRPr="00FD2FCB" w:rsidRDefault="00FD2FCB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ведение документации, ее сохранность.</w:t>
      </w:r>
    </w:p>
    <w:p w:rsidR="0087663A" w:rsidRDefault="007D5F03" w:rsidP="007D5F03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5.2. </w:t>
      </w:r>
      <w:r w:rsidR="00FD2FCB" w:rsidRPr="00FD2F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Архив Консилиума хранится в течение 5 лет.</w:t>
      </w:r>
    </w:p>
    <w:p w:rsidR="0083662E" w:rsidRDefault="0083662E" w:rsidP="006A6EA9">
      <w:pPr>
        <w:shd w:val="clear" w:color="auto" w:fill="FFFFFF"/>
        <w:spacing w:after="0" w:line="240" w:lineRule="auto"/>
        <w:ind w:firstLine="708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</w:pP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lastRenderedPageBreak/>
        <w:t xml:space="preserve">Приложение 1 </w:t>
      </w:r>
    </w:p>
    <w:p w:rsid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</w:pPr>
    </w:p>
    <w:p w:rsidR="006A6EA9" w:rsidRDefault="006A6EA9" w:rsidP="006A6EA9">
      <w:pPr>
        <w:shd w:val="clear" w:color="auto" w:fill="FFFFFF"/>
        <w:spacing w:after="0" w:line="240" w:lineRule="auto"/>
        <w:ind w:firstLine="708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>Протокол</w:t>
      </w:r>
    </w:p>
    <w:p w:rsidR="006A6EA9" w:rsidRDefault="006A6EA9" w:rsidP="006A6EA9">
      <w:pPr>
        <w:shd w:val="clear" w:color="auto" w:fill="FFFFFF"/>
        <w:spacing w:after="0" w:line="240" w:lineRule="auto"/>
        <w:ind w:firstLine="708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 xml:space="preserve">заседания межведомственного консилиума </w:t>
      </w:r>
    </w:p>
    <w:p w:rsidR="006A6EA9" w:rsidRDefault="006A6EA9" w:rsidP="006A6EA9">
      <w:pPr>
        <w:shd w:val="clear" w:color="auto" w:fill="FFFFFF"/>
        <w:spacing w:after="0" w:line="240" w:lineRule="auto"/>
        <w:ind w:firstLine="708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 xml:space="preserve">по вопросам обоснованности помещения детей в учреждения 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>со стационарной формой пребывания</w:t>
      </w:r>
    </w:p>
    <w:p w:rsidR="006A6EA9" w:rsidRPr="006A6EA9" w:rsidRDefault="006A6EA9" w:rsidP="006A6EA9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 w:bidi="ru-RU"/>
        </w:rPr>
      </w:pPr>
      <w:r w:rsidRPr="006A6EA9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 w:bidi="ru-RU"/>
        </w:rPr>
        <w:t>(наименование муниципального образования наименование организации для детей-сирот)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>Председатель консилиума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>Секретарь консилиума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>Члены консилиума: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>Повестка:</w:t>
      </w:r>
    </w:p>
    <w:p w:rsid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1. </w:t>
      </w: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Рассмотрение вопросов стратегии антикризисного сопровождения семьи (ФИО)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.</w:t>
      </w:r>
    </w:p>
    <w:p w:rsid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2. </w:t>
      </w: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Рассмотрение вопросов обоснованности помещения детей семьи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</w:t>
      </w: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(ФИО)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3. </w:t>
      </w: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Рекомендации комиссии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.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>Ход заседания: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 xml:space="preserve">1. </w:t>
      </w:r>
      <w:r w:rsidRPr="006A6EA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>Рассмотрение вопросов стратегии антикризисного</w:t>
      </w: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</w:t>
      </w:r>
      <w:r w:rsidRPr="006A6EA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>сопровождения семьи (ФИО)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>Слушали: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>Решили: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>Слушали:</w:t>
      </w:r>
    </w:p>
    <w:p w:rsid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>Решили: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2. </w:t>
      </w:r>
      <w:r w:rsidRPr="006A6EA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>Рассмотрение вопросов обоснованности помещения детей семьи</w:t>
      </w: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</w:t>
      </w:r>
      <w:r w:rsidRPr="006A6EA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>(ФИО)</w:t>
      </w:r>
      <w:r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>.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>Слушали:</w:t>
      </w:r>
    </w:p>
    <w:p w:rsid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 w:bidi="ru-RU"/>
        </w:rPr>
        <w:t>Решили: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 w:bidi="ru-RU"/>
        </w:rPr>
        <w:t>Рекомендации комиссии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Слушали: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Решили: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1. </w:t>
      </w: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Признать случаи помещения детей целесообразными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</w:t>
      </w: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(нецелесообразными)</w:t>
      </w:r>
    </w:p>
    <w:p w:rsidR="006A6EA9" w:rsidRPr="006A6EA9" w:rsidRDefault="00F72BFF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2.  ГУСО ККЦСОН «</w:t>
      </w:r>
      <w:proofErr w:type="gramStart"/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Черемушки»…</w:t>
      </w:r>
      <w:proofErr w:type="gramEnd"/>
    </w:p>
    <w:p w:rsidR="006A6EA9" w:rsidRPr="006A6EA9" w:rsidRDefault="00F72BFF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3. ОМВД России по Красночикойскому району …</w:t>
      </w:r>
    </w:p>
    <w:p w:rsidR="006A6EA9" w:rsidRPr="006A6EA9" w:rsidRDefault="00F72BFF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4. </w:t>
      </w:r>
      <w:r w:rsidR="00FA054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Другие ответственное учреждения…</w:t>
      </w:r>
    </w:p>
    <w:p w:rsidR="00FA054C" w:rsidRDefault="00FA054C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ab/>
      </w:r>
    </w:p>
    <w:p w:rsidR="006A6EA9" w:rsidRPr="00FA054C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 w:bidi="ru-RU"/>
        </w:rPr>
      </w:pPr>
      <w:r w:rsidRPr="00FA054C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 w:bidi="ru-RU"/>
        </w:rPr>
        <w:t>Подписи: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Председатель консилиума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Секретарь консилиума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Члены консилиума:</w:t>
      </w:r>
    </w:p>
    <w:p w:rsidR="006A6EA9" w:rsidRPr="006A6EA9" w:rsidRDefault="006A6EA9" w:rsidP="006A6EA9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sectPr w:rsidR="006A6EA9" w:rsidRPr="006A6EA9" w:rsidSect="00FA054C">
          <w:pgSz w:w="11900" w:h="16840"/>
          <w:pgMar w:top="1135" w:right="701" w:bottom="360" w:left="1418" w:header="0" w:footer="3" w:gutter="0"/>
          <w:cols w:space="720"/>
          <w:noEndnote/>
          <w:docGrid w:linePitch="360"/>
        </w:sectPr>
      </w:pPr>
    </w:p>
    <w:p w:rsidR="006A6EA9" w:rsidRDefault="002A6EEE" w:rsidP="002A6EEE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lastRenderedPageBreak/>
        <w:t xml:space="preserve">                                                                                                                   </w:t>
      </w:r>
      <w:r w:rsidR="006A6EA9"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Приложение 2</w:t>
      </w:r>
    </w:p>
    <w:p w:rsidR="00FA054C" w:rsidRPr="006A6EA9" w:rsidRDefault="00FA054C" w:rsidP="00FA054C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6A6EA9" w:rsidP="00FA054C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</w:pPr>
      <w:r w:rsidRPr="006A6EA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>Межведомственный комплексный антикризисный план</w:t>
      </w:r>
      <w:r w:rsidRPr="006A6EA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br/>
        <w:t xml:space="preserve">сопровождения семьи, находящейся в трудной жизненной ситуации </w:t>
      </w:r>
    </w:p>
    <w:p w:rsidR="006A6EA9" w:rsidRDefault="00FA054C" w:rsidP="00FA054C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 xml:space="preserve">или </w:t>
      </w:r>
      <w:r w:rsidR="006A6EA9" w:rsidRPr="006A6EA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 w:bidi="ru-RU"/>
        </w:rPr>
        <w:t>социально опасном положении</w:t>
      </w:r>
    </w:p>
    <w:p w:rsidR="00FA054C" w:rsidRPr="006A6EA9" w:rsidRDefault="00FA054C" w:rsidP="00FA054C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____________________________________________________________________</w:t>
      </w:r>
    </w:p>
    <w:p w:rsidR="006A6EA9" w:rsidRDefault="00FA054C" w:rsidP="00FA054C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(</w:t>
      </w:r>
      <w:r w:rsidR="006A6EA9"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ФИО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)</w:t>
      </w:r>
    </w:p>
    <w:p w:rsidR="00FA054C" w:rsidRPr="006A6EA9" w:rsidRDefault="00FA054C" w:rsidP="00FA054C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____________________________________________________________________</w:t>
      </w:r>
    </w:p>
    <w:p w:rsidR="006A6EA9" w:rsidRPr="006A6EA9" w:rsidRDefault="00FA054C" w:rsidP="00FA054C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(</w:t>
      </w:r>
      <w:r w:rsidR="006A6EA9"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категория семьи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)</w:t>
      </w: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6A6EA9" w:rsidRPr="006A6EA9" w:rsidRDefault="00C227E0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                </w:t>
      </w:r>
      <w:r w:rsidR="006A6EA9"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Куратор семьи</w:t>
      </w:r>
      <w:r w:rsidR="00FA054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________________________________________</w:t>
      </w:r>
      <w:r w:rsidR="006A6EA9"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ab/>
      </w: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6A6EA9" w:rsidRPr="006A6EA9" w:rsidRDefault="00C227E0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                </w:t>
      </w:r>
      <w:r w:rsidR="006A6EA9"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Дата начала ведения МКАП </w:t>
      </w:r>
      <w:r w:rsidR="006A6EA9"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ab/>
      </w:r>
      <w:r w:rsidR="00FA054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____________</w:t>
      </w:r>
    </w:p>
    <w:p w:rsidR="00FA054C" w:rsidRDefault="00C227E0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                 </w:t>
      </w:r>
      <w:r w:rsidR="006A6EA9" w:rsidRPr="006A6EA9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 xml:space="preserve">Дата окончания ведения МКАП </w:t>
      </w:r>
      <w:r w:rsidR="00FA054C"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t>_________</w:t>
      </w: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tbl>
      <w:tblPr>
        <w:tblOverlap w:val="never"/>
        <w:tblW w:w="0" w:type="auto"/>
        <w:tblInd w:w="8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2"/>
        <w:gridCol w:w="1982"/>
        <w:gridCol w:w="571"/>
        <w:gridCol w:w="902"/>
        <w:gridCol w:w="984"/>
        <w:gridCol w:w="989"/>
        <w:gridCol w:w="806"/>
        <w:gridCol w:w="806"/>
        <w:gridCol w:w="2179"/>
      </w:tblGrid>
      <w:tr w:rsidR="00FA054C" w:rsidRPr="00FA054C" w:rsidTr="00FA054C">
        <w:trPr>
          <w:trHeight w:hRule="exact" w:val="336"/>
        </w:trPr>
        <w:tc>
          <w:tcPr>
            <w:tcW w:w="99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 w:bidi="ru-RU"/>
              </w:rPr>
              <w:lastRenderedPageBreak/>
              <w:t>1. Общие сведения о семье</w:t>
            </w:r>
          </w:p>
        </w:tc>
      </w:tr>
      <w:tr w:rsidR="00FA054C" w:rsidRPr="00FA054C" w:rsidTr="00FA054C">
        <w:trPr>
          <w:trHeight w:hRule="exact" w:val="331"/>
        </w:trPr>
        <w:tc>
          <w:tcPr>
            <w:tcW w:w="99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Информация о родителях:</w:t>
            </w:r>
          </w:p>
        </w:tc>
      </w:tr>
      <w:tr w:rsidR="00FA054C" w:rsidRPr="00FA054C" w:rsidTr="00FA054C">
        <w:trPr>
          <w:trHeight w:hRule="exact" w:val="336"/>
        </w:trPr>
        <w:tc>
          <w:tcPr>
            <w:tcW w:w="26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ФИО родителей:</w:t>
            </w:r>
          </w:p>
        </w:tc>
        <w:tc>
          <w:tcPr>
            <w:tcW w:w="72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2664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72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542"/>
        </w:trPr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Адрес регистрации:</w:t>
            </w:r>
          </w:p>
        </w:tc>
        <w:tc>
          <w:tcPr>
            <w:tcW w:w="72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653"/>
        </w:trPr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Адрес фактического проживания:</w:t>
            </w:r>
          </w:p>
        </w:tc>
        <w:tc>
          <w:tcPr>
            <w:tcW w:w="72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979"/>
        </w:trPr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Контактные телефоны:</w:t>
            </w:r>
          </w:p>
        </w:tc>
        <w:tc>
          <w:tcPr>
            <w:tcW w:w="72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26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Занятость</w:t>
            </w:r>
          </w:p>
        </w:tc>
        <w:tc>
          <w:tcPr>
            <w:tcW w:w="72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2664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723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99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Информация о ближайших родственниках</w:t>
            </w:r>
          </w:p>
        </w:tc>
      </w:tr>
      <w:tr w:rsidR="00FA054C" w:rsidRPr="00FA054C" w:rsidTr="00FA054C">
        <w:trPr>
          <w:trHeight w:hRule="exact" w:val="65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№ п/п</w:t>
            </w:r>
          </w:p>
        </w:tc>
        <w:tc>
          <w:tcPr>
            <w:tcW w:w="345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ФИО</w:t>
            </w: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Адрес</w:t>
            </w:r>
          </w:p>
        </w:tc>
        <w:tc>
          <w:tcPr>
            <w:tcW w:w="16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Телефон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Степень родства</w:t>
            </w:r>
          </w:p>
        </w:tc>
      </w:tr>
      <w:tr w:rsidR="00FA054C" w:rsidRPr="00FA054C" w:rsidTr="00FA054C">
        <w:trPr>
          <w:trHeight w:hRule="exact" w:val="33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45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6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45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6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99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Информация о детях:</w:t>
            </w:r>
          </w:p>
        </w:tc>
      </w:tr>
      <w:tr w:rsidR="00FA054C" w:rsidRPr="00FA054C" w:rsidTr="00FA054C">
        <w:trPr>
          <w:trHeight w:hRule="exact" w:val="65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№ п/п</w:t>
            </w:r>
          </w:p>
        </w:tc>
        <w:tc>
          <w:tcPr>
            <w:tcW w:w="443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ФИО детей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Дата рождения</w:t>
            </w: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Организованность</w:t>
            </w:r>
          </w:p>
        </w:tc>
      </w:tr>
      <w:tr w:rsidR="00FA054C" w:rsidRPr="00FA054C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443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443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6"/>
        </w:trPr>
        <w:tc>
          <w:tcPr>
            <w:tcW w:w="99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Краткая характеристика несовершеннолетнего:</w:t>
            </w:r>
          </w:p>
        </w:tc>
      </w:tr>
      <w:tr w:rsidR="00FA054C" w:rsidRPr="00FA054C" w:rsidTr="00FA054C">
        <w:trPr>
          <w:trHeight w:hRule="exact" w:val="427"/>
        </w:trPr>
        <w:tc>
          <w:tcPr>
            <w:tcW w:w="99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6"/>
        </w:trPr>
        <w:tc>
          <w:tcPr>
            <w:tcW w:w="990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2. Проблемы, требующие решения</w:t>
            </w:r>
          </w:p>
        </w:tc>
      </w:tr>
      <w:tr w:rsidR="00FA054C" w:rsidRPr="00FA054C" w:rsidTr="00FA054C">
        <w:trPr>
          <w:trHeight w:hRule="exact" w:val="1296"/>
        </w:trPr>
        <w:tc>
          <w:tcPr>
            <w:tcW w:w="32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Краткое описание проблем, причин и условий их возникновения:</w:t>
            </w:r>
          </w:p>
        </w:tc>
        <w:tc>
          <w:tcPr>
            <w:tcW w:w="666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701"/>
        </w:trPr>
        <w:tc>
          <w:tcPr>
            <w:tcW w:w="323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83662E" w:rsidP="0083662E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Основания помещения в социальное учреждение</w:t>
            </w:r>
          </w:p>
        </w:tc>
        <w:tc>
          <w:tcPr>
            <w:tcW w:w="666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129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3.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 xml:space="preserve">Цель </w:t>
            </w:r>
            <w:proofErr w:type="spellStart"/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социально</w:t>
            </w: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softHyphen/>
              <w:t>реабилитационной</w:t>
            </w:r>
            <w:proofErr w:type="spellEnd"/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 xml:space="preserve"> (адаптационной) работы:</w:t>
            </w:r>
          </w:p>
        </w:tc>
        <w:tc>
          <w:tcPr>
            <w:tcW w:w="666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130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4.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 xml:space="preserve">Задачи </w:t>
            </w:r>
            <w:proofErr w:type="spellStart"/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социально</w:t>
            </w: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softHyphen/>
              <w:t>реабилитационной</w:t>
            </w:r>
            <w:proofErr w:type="spellEnd"/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 xml:space="preserve"> (адаптационной) работы:</w:t>
            </w:r>
          </w:p>
        </w:tc>
        <w:tc>
          <w:tcPr>
            <w:tcW w:w="666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98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5.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Планируемый срок реализации МКАП:</w:t>
            </w:r>
          </w:p>
        </w:tc>
        <w:tc>
          <w:tcPr>
            <w:tcW w:w="66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</w:tbl>
    <w:p w:rsidR="00FA054C" w:rsidRP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P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sectPr w:rsidR="00FA054C" w:rsidRPr="00FA054C" w:rsidSect="002A6EEE">
          <w:pgSz w:w="11900" w:h="16840"/>
          <w:pgMar w:top="851" w:right="360" w:bottom="360" w:left="360" w:header="0" w:footer="3" w:gutter="0"/>
          <w:cols w:space="720"/>
          <w:noEndnote/>
          <w:docGrid w:linePitch="360"/>
        </w:sectPr>
      </w:pPr>
    </w:p>
    <w:p w:rsidR="00FA054C" w:rsidRP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tbl>
      <w:tblPr>
        <w:tblOverlap w:val="never"/>
        <w:tblW w:w="0" w:type="auto"/>
        <w:tblInd w:w="8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2"/>
        <w:gridCol w:w="2506"/>
        <w:gridCol w:w="331"/>
        <w:gridCol w:w="1416"/>
        <w:gridCol w:w="2981"/>
        <w:gridCol w:w="1987"/>
      </w:tblGrid>
      <w:tr w:rsidR="00FA054C" w:rsidRPr="00FA054C" w:rsidTr="00FA054C">
        <w:trPr>
          <w:trHeight w:hRule="exact" w:val="65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6.</w:t>
            </w: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Сроки проведения социального консилиума</w:t>
            </w:r>
          </w:p>
        </w:tc>
      </w:tr>
      <w:tr w:rsidR="00FA054C" w:rsidRPr="00FA054C" w:rsidTr="00FA054C">
        <w:trPr>
          <w:trHeight w:hRule="exact" w:val="658"/>
        </w:trPr>
        <w:tc>
          <w:tcPr>
            <w:tcW w:w="31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первичный</w:t>
            </w:r>
          </w:p>
        </w:tc>
        <w:tc>
          <w:tcPr>
            <w:tcW w:w="67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653"/>
        </w:trPr>
        <w:tc>
          <w:tcPr>
            <w:tcW w:w="31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контрольный</w:t>
            </w:r>
          </w:p>
        </w:tc>
        <w:tc>
          <w:tcPr>
            <w:tcW w:w="67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653"/>
        </w:trPr>
        <w:tc>
          <w:tcPr>
            <w:tcW w:w="31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итоговый</w:t>
            </w:r>
          </w:p>
        </w:tc>
        <w:tc>
          <w:tcPr>
            <w:tcW w:w="67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6.1.</w:t>
            </w: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Решение социального консилиума:</w:t>
            </w:r>
          </w:p>
        </w:tc>
      </w:tr>
      <w:tr w:rsidR="00FA054C" w:rsidRPr="00FA054C" w:rsidTr="00FA054C">
        <w:trPr>
          <w:trHeight w:hRule="exact" w:val="658"/>
        </w:trPr>
        <w:tc>
          <w:tcPr>
            <w:tcW w:w="31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первичный</w:t>
            </w:r>
          </w:p>
        </w:tc>
        <w:tc>
          <w:tcPr>
            <w:tcW w:w="67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653"/>
        </w:trPr>
        <w:tc>
          <w:tcPr>
            <w:tcW w:w="31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контрольный</w:t>
            </w:r>
          </w:p>
        </w:tc>
        <w:tc>
          <w:tcPr>
            <w:tcW w:w="67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523"/>
        </w:trPr>
        <w:tc>
          <w:tcPr>
            <w:tcW w:w="31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итоговый</w:t>
            </w:r>
          </w:p>
        </w:tc>
        <w:tc>
          <w:tcPr>
            <w:tcW w:w="671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990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7. Результаты комплексной диагностики:</w:t>
            </w:r>
          </w:p>
        </w:tc>
      </w:tr>
      <w:tr w:rsidR="00FA054C" w:rsidRPr="00FA054C" w:rsidTr="00FA054C">
        <w:trPr>
          <w:trHeight w:hRule="exact" w:val="65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7.1.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Заключение психолога в</w:t>
            </w:r>
          </w:p>
        </w:tc>
        <w:tc>
          <w:tcPr>
            <w:tcW w:w="63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97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7.2.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Заключение специалиста по социальной работе</w:t>
            </w:r>
          </w:p>
        </w:tc>
        <w:tc>
          <w:tcPr>
            <w:tcW w:w="63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97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7.3.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Заключение медицинского работника</w:t>
            </w:r>
          </w:p>
        </w:tc>
        <w:tc>
          <w:tcPr>
            <w:tcW w:w="63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97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7.4.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Заключение специалиста органа опеки</w:t>
            </w:r>
          </w:p>
        </w:tc>
        <w:tc>
          <w:tcPr>
            <w:tcW w:w="63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65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7.5.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Заключение других специалистов</w:t>
            </w:r>
          </w:p>
        </w:tc>
        <w:tc>
          <w:tcPr>
            <w:tcW w:w="63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990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8. План социально-адаптационных мероприятий:</w:t>
            </w:r>
          </w:p>
        </w:tc>
      </w:tr>
      <w:tr w:rsidR="00FA054C" w:rsidRPr="00FA054C" w:rsidTr="00FA054C">
        <w:trPr>
          <w:trHeight w:hRule="exact" w:val="65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8.1.</w:t>
            </w: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Действия членов семьи по выходу из трудной жизненной ситуации или социально опасного положения:</w:t>
            </w:r>
          </w:p>
        </w:tc>
      </w:tr>
      <w:tr w:rsidR="00FA054C" w:rsidRPr="00FA054C" w:rsidTr="00FA054C">
        <w:trPr>
          <w:trHeight w:hRule="exact" w:val="129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№ п/п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Наименование мероприятий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 xml:space="preserve">Сроки проведен </w:t>
            </w:r>
            <w:proofErr w:type="spellStart"/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ия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Результат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Отметка о выполнении (роспись куратора)</w:t>
            </w:r>
          </w:p>
        </w:tc>
      </w:tr>
      <w:tr w:rsidR="00FA054C" w:rsidRPr="00FA054C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1.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2.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98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8.2.</w:t>
            </w: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Планируемые действия с привлечением других субъектов профилактики, учреждений, ведомств, общественных организаций (социальное сопровождение)</w:t>
            </w:r>
          </w:p>
        </w:tc>
      </w:tr>
    </w:tbl>
    <w:p w:rsidR="00FA054C" w:rsidRP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P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sectPr w:rsidR="00FA054C" w:rsidRPr="00FA054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FA054C" w:rsidRP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tbl>
      <w:tblPr>
        <w:tblOverlap w:val="never"/>
        <w:tblW w:w="0" w:type="auto"/>
        <w:tblInd w:w="8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2"/>
        <w:gridCol w:w="1843"/>
        <w:gridCol w:w="994"/>
        <w:gridCol w:w="1416"/>
        <w:gridCol w:w="2981"/>
        <w:gridCol w:w="1987"/>
      </w:tblGrid>
      <w:tr w:rsidR="00FA054C" w:rsidRPr="00FA054C" w:rsidTr="00FA054C">
        <w:trPr>
          <w:trHeight w:hRule="exact" w:val="130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№</w:t>
            </w:r>
          </w:p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п/п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Наименование мероприятий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 xml:space="preserve">Сроки проведен </w:t>
            </w:r>
            <w:proofErr w:type="spellStart"/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ия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Результат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Отметка о выполнении (роспись куратора)</w:t>
            </w:r>
          </w:p>
        </w:tc>
      </w:tr>
      <w:tr w:rsidR="00FA054C" w:rsidRPr="00FA054C" w:rsidTr="00FA054C">
        <w:trPr>
          <w:trHeight w:hRule="exact" w:val="33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1.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2.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2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8.3.</w:t>
            </w: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83662E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 xml:space="preserve">Перечень социальных услуг, оказываемых в </w:t>
            </w:r>
            <w:r w:rsidR="0083662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 xml:space="preserve">социальном учреждении </w:t>
            </w:r>
          </w:p>
        </w:tc>
      </w:tr>
      <w:tr w:rsidR="00FA054C" w:rsidRPr="00FA054C" w:rsidTr="00FA054C">
        <w:trPr>
          <w:trHeight w:hRule="exact" w:val="162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№</w:t>
            </w:r>
          </w:p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п/п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Наименование мероприятий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 xml:space="preserve">Сроки проведен </w:t>
            </w:r>
            <w:proofErr w:type="spellStart"/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ия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Результат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Отметка о выполнении (роспись специалистов, дата)</w:t>
            </w:r>
          </w:p>
        </w:tc>
      </w:tr>
      <w:tr w:rsidR="00FA054C" w:rsidRPr="00FA054C" w:rsidTr="00FA054C">
        <w:trPr>
          <w:trHeight w:hRule="exact" w:val="32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1.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2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2.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65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8.4.</w:t>
            </w: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Результативность комплексного антикризисного плана сопровождения:</w:t>
            </w:r>
          </w:p>
        </w:tc>
      </w:tr>
      <w:tr w:rsidR="00FA054C" w:rsidRPr="00FA054C" w:rsidTr="00FA054C">
        <w:trPr>
          <w:trHeight w:hRule="exact" w:val="658"/>
        </w:trPr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Заключение психолога</w:t>
            </w:r>
          </w:p>
        </w:tc>
        <w:tc>
          <w:tcPr>
            <w:tcW w:w="73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974"/>
        </w:trPr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Заключение специалиста по социальной работе</w:t>
            </w:r>
          </w:p>
        </w:tc>
        <w:tc>
          <w:tcPr>
            <w:tcW w:w="73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974"/>
        </w:trPr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Заключение медицинского работника</w:t>
            </w:r>
          </w:p>
        </w:tc>
        <w:tc>
          <w:tcPr>
            <w:tcW w:w="73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979"/>
        </w:trPr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Заключение специалиста органа опеки</w:t>
            </w:r>
          </w:p>
        </w:tc>
        <w:tc>
          <w:tcPr>
            <w:tcW w:w="73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1296"/>
        </w:trPr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Заключение заместителя мэра по социальным вопросам</w:t>
            </w:r>
          </w:p>
        </w:tc>
        <w:tc>
          <w:tcPr>
            <w:tcW w:w="73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97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8.5.</w:t>
            </w: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Комплексное итоговое заключение по итогам реализации МКАП (степень решения проблем, выполнение поставленных целей и задач, количественные результаты, качественные изменения)</w:t>
            </w:r>
          </w:p>
        </w:tc>
      </w:tr>
      <w:tr w:rsidR="00FA054C" w:rsidRPr="00FA054C" w:rsidTr="00FA054C">
        <w:trPr>
          <w:trHeight w:hRule="exact" w:val="1622"/>
        </w:trPr>
        <w:tc>
          <w:tcPr>
            <w:tcW w:w="990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66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8.6.</w:t>
            </w:r>
          </w:p>
        </w:tc>
        <w:tc>
          <w:tcPr>
            <w:tcW w:w="92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Рекомендации (проведение аналитической работы и разработка рекомендаций по дальнейшей работе с семьей)</w:t>
            </w:r>
          </w:p>
        </w:tc>
      </w:tr>
    </w:tbl>
    <w:p w:rsidR="00FA054C" w:rsidRP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P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sectPr w:rsidR="00FA054C" w:rsidRPr="00FA054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FA054C" w:rsidRP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tbl>
      <w:tblPr>
        <w:tblOverlap w:val="never"/>
        <w:tblW w:w="0" w:type="auto"/>
        <w:tblInd w:w="8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2"/>
        <w:gridCol w:w="3576"/>
        <w:gridCol w:w="2434"/>
        <w:gridCol w:w="3211"/>
      </w:tblGrid>
      <w:tr w:rsidR="00FA054C" w:rsidRPr="00FA054C" w:rsidTr="00FA054C">
        <w:trPr>
          <w:trHeight w:hRule="exact" w:val="97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№</w:t>
            </w:r>
          </w:p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п/п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Мероприятие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Сроки проведения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Отметка о выполнении (роспись куратора</w:t>
            </w:r>
          </w:p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  <w:r w:rsidRPr="00FA054C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  <w:t>семьи)</w:t>
            </w:r>
          </w:p>
        </w:tc>
      </w:tr>
      <w:tr w:rsidR="00FA054C" w:rsidRPr="00FA054C" w:rsidTr="00FA054C">
        <w:trPr>
          <w:trHeight w:hRule="exact" w:val="33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8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FA054C" w:rsidRPr="00FA054C" w:rsidTr="00FA054C">
        <w:trPr>
          <w:trHeight w:hRule="exact" w:val="38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054C" w:rsidRPr="00FA054C" w:rsidRDefault="00FA054C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DC2085" w:rsidRPr="00FA054C" w:rsidTr="00FA054C">
        <w:trPr>
          <w:trHeight w:hRule="exact" w:val="38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DC2085" w:rsidRPr="00FA054C" w:rsidTr="00FA054C">
        <w:trPr>
          <w:trHeight w:hRule="exact" w:val="38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DC2085" w:rsidRPr="00FA054C" w:rsidTr="00FA054C">
        <w:trPr>
          <w:trHeight w:hRule="exact" w:val="38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  <w:tr w:rsidR="00DC2085" w:rsidRPr="00FA054C" w:rsidTr="00FA054C">
        <w:trPr>
          <w:trHeight w:hRule="exact" w:val="38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2085" w:rsidRPr="00FA054C" w:rsidRDefault="00DC2085" w:rsidP="00FA054C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 w:bidi="ru-RU"/>
              </w:rPr>
            </w:pPr>
          </w:p>
        </w:tc>
      </w:tr>
    </w:tbl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</w:pPr>
    </w:p>
    <w:p w:rsidR="00FA054C" w:rsidRPr="006B0EDB" w:rsidRDefault="00FA054C" w:rsidP="00FA054C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Приложение 2</w:t>
      </w:r>
      <w:r w:rsidRPr="006B0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FA054C" w:rsidRPr="006B0EDB" w:rsidRDefault="00FA054C" w:rsidP="00FA054C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B0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 постановлению администрации </w:t>
      </w:r>
    </w:p>
    <w:p w:rsidR="00FA054C" w:rsidRPr="006B0EDB" w:rsidRDefault="00FA054C" w:rsidP="00FA054C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B0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района </w:t>
      </w:r>
    </w:p>
    <w:p w:rsidR="00FA054C" w:rsidRPr="006B0EDB" w:rsidRDefault="00FA054C" w:rsidP="00FA054C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B0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FA054C" w:rsidRDefault="00FA054C" w:rsidP="00FA054C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B0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«__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_»_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___2025 г. № ___</w:t>
      </w:r>
      <w:r w:rsidRPr="006B0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FA054C" w:rsidRDefault="00FA054C" w:rsidP="00FA054C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A054C" w:rsidRPr="006B0EDB" w:rsidRDefault="00FA054C" w:rsidP="00FA054C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B0E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</w:t>
      </w:r>
    </w:p>
    <w:p w:rsidR="00FA054C" w:rsidRPr="0087663A" w:rsidRDefault="00FA054C" w:rsidP="00FA054C">
      <w:pPr>
        <w:widowControl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63A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FA054C" w:rsidRDefault="00FA054C" w:rsidP="00FA054C">
      <w:pPr>
        <w:widowControl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63A">
        <w:rPr>
          <w:rFonts w:ascii="Times New Roman" w:hAnsi="Times New Roman" w:cs="Times New Roman"/>
          <w:b/>
          <w:sz w:val="28"/>
          <w:szCs w:val="28"/>
        </w:rPr>
        <w:t xml:space="preserve">муниципального межведомственного консилиума </w:t>
      </w:r>
    </w:p>
    <w:p w:rsidR="00FA054C" w:rsidRDefault="00FA054C" w:rsidP="00FA054C">
      <w:pPr>
        <w:widowControl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63A">
        <w:rPr>
          <w:rFonts w:ascii="Times New Roman" w:hAnsi="Times New Roman" w:cs="Times New Roman"/>
          <w:b/>
          <w:sz w:val="28"/>
          <w:szCs w:val="28"/>
        </w:rPr>
        <w:t xml:space="preserve">по вопросам обоснованности помещения детей в учреждения </w:t>
      </w:r>
    </w:p>
    <w:p w:rsidR="00FA054C" w:rsidRPr="0087663A" w:rsidRDefault="00FA054C" w:rsidP="00FA054C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87663A">
        <w:rPr>
          <w:rFonts w:ascii="Times New Roman" w:hAnsi="Times New Roman" w:cs="Times New Roman"/>
          <w:b/>
          <w:sz w:val="28"/>
          <w:szCs w:val="28"/>
        </w:rPr>
        <w:t>со стационарной формой пребывания</w:t>
      </w:r>
    </w:p>
    <w:p w:rsidR="00FA054C" w:rsidRDefault="00FA054C" w:rsidP="00FA05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9639" w:type="dxa"/>
        <w:tblInd w:w="704" w:type="dxa"/>
        <w:tblLook w:val="04A0" w:firstRow="1" w:lastRow="0" w:firstColumn="1" w:lastColumn="0" w:noHBand="0" w:noVBand="1"/>
      </w:tblPr>
      <w:tblGrid>
        <w:gridCol w:w="779"/>
        <w:gridCol w:w="4324"/>
        <w:gridCol w:w="2142"/>
        <w:gridCol w:w="2394"/>
      </w:tblGrid>
      <w:tr w:rsidR="00FA054C" w:rsidTr="0024464B">
        <w:tc>
          <w:tcPr>
            <w:tcW w:w="0" w:type="auto"/>
          </w:tcPr>
          <w:p w:rsidR="00FA054C" w:rsidRDefault="00FA054C" w:rsidP="0015111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№№</w:t>
            </w:r>
          </w:p>
        </w:tc>
        <w:tc>
          <w:tcPr>
            <w:tcW w:w="4324" w:type="dxa"/>
          </w:tcPr>
          <w:p w:rsidR="00FA054C" w:rsidRDefault="00FA054C" w:rsidP="0015111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 по основной деятельности</w:t>
            </w:r>
          </w:p>
        </w:tc>
        <w:tc>
          <w:tcPr>
            <w:tcW w:w="0" w:type="auto"/>
          </w:tcPr>
          <w:p w:rsidR="00FA054C" w:rsidRDefault="00FA054C" w:rsidP="0015111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 в консилиуме</w:t>
            </w:r>
          </w:p>
        </w:tc>
        <w:tc>
          <w:tcPr>
            <w:tcW w:w="2394" w:type="dxa"/>
          </w:tcPr>
          <w:p w:rsidR="00FA054C" w:rsidRDefault="00FA054C" w:rsidP="0015111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</w:tr>
      <w:tr w:rsidR="00FA054C" w:rsidRPr="0087663A" w:rsidTr="0024464B"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66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24" w:type="dxa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муниципального района</w:t>
            </w:r>
          </w:p>
        </w:tc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</w:tc>
        <w:tc>
          <w:tcPr>
            <w:tcW w:w="2394" w:type="dxa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Батыршина Дина Валерьевна</w:t>
            </w:r>
          </w:p>
        </w:tc>
      </w:tr>
      <w:tr w:rsidR="00FA054C" w:rsidRPr="0087663A" w:rsidTr="0024464B"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24" w:type="dxa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опеки и попечительства администрации муниципального района</w:t>
            </w:r>
          </w:p>
        </w:tc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</w:t>
            </w:r>
          </w:p>
        </w:tc>
        <w:tc>
          <w:tcPr>
            <w:tcW w:w="2394" w:type="dxa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Шекунова Оксана Ивановна </w:t>
            </w:r>
          </w:p>
        </w:tc>
      </w:tr>
      <w:tr w:rsidR="00FA054C" w:rsidRPr="0087663A" w:rsidTr="0024464B"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24" w:type="dxa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  <w:r>
              <w:t xml:space="preserve"> </w:t>
            </w:r>
            <w:r w:rsidRPr="0087663A">
              <w:rPr>
                <w:rFonts w:ascii="Times New Roman" w:hAnsi="Times New Roman" w:cs="Times New Roman"/>
                <w:sz w:val="28"/>
                <w:szCs w:val="28"/>
              </w:rPr>
              <w:t>отдела опеки и попечительства администрации муниципального района</w:t>
            </w:r>
          </w:p>
        </w:tc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</w:tc>
        <w:tc>
          <w:tcPr>
            <w:tcW w:w="2394" w:type="dxa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Сенотрусова Елена Сергеевна</w:t>
            </w:r>
          </w:p>
        </w:tc>
      </w:tr>
      <w:tr w:rsidR="00FA054C" w:rsidRPr="0087663A" w:rsidTr="0024464B"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24" w:type="dxa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образования</w:t>
            </w:r>
            <w:r>
              <w:t xml:space="preserve"> </w:t>
            </w:r>
            <w:r w:rsidRPr="0087663A"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</w:p>
        </w:tc>
        <w:tc>
          <w:tcPr>
            <w:tcW w:w="2394" w:type="dxa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Трофимова Наталья Викторовна</w:t>
            </w:r>
          </w:p>
        </w:tc>
      </w:tr>
      <w:tr w:rsidR="00FA054C" w:rsidRPr="0087663A" w:rsidTr="0024464B"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24" w:type="dxa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врач ГУЗ «Красночикойская ЦРБ»</w:t>
            </w:r>
          </w:p>
        </w:tc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</w:p>
        </w:tc>
        <w:tc>
          <w:tcPr>
            <w:tcW w:w="2394" w:type="dxa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Валитов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Ринат Валерьевич</w:t>
            </w:r>
            <w:r w:rsidR="0024464B">
              <w:rPr>
                <w:rFonts w:ascii="Times New Roman" w:hAnsi="Times New Roman" w:cs="Times New Roman"/>
                <w:sz w:val="28"/>
                <w:szCs w:val="28"/>
              </w:rPr>
              <w:t xml:space="preserve"> – по согласованию</w:t>
            </w:r>
          </w:p>
        </w:tc>
      </w:tr>
      <w:tr w:rsidR="00FA054C" w:rsidRPr="0087663A" w:rsidTr="0024464B"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24" w:type="dxa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ГУСО ККЦСОН «Черемушки»</w:t>
            </w:r>
          </w:p>
        </w:tc>
        <w:tc>
          <w:tcPr>
            <w:tcW w:w="0" w:type="auto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</w:p>
        </w:tc>
        <w:tc>
          <w:tcPr>
            <w:tcW w:w="2394" w:type="dxa"/>
          </w:tcPr>
          <w:p w:rsidR="00FA054C" w:rsidRPr="0087663A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Матвеева Нина Васильевна</w:t>
            </w:r>
            <w:r w:rsidR="0024464B">
              <w:rPr>
                <w:rFonts w:ascii="Times New Roman" w:hAnsi="Times New Roman" w:cs="Times New Roman"/>
                <w:sz w:val="28"/>
                <w:szCs w:val="28"/>
              </w:rPr>
              <w:t xml:space="preserve"> – по согласованию</w:t>
            </w:r>
          </w:p>
        </w:tc>
      </w:tr>
      <w:tr w:rsidR="00FA054C" w:rsidRPr="0087663A" w:rsidTr="0024464B">
        <w:tc>
          <w:tcPr>
            <w:tcW w:w="0" w:type="auto"/>
          </w:tcPr>
          <w:p w:rsidR="00FA054C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24" w:type="dxa"/>
          </w:tcPr>
          <w:p w:rsidR="00FA054C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инспектор по </w:t>
            </w:r>
            <w:r w:rsidR="007C05F3">
              <w:rPr>
                <w:rFonts w:ascii="Times New Roman" w:hAnsi="Times New Roman" w:cs="Times New Roman"/>
                <w:sz w:val="28"/>
                <w:szCs w:val="28"/>
              </w:rPr>
              <w:t>делам несовершеннолетних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отделения УУП и ПДН ОМВД России по Красночикойскому району, майор полиции</w:t>
            </w:r>
          </w:p>
        </w:tc>
        <w:tc>
          <w:tcPr>
            <w:tcW w:w="0" w:type="auto"/>
          </w:tcPr>
          <w:p w:rsidR="00FA054C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</w:p>
        </w:tc>
        <w:tc>
          <w:tcPr>
            <w:tcW w:w="2394" w:type="dxa"/>
          </w:tcPr>
          <w:p w:rsidR="00FA054C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Дианова Алена Владимировна</w:t>
            </w:r>
            <w:r w:rsidR="0024464B">
              <w:rPr>
                <w:rFonts w:ascii="Times New Roman" w:hAnsi="Times New Roman" w:cs="Times New Roman"/>
                <w:sz w:val="28"/>
                <w:szCs w:val="28"/>
              </w:rPr>
              <w:t xml:space="preserve"> – по согласованию</w:t>
            </w:r>
          </w:p>
        </w:tc>
      </w:tr>
      <w:tr w:rsidR="00FA054C" w:rsidRPr="0087663A" w:rsidTr="0024464B">
        <w:tc>
          <w:tcPr>
            <w:tcW w:w="0" w:type="auto"/>
          </w:tcPr>
          <w:p w:rsidR="00FA054C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24" w:type="dxa"/>
          </w:tcPr>
          <w:p w:rsidR="00FA054C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Красночикойского отделения Союза женщин России</w:t>
            </w:r>
          </w:p>
        </w:tc>
        <w:tc>
          <w:tcPr>
            <w:tcW w:w="0" w:type="auto"/>
          </w:tcPr>
          <w:p w:rsidR="00FA054C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</w:p>
        </w:tc>
        <w:tc>
          <w:tcPr>
            <w:tcW w:w="2394" w:type="dxa"/>
          </w:tcPr>
          <w:p w:rsidR="00FA054C" w:rsidRDefault="00FA054C" w:rsidP="0015111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Рычкова Светлана Федоровна</w:t>
            </w:r>
            <w:r w:rsidR="0024464B">
              <w:rPr>
                <w:rFonts w:ascii="Times New Roman" w:hAnsi="Times New Roman" w:cs="Times New Roman"/>
                <w:sz w:val="28"/>
                <w:szCs w:val="28"/>
              </w:rPr>
              <w:t xml:space="preserve"> – по </w:t>
            </w:r>
            <w:r w:rsidR="00FA1FB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4464B">
              <w:rPr>
                <w:rFonts w:ascii="Times New Roman" w:hAnsi="Times New Roman" w:cs="Times New Roman"/>
                <w:sz w:val="28"/>
                <w:szCs w:val="28"/>
              </w:rPr>
              <w:t>огласованию</w:t>
            </w:r>
          </w:p>
        </w:tc>
      </w:tr>
    </w:tbl>
    <w:p w:rsidR="00FA054C" w:rsidRPr="0087663A" w:rsidRDefault="00FA054C" w:rsidP="00FA05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054C" w:rsidRPr="00FA054C" w:rsidRDefault="00FA054C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sectPr w:rsidR="00FA054C" w:rsidRPr="00FA054C" w:rsidSect="00DC2085">
          <w:pgSz w:w="11900" w:h="16840"/>
          <w:pgMar w:top="360" w:right="985" w:bottom="360" w:left="567" w:header="0" w:footer="3" w:gutter="0"/>
          <w:cols w:space="720"/>
          <w:noEndnote/>
          <w:docGrid w:linePitch="360"/>
        </w:sectPr>
      </w:pPr>
      <w:bookmarkStart w:id="0" w:name="_GoBack"/>
      <w:bookmarkEnd w:id="0"/>
    </w:p>
    <w:p w:rsidR="006A6EA9" w:rsidRPr="006A6EA9" w:rsidRDefault="006A6EA9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 w:bidi="ru-RU"/>
        </w:rPr>
        <w:sectPr w:rsidR="006A6EA9" w:rsidRPr="006A6EA9" w:rsidSect="00FA054C">
          <w:pgSz w:w="11900" w:h="16840"/>
          <w:pgMar w:top="851" w:right="843" w:bottom="360" w:left="1276" w:header="0" w:footer="3" w:gutter="0"/>
          <w:cols w:space="720"/>
          <w:noEndnote/>
          <w:docGrid w:linePitch="360"/>
        </w:sectPr>
      </w:pPr>
    </w:p>
    <w:p w:rsidR="006A6EA9" w:rsidRPr="00FD2FCB" w:rsidRDefault="006A6EA9" w:rsidP="00FA054C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sectPr w:rsidR="006A6EA9" w:rsidRPr="00FD2FCB" w:rsidSect="00DE62D9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B031C"/>
    <w:multiLevelType w:val="multilevel"/>
    <w:tmpl w:val="06B47718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7EF018D"/>
    <w:multiLevelType w:val="multilevel"/>
    <w:tmpl w:val="43FCA8C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AE103EC"/>
    <w:multiLevelType w:val="multilevel"/>
    <w:tmpl w:val="54C434C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6D822C2"/>
    <w:multiLevelType w:val="hybridMultilevel"/>
    <w:tmpl w:val="2236E6A2"/>
    <w:lvl w:ilvl="0" w:tplc="AEEE53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735"/>
    <w:rsid w:val="000567D7"/>
    <w:rsid w:val="00186E21"/>
    <w:rsid w:val="001C03EC"/>
    <w:rsid w:val="0024464B"/>
    <w:rsid w:val="002A6EEE"/>
    <w:rsid w:val="002C6B34"/>
    <w:rsid w:val="00312539"/>
    <w:rsid w:val="003931A3"/>
    <w:rsid w:val="00463044"/>
    <w:rsid w:val="004729FB"/>
    <w:rsid w:val="00485AA1"/>
    <w:rsid w:val="004A3C4C"/>
    <w:rsid w:val="00541A14"/>
    <w:rsid w:val="00593789"/>
    <w:rsid w:val="006A5E4E"/>
    <w:rsid w:val="006A6EA9"/>
    <w:rsid w:val="006B0EDB"/>
    <w:rsid w:val="00707888"/>
    <w:rsid w:val="007C05F3"/>
    <w:rsid w:val="007D05EB"/>
    <w:rsid w:val="007D4FC4"/>
    <w:rsid w:val="007D5F03"/>
    <w:rsid w:val="007E4BB4"/>
    <w:rsid w:val="0083662E"/>
    <w:rsid w:val="00871E75"/>
    <w:rsid w:val="0087663A"/>
    <w:rsid w:val="008A4464"/>
    <w:rsid w:val="00A27735"/>
    <w:rsid w:val="00A40D7E"/>
    <w:rsid w:val="00A52A9B"/>
    <w:rsid w:val="00A56DDE"/>
    <w:rsid w:val="00B055E5"/>
    <w:rsid w:val="00B352F7"/>
    <w:rsid w:val="00B77553"/>
    <w:rsid w:val="00BC214E"/>
    <w:rsid w:val="00C20D18"/>
    <w:rsid w:val="00C227E0"/>
    <w:rsid w:val="00CF31A6"/>
    <w:rsid w:val="00D15B57"/>
    <w:rsid w:val="00D42D09"/>
    <w:rsid w:val="00DC2085"/>
    <w:rsid w:val="00DE62D9"/>
    <w:rsid w:val="00E2087B"/>
    <w:rsid w:val="00E26A83"/>
    <w:rsid w:val="00E30EA2"/>
    <w:rsid w:val="00F6388F"/>
    <w:rsid w:val="00F72BFF"/>
    <w:rsid w:val="00F74D96"/>
    <w:rsid w:val="00FA054C"/>
    <w:rsid w:val="00FA1FB0"/>
    <w:rsid w:val="00FD2FCB"/>
    <w:rsid w:val="00FF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90598"/>
  <w15:chartTrackingRefBased/>
  <w15:docId w15:val="{6CD6C04E-DDDA-4587-B233-ED9390950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55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4B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5A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5AA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876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26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14</Pages>
  <Words>2586</Words>
  <Characters>14746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17</cp:revision>
  <cp:lastPrinted>2025-01-30T01:22:00Z</cp:lastPrinted>
  <dcterms:created xsi:type="dcterms:W3CDTF">2025-01-29T02:41:00Z</dcterms:created>
  <dcterms:modified xsi:type="dcterms:W3CDTF">2025-02-03T07:31:00Z</dcterms:modified>
</cp:coreProperties>
</file>