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226" w:rsidRDefault="00A50226" w:rsidP="00A50226">
      <w:pPr>
        <w:autoSpaceDE w:val="0"/>
        <w:autoSpaceDN w:val="0"/>
        <w:adjustRightInd w:val="0"/>
        <w:spacing w:after="0" w:line="240" w:lineRule="auto"/>
        <w:jc w:val="center"/>
        <w:outlineLvl w:val="0"/>
        <w:rPr>
          <w:rFonts w:ascii="Times New Roman" w:eastAsia="Times New Roman" w:hAnsi="Times New Roman"/>
          <w:b/>
          <w:sz w:val="28"/>
          <w:szCs w:val="28"/>
          <w:lang w:val="ru-RU" w:eastAsia="ru-RU"/>
        </w:rPr>
      </w:pPr>
    </w:p>
    <w:p w:rsidR="00063E2B" w:rsidRDefault="00063E2B" w:rsidP="00A50226">
      <w:pPr>
        <w:autoSpaceDE w:val="0"/>
        <w:autoSpaceDN w:val="0"/>
        <w:adjustRightInd w:val="0"/>
        <w:spacing w:after="0" w:line="240" w:lineRule="auto"/>
        <w:jc w:val="center"/>
        <w:outlineLvl w:val="0"/>
        <w:rPr>
          <w:rFonts w:ascii="Times New Roman" w:eastAsia="Times New Roman" w:hAnsi="Times New Roman"/>
          <w:b/>
          <w:i w:val="0"/>
          <w:sz w:val="28"/>
          <w:szCs w:val="28"/>
          <w:lang w:val="ru-RU" w:eastAsia="ru-RU"/>
        </w:rPr>
      </w:pPr>
    </w:p>
    <w:p w:rsidR="00063E2B" w:rsidRDefault="00063E2B" w:rsidP="00A50226">
      <w:pPr>
        <w:autoSpaceDE w:val="0"/>
        <w:autoSpaceDN w:val="0"/>
        <w:adjustRightInd w:val="0"/>
        <w:spacing w:after="0" w:line="240" w:lineRule="auto"/>
        <w:jc w:val="center"/>
        <w:outlineLvl w:val="0"/>
        <w:rPr>
          <w:rFonts w:ascii="Times New Roman" w:eastAsia="Times New Roman" w:hAnsi="Times New Roman"/>
          <w:b/>
          <w:i w:val="0"/>
          <w:sz w:val="28"/>
          <w:szCs w:val="28"/>
          <w:lang w:val="ru-RU" w:eastAsia="ru-RU"/>
        </w:rPr>
      </w:pPr>
      <w:r>
        <w:rPr>
          <w:rFonts w:ascii="Times New Roman" w:eastAsia="Times New Roman" w:hAnsi="Times New Roman"/>
          <w:b/>
          <w:i w:val="0"/>
          <w:sz w:val="28"/>
          <w:szCs w:val="28"/>
          <w:lang w:val="ru-RU" w:eastAsia="ru-RU"/>
        </w:rPr>
        <w:t>Сельское поселение «Захаровское»</w:t>
      </w:r>
    </w:p>
    <w:p w:rsidR="00A50226" w:rsidRPr="00063E2B" w:rsidRDefault="00A50226" w:rsidP="00A50226">
      <w:pPr>
        <w:autoSpaceDE w:val="0"/>
        <w:autoSpaceDN w:val="0"/>
        <w:adjustRightInd w:val="0"/>
        <w:spacing w:after="0" w:line="240" w:lineRule="auto"/>
        <w:jc w:val="center"/>
        <w:outlineLvl w:val="0"/>
        <w:rPr>
          <w:rFonts w:ascii="Times New Roman" w:eastAsia="Times New Roman" w:hAnsi="Times New Roman"/>
          <w:b/>
          <w:i w:val="0"/>
          <w:sz w:val="28"/>
          <w:szCs w:val="28"/>
          <w:lang w:val="ru-RU" w:eastAsia="ru-RU"/>
        </w:rPr>
      </w:pPr>
      <w:r w:rsidRPr="00063E2B">
        <w:rPr>
          <w:rFonts w:ascii="Times New Roman" w:eastAsia="Times New Roman" w:hAnsi="Times New Roman"/>
          <w:b/>
          <w:i w:val="0"/>
          <w:sz w:val="28"/>
          <w:szCs w:val="28"/>
          <w:lang w:val="ru-RU" w:eastAsia="ru-RU"/>
        </w:rPr>
        <w:t>АДМИНИСТРАЦИЯ СЕ</w:t>
      </w:r>
      <w:r w:rsidR="00063E2B">
        <w:rPr>
          <w:rFonts w:ascii="Times New Roman" w:eastAsia="Times New Roman" w:hAnsi="Times New Roman"/>
          <w:b/>
          <w:i w:val="0"/>
          <w:sz w:val="28"/>
          <w:szCs w:val="28"/>
          <w:lang w:val="ru-RU" w:eastAsia="ru-RU"/>
        </w:rPr>
        <w:t>ЛЬСКОГО ПОСЕЛЕНИЯ</w:t>
      </w:r>
      <w:r w:rsidR="00063E2B">
        <w:rPr>
          <w:rFonts w:ascii="Times New Roman" w:eastAsia="Times New Roman" w:hAnsi="Times New Roman"/>
          <w:b/>
          <w:i w:val="0"/>
          <w:sz w:val="28"/>
          <w:szCs w:val="28"/>
          <w:lang w:val="ru-RU" w:eastAsia="ru-RU"/>
        </w:rPr>
        <w:br/>
        <w:t>«ЗАХАРОВСКОЕ</w:t>
      </w:r>
      <w:r w:rsidRPr="00063E2B">
        <w:rPr>
          <w:rFonts w:ascii="Times New Roman" w:eastAsia="Times New Roman" w:hAnsi="Times New Roman"/>
          <w:b/>
          <w:i w:val="0"/>
          <w:sz w:val="28"/>
          <w:szCs w:val="28"/>
          <w:lang w:val="ru-RU" w:eastAsia="ru-RU"/>
        </w:rPr>
        <w:t>»</w:t>
      </w:r>
    </w:p>
    <w:p w:rsidR="00A50226" w:rsidRPr="00063E2B" w:rsidRDefault="00A50226" w:rsidP="00A50226">
      <w:pPr>
        <w:autoSpaceDE w:val="0"/>
        <w:autoSpaceDN w:val="0"/>
        <w:adjustRightInd w:val="0"/>
        <w:spacing w:after="0" w:line="240" w:lineRule="auto"/>
        <w:jc w:val="center"/>
        <w:rPr>
          <w:rFonts w:ascii="Times New Roman" w:eastAsia="Times New Roman" w:hAnsi="Times New Roman"/>
          <w:i w:val="0"/>
          <w:sz w:val="28"/>
          <w:szCs w:val="28"/>
          <w:lang w:val="ru-RU" w:eastAsia="ru-RU"/>
        </w:rPr>
      </w:pPr>
    </w:p>
    <w:p w:rsidR="00ED0FC8" w:rsidRPr="00117149" w:rsidRDefault="00ED0FC8"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p>
    <w:p w:rsidR="00ED0FC8" w:rsidRPr="00B46180" w:rsidRDefault="00ED0FC8" w:rsidP="00117149">
      <w:pPr>
        <w:shd w:val="clear" w:color="auto" w:fill="FFFFFF"/>
        <w:autoSpaceDE w:val="0"/>
        <w:autoSpaceDN w:val="0"/>
        <w:adjustRightInd w:val="0"/>
        <w:spacing w:after="0" w:line="240" w:lineRule="auto"/>
        <w:jc w:val="center"/>
        <w:rPr>
          <w:rFonts w:ascii="Times New Roman" w:hAnsi="Times New Roman"/>
          <w:b/>
          <w:i w:val="0"/>
          <w:sz w:val="32"/>
          <w:szCs w:val="32"/>
          <w:lang w:val="ru-RU"/>
        </w:rPr>
      </w:pPr>
      <w:r w:rsidRPr="00B46180">
        <w:rPr>
          <w:rFonts w:ascii="Times New Roman" w:hAnsi="Times New Roman"/>
          <w:b/>
          <w:i w:val="0"/>
          <w:sz w:val="32"/>
          <w:szCs w:val="32"/>
          <w:lang w:val="ru-RU"/>
        </w:rPr>
        <w:t>ПОСТАНОВЛЕНИЕ</w:t>
      </w:r>
    </w:p>
    <w:p w:rsidR="00A50226" w:rsidRDefault="00063E2B" w:rsidP="00A50226">
      <w:pPr>
        <w:shd w:val="clear" w:color="auto" w:fill="FFFFFF"/>
        <w:autoSpaceDE w:val="0"/>
        <w:autoSpaceDN w:val="0"/>
        <w:adjustRightInd w:val="0"/>
        <w:spacing w:after="0" w:line="240" w:lineRule="auto"/>
        <w:rPr>
          <w:rFonts w:ascii="Times New Roman" w:hAnsi="Times New Roman"/>
          <w:i w:val="0"/>
          <w:sz w:val="32"/>
          <w:szCs w:val="32"/>
          <w:lang w:val="ru-RU"/>
        </w:rPr>
      </w:pPr>
      <w:r>
        <w:rPr>
          <w:rFonts w:ascii="Times New Roman" w:hAnsi="Times New Roman"/>
          <w:i w:val="0"/>
          <w:sz w:val="32"/>
          <w:szCs w:val="32"/>
          <w:lang w:val="ru-RU"/>
        </w:rPr>
        <w:t>«29» апреля 2019</w:t>
      </w:r>
      <w:r w:rsidR="00A50226" w:rsidRPr="00A50226">
        <w:rPr>
          <w:rFonts w:ascii="Times New Roman" w:hAnsi="Times New Roman"/>
          <w:i w:val="0"/>
          <w:sz w:val="32"/>
          <w:szCs w:val="32"/>
          <w:lang w:val="ru-RU"/>
        </w:rPr>
        <w:t xml:space="preserve">г               </w:t>
      </w:r>
      <w:r w:rsidR="00FE44D2">
        <w:rPr>
          <w:rFonts w:ascii="Times New Roman" w:hAnsi="Times New Roman"/>
          <w:i w:val="0"/>
          <w:sz w:val="32"/>
          <w:szCs w:val="32"/>
          <w:lang w:val="ru-RU"/>
        </w:rPr>
        <w:t xml:space="preserve">                           </w:t>
      </w:r>
      <w:r w:rsidR="00A50226" w:rsidRPr="00A50226">
        <w:rPr>
          <w:rFonts w:ascii="Times New Roman" w:hAnsi="Times New Roman"/>
          <w:i w:val="0"/>
          <w:sz w:val="32"/>
          <w:szCs w:val="32"/>
          <w:lang w:val="ru-RU"/>
        </w:rPr>
        <w:t xml:space="preserve">                              №</w:t>
      </w:r>
      <w:r w:rsidR="00692078">
        <w:rPr>
          <w:rFonts w:ascii="Times New Roman" w:hAnsi="Times New Roman"/>
          <w:i w:val="0"/>
          <w:sz w:val="32"/>
          <w:szCs w:val="32"/>
          <w:lang w:val="ru-RU"/>
        </w:rPr>
        <w:t>2</w:t>
      </w:r>
      <w:bookmarkStart w:id="0" w:name="_GoBack"/>
      <w:bookmarkEnd w:id="0"/>
      <w:r>
        <w:rPr>
          <w:rFonts w:ascii="Times New Roman" w:hAnsi="Times New Roman"/>
          <w:i w:val="0"/>
          <w:sz w:val="32"/>
          <w:szCs w:val="32"/>
          <w:lang w:val="ru-RU"/>
        </w:rPr>
        <w:t>7</w:t>
      </w:r>
    </w:p>
    <w:p w:rsidR="00063E2B" w:rsidRPr="00A50226" w:rsidRDefault="00063E2B" w:rsidP="00A50226">
      <w:pPr>
        <w:shd w:val="clear" w:color="auto" w:fill="FFFFFF"/>
        <w:autoSpaceDE w:val="0"/>
        <w:autoSpaceDN w:val="0"/>
        <w:adjustRightInd w:val="0"/>
        <w:spacing w:after="0" w:line="240" w:lineRule="auto"/>
        <w:rPr>
          <w:rFonts w:ascii="Times New Roman" w:hAnsi="Times New Roman"/>
          <w:i w:val="0"/>
          <w:sz w:val="32"/>
          <w:szCs w:val="32"/>
          <w:lang w:val="ru-RU"/>
        </w:rPr>
      </w:pPr>
      <w:r>
        <w:rPr>
          <w:rFonts w:ascii="Times New Roman" w:hAnsi="Times New Roman"/>
          <w:i w:val="0"/>
          <w:sz w:val="32"/>
          <w:szCs w:val="32"/>
          <w:lang w:val="ru-RU"/>
        </w:rPr>
        <w:t xml:space="preserve">                                                с. Захарово</w:t>
      </w:r>
    </w:p>
    <w:p w:rsidR="00117149" w:rsidRPr="00A50226" w:rsidRDefault="00117149" w:rsidP="00117149">
      <w:pPr>
        <w:shd w:val="clear" w:color="auto" w:fill="FFFFFF"/>
        <w:autoSpaceDE w:val="0"/>
        <w:autoSpaceDN w:val="0"/>
        <w:adjustRightInd w:val="0"/>
        <w:spacing w:after="0" w:line="240" w:lineRule="auto"/>
        <w:jc w:val="center"/>
        <w:rPr>
          <w:rFonts w:ascii="Times New Roman" w:hAnsi="Times New Roman"/>
          <w:i w:val="0"/>
          <w:sz w:val="32"/>
          <w:szCs w:val="32"/>
          <w:lang w:val="ru-RU"/>
        </w:rPr>
      </w:pPr>
    </w:p>
    <w:p w:rsidR="00063E2B" w:rsidRPr="00063E2B" w:rsidRDefault="00063E2B" w:rsidP="00117149">
      <w:pPr>
        <w:spacing w:after="0" w:line="240" w:lineRule="auto"/>
        <w:jc w:val="center"/>
        <w:rPr>
          <w:rFonts w:ascii="Times New Roman" w:hAnsi="Times New Roman"/>
          <w:b/>
          <w:i w:val="0"/>
          <w:sz w:val="32"/>
          <w:szCs w:val="32"/>
          <w:lang w:val="ru-RU"/>
        </w:rPr>
      </w:pPr>
      <w:r w:rsidRPr="00063E2B">
        <w:rPr>
          <w:rFonts w:ascii="Times New Roman" w:hAnsi="Times New Roman"/>
          <w:b/>
          <w:i w:val="0"/>
          <w:sz w:val="32"/>
          <w:szCs w:val="32"/>
          <w:lang w:val="ru-RU"/>
        </w:rPr>
        <w:t>Об утверждении порядка формирования  и ведения реестра источников доходов местного бюджета сельского поселения «Захаровское»</w:t>
      </w:r>
    </w:p>
    <w:p w:rsidR="006C2B90" w:rsidRPr="00F62A16" w:rsidRDefault="006C2B90" w:rsidP="00117149">
      <w:pPr>
        <w:pStyle w:val="a3"/>
        <w:jc w:val="both"/>
        <w:rPr>
          <w:rFonts w:ascii="Times New Roman" w:hAnsi="Times New Roman"/>
          <w:i w:val="0"/>
          <w:sz w:val="24"/>
          <w:szCs w:val="24"/>
          <w:lang w:val="ru-RU"/>
        </w:rPr>
      </w:pPr>
    </w:p>
    <w:p w:rsidR="005E2242" w:rsidRPr="00A50226" w:rsidRDefault="00117149" w:rsidP="00A50226">
      <w:pPr>
        <w:widowControl w:val="0"/>
        <w:autoSpaceDE w:val="0"/>
        <w:autoSpaceDN w:val="0"/>
        <w:adjustRightInd w:val="0"/>
        <w:spacing w:after="0" w:line="240" w:lineRule="auto"/>
        <w:ind w:firstLine="720"/>
        <w:jc w:val="both"/>
        <w:rPr>
          <w:rFonts w:ascii="Times New Roman" w:hAnsi="Times New Roman"/>
          <w:i w:val="0"/>
          <w:sz w:val="28"/>
          <w:szCs w:val="28"/>
          <w:lang w:val="ru-RU"/>
        </w:rPr>
      </w:pPr>
      <w:r w:rsidRPr="00A50226">
        <w:rPr>
          <w:rFonts w:ascii="Times New Roman" w:hAnsi="Times New Roman"/>
          <w:i w:val="0"/>
          <w:sz w:val="28"/>
          <w:szCs w:val="28"/>
          <w:lang w:val="ru-RU"/>
        </w:rPr>
        <w:t>В соответствии со</w:t>
      </w:r>
      <w:r w:rsidR="005E2242" w:rsidRPr="00A50226">
        <w:rPr>
          <w:rFonts w:ascii="Times New Roman" w:hAnsi="Times New Roman"/>
          <w:i w:val="0"/>
          <w:sz w:val="28"/>
          <w:szCs w:val="28"/>
          <w:lang w:val="ru-RU"/>
        </w:rPr>
        <w:t xml:space="preserve"> </w:t>
      </w:r>
      <w:hyperlink r:id="rId7" w:history="1">
        <w:r w:rsidR="005E2242" w:rsidRPr="00A50226">
          <w:rPr>
            <w:rFonts w:ascii="Times New Roman" w:hAnsi="Times New Roman"/>
            <w:i w:val="0"/>
            <w:sz w:val="28"/>
            <w:szCs w:val="28"/>
            <w:lang w:val="ru-RU"/>
          </w:rPr>
          <w:t>статьями 1</w:t>
        </w:r>
        <w:r w:rsidR="00360927" w:rsidRPr="00A50226">
          <w:rPr>
            <w:rFonts w:ascii="Times New Roman" w:hAnsi="Times New Roman"/>
            <w:i w:val="0"/>
            <w:sz w:val="28"/>
            <w:szCs w:val="28"/>
            <w:lang w:val="ru-RU"/>
          </w:rPr>
          <w:t>4</w:t>
        </w:r>
      </w:hyperlink>
      <w:r w:rsidR="005E2242" w:rsidRPr="00A50226">
        <w:rPr>
          <w:rFonts w:ascii="Times New Roman" w:hAnsi="Times New Roman"/>
          <w:i w:val="0"/>
          <w:sz w:val="28"/>
          <w:szCs w:val="28"/>
          <w:lang w:val="ru-RU"/>
        </w:rPr>
        <w:t xml:space="preserve">, </w:t>
      </w:r>
      <w:hyperlink r:id="rId8" w:history="1">
        <w:r w:rsidR="005E2242" w:rsidRPr="00A50226">
          <w:rPr>
            <w:rFonts w:ascii="Times New Roman" w:hAnsi="Times New Roman"/>
            <w:i w:val="0"/>
            <w:sz w:val="28"/>
            <w:szCs w:val="28"/>
            <w:lang w:val="ru-RU"/>
          </w:rPr>
          <w:t>55</w:t>
        </w:r>
      </w:hyperlink>
      <w:r w:rsidR="005E2242" w:rsidRPr="00A50226">
        <w:rPr>
          <w:rFonts w:ascii="Times New Roman" w:hAnsi="Times New Roman"/>
          <w:i w:val="0"/>
          <w:sz w:val="28"/>
          <w:szCs w:val="28"/>
          <w:lang w:val="ru-RU"/>
        </w:rPr>
        <w:t xml:space="preserve"> Федерального закона от 06.10.2003 № 131-ФЗ «Об общих принципах организации местного самоуправления в Российской Федерации», </w:t>
      </w:r>
      <w:hyperlink r:id="rId9" w:history="1">
        <w:r w:rsidR="005E2242" w:rsidRPr="00A50226">
          <w:rPr>
            <w:rFonts w:ascii="Times New Roman" w:hAnsi="Times New Roman"/>
            <w:i w:val="0"/>
            <w:sz w:val="28"/>
            <w:szCs w:val="28"/>
            <w:lang w:val="ru-RU"/>
          </w:rPr>
          <w:t>статьей 47</w:t>
        </w:r>
      </w:hyperlink>
      <w:r w:rsidR="005E2242" w:rsidRPr="00A50226">
        <w:rPr>
          <w:rFonts w:ascii="Times New Roman" w:hAnsi="Times New Roman"/>
          <w:i w:val="0"/>
          <w:sz w:val="28"/>
          <w:szCs w:val="28"/>
          <w:lang w:val="ru-RU"/>
        </w:rPr>
        <w:t xml:space="preserve">.1 Бюджетного кодекса Российской Федерации, </w:t>
      </w:r>
      <w:hyperlink r:id="rId10" w:history="1">
        <w:r w:rsidR="005E2242" w:rsidRPr="00A50226">
          <w:rPr>
            <w:rFonts w:ascii="Times New Roman" w:hAnsi="Times New Roman"/>
            <w:i w:val="0"/>
            <w:sz w:val="28"/>
            <w:szCs w:val="28"/>
            <w:lang w:val="ru-RU"/>
          </w:rPr>
          <w:t>Положением</w:t>
        </w:r>
      </w:hyperlink>
      <w:r w:rsidR="005E2242" w:rsidRPr="00A50226">
        <w:rPr>
          <w:rFonts w:ascii="Times New Roman" w:hAnsi="Times New Roman"/>
          <w:i w:val="0"/>
          <w:sz w:val="28"/>
          <w:szCs w:val="28"/>
          <w:lang w:val="ru-RU"/>
        </w:rPr>
        <w:t xml:space="preserve"> о бюджетном процессе в </w:t>
      </w:r>
      <w:r w:rsidR="00A50226" w:rsidRPr="00A50226">
        <w:rPr>
          <w:rFonts w:ascii="Times New Roman" w:hAnsi="Times New Roman"/>
          <w:i w:val="0"/>
          <w:sz w:val="28"/>
          <w:szCs w:val="28"/>
          <w:lang w:val="ru-RU"/>
        </w:rPr>
        <w:t>с</w:t>
      </w:r>
      <w:r w:rsidR="00063E2B">
        <w:rPr>
          <w:rFonts w:ascii="Times New Roman" w:hAnsi="Times New Roman"/>
          <w:i w:val="0"/>
          <w:sz w:val="28"/>
          <w:szCs w:val="28"/>
          <w:lang w:val="ru-RU"/>
        </w:rPr>
        <w:t>ельском поселении «Захаровское</w:t>
      </w:r>
      <w:r w:rsidR="00A50226" w:rsidRPr="00A50226">
        <w:rPr>
          <w:rFonts w:ascii="Times New Roman" w:hAnsi="Times New Roman"/>
          <w:i w:val="0"/>
          <w:sz w:val="28"/>
          <w:szCs w:val="28"/>
          <w:lang w:val="ru-RU"/>
        </w:rPr>
        <w:t>»</w:t>
      </w:r>
      <w:r w:rsidR="005E2242" w:rsidRPr="00A50226">
        <w:rPr>
          <w:rFonts w:ascii="Times New Roman" w:hAnsi="Times New Roman"/>
          <w:i w:val="0"/>
          <w:sz w:val="28"/>
          <w:szCs w:val="28"/>
          <w:lang w:val="ru-RU"/>
        </w:rPr>
        <w:t xml:space="preserve">, </w:t>
      </w:r>
      <w:r w:rsidR="00063E2B">
        <w:rPr>
          <w:rFonts w:ascii="Times New Roman" w:hAnsi="Times New Roman"/>
          <w:i w:val="0"/>
          <w:sz w:val="28"/>
          <w:szCs w:val="28"/>
          <w:lang w:val="ru-RU"/>
        </w:rPr>
        <w:t xml:space="preserve">  Уставом</w:t>
      </w:r>
      <w:r w:rsidR="00A50226" w:rsidRPr="00A50226">
        <w:rPr>
          <w:rFonts w:ascii="Times New Roman" w:hAnsi="Times New Roman"/>
          <w:i w:val="0"/>
          <w:sz w:val="28"/>
          <w:szCs w:val="28"/>
          <w:lang w:val="ru-RU"/>
        </w:rPr>
        <w:t xml:space="preserve"> се</w:t>
      </w:r>
      <w:r w:rsidR="00063E2B">
        <w:rPr>
          <w:rFonts w:ascii="Times New Roman" w:hAnsi="Times New Roman"/>
          <w:i w:val="0"/>
          <w:sz w:val="28"/>
          <w:szCs w:val="28"/>
          <w:lang w:val="ru-RU"/>
        </w:rPr>
        <w:t>льского поселения «Захаровское</w:t>
      </w:r>
      <w:r w:rsidR="00A50226" w:rsidRPr="00A50226">
        <w:rPr>
          <w:rFonts w:ascii="Times New Roman" w:hAnsi="Times New Roman"/>
          <w:i w:val="0"/>
          <w:sz w:val="28"/>
          <w:szCs w:val="28"/>
          <w:lang w:val="ru-RU"/>
        </w:rPr>
        <w:t>»</w:t>
      </w:r>
      <w:r w:rsidR="003B49CF" w:rsidRPr="00A50226">
        <w:rPr>
          <w:rFonts w:ascii="Times New Roman" w:hAnsi="Times New Roman"/>
          <w:i w:val="0"/>
          <w:sz w:val="28"/>
          <w:szCs w:val="28"/>
          <w:lang w:val="ru-RU"/>
        </w:rPr>
        <w:t xml:space="preserve"> </w:t>
      </w:r>
      <w:r w:rsidR="00063E2B">
        <w:rPr>
          <w:rFonts w:ascii="Times New Roman" w:hAnsi="Times New Roman"/>
          <w:i w:val="0"/>
          <w:sz w:val="28"/>
          <w:szCs w:val="28"/>
          <w:lang w:val="ru-RU"/>
        </w:rPr>
        <w:t xml:space="preserve">администрация сельского поселения «Захаровское» </w:t>
      </w:r>
      <w:r w:rsidR="00063E2B" w:rsidRPr="00063E2B">
        <w:rPr>
          <w:rFonts w:ascii="Times New Roman" w:hAnsi="Times New Roman"/>
          <w:b/>
          <w:i w:val="0"/>
          <w:sz w:val="28"/>
          <w:szCs w:val="28"/>
          <w:lang w:val="ru-RU"/>
        </w:rPr>
        <w:t>п о с т а н о в л я е т</w:t>
      </w:r>
      <w:r w:rsidR="00063E2B">
        <w:rPr>
          <w:rFonts w:ascii="Times New Roman" w:hAnsi="Times New Roman"/>
          <w:i w:val="0"/>
          <w:sz w:val="28"/>
          <w:szCs w:val="28"/>
          <w:lang w:val="ru-RU"/>
        </w:rPr>
        <w:t xml:space="preserve"> :</w:t>
      </w:r>
    </w:p>
    <w:p w:rsidR="002D5AA6" w:rsidRPr="00A50226" w:rsidRDefault="002D5AA6" w:rsidP="005945C6">
      <w:pPr>
        <w:widowControl w:val="0"/>
        <w:autoSpaceDE w:val="0"/>
        <w:autoSpaceDN w:val="0"/>
        <w:adjustRightInd w:val="0"/>
        <w:spacing w:after="0" w:line="240" w:lineRule="auto"/>
        <w:ind w:firstLine="720"/>
        <w:jc w:val="both"/>
        <w:rPr>
          <w:rFonts w:ascii="Times New Roman" w:hAnsi="Times New Roman"/>
          <w:i w:val="0"/>
          <w:sz w:val="28"/>
          <w:szCs w:val="28"/>
          <w:lang w:val="ru-RU"/>
        </w:rPr>
      </w:pPr>
    </w:p>
    <w:p w:rsidR="00A823A6" w:rsidRPr="00A50226" w:rsidRDefault="00A823A6" w:rsidP="00A823A6">
      <w:pPr>
        <w:widowControl w:val="0"/>
        <w:autoSpaceDE w:val="0"/>
        <w:autoSpaceDN w:val="0"/>
        <w:adjustRightInd w:val="0"/>
        <w:spacing w:after="0"/>
        <w:ind w:firstLine="720"/>
        <w:jc w:val="center"/>
        <w:rPr>
          <w:rFonts w:ascii="Times New Roman" w:hAnsi="Times New Roman"/>
          <w:b/>
          <w:i w:val="0"/>
          <w:sz w:val="28"/>
          <w:szCs w:val="28"/>
          <w:lang w:val="ru-RU"/>
        </w:rPr>
      </w:pPr>
    </w:p>
    <w:p w:rsidR="005E2242" w:rsidRPr="00A50226" w:rsidRDefault="005E2242" w:rsidP="00BC2A85">
      <w:pPr>
        <w:widowControl w:val="0"/>
        <w:autoSpaceDE w:val="0"/>
        <w:autoSpaceDN w:val="0"/>
        <w:adjustRightInd w:val="0"/>
        <w:spacing w:after="0"/>
        <w:ind w:firstLine="539"/>
        <w:jc w:val="both"/>
        <w:rPr>
          <w:rFonts w:ascii="Times New Roman" w:hAnsi="Times New Roman"/>
          <w:i w:val="0"/>
          <w:sz w:val="28"/>
          <w:szCs w:val="28"/>
          <w:lang w:val="ru-RU"/>
        </w:rPr>
      </w:pPr>
      <w:r w:rsidRPr="00A50226">
        <w:rPr>
          <w:rFonts w:ascii="Times New Roman" w:hAnsi="Times New Roman"/>
          <w:i w:val="0"/>
          <w:sz w:val="28"/>
          <w:szCs w:val="28"/>
          <w:lang w:val="ru-RU"/>
        </w:rPr>
        <w:t xml:space="preserve"> 1. Утвердить </w:t>
      </w:r>
      <w:hyperlink w:anchor="Par34" w:history="1">
        <w:r w:rsidRPr="00A50226">
          <w:rPr>
            <w:rFonts w:ascii="Times New Roman" w:hAnsi="Times New Roman"/>
            <w:i w:val="0"/>
            <w:sz w:val="28"/>
            <w:szCs w:val="28"/>
            <w:lang w:val="ru-RU"/>
          </w:rPr>
          <w:t>Порядок</w:t>
        </w:r>
      </w:hyperlink>
      <w:r w:rsidRPr="00A50226">
        <w:rPr>
          <w:rFonts w:ascii="Times New Roman" w:hAnsi="Times New Roman"/>
          <w:i w:val="0"/>
          <w:sz w:val="28"/>
          <w:szCs w:val="28"/>
          <w:lang w:val="ru-RU"/>
        </w:rPr>
        <w:t xml:space="preserve"> формирования и вед</w:t>
      </w:r>
      <w:r w:rsidR="00A50226">
        <w:rPr>
          <w:rFonts w:ascii="Times New Roman" w:hAnsi="Times New Roman"/>
          <w:i w:val="0"/>
          <w:sz w:val="28"/>
          <w:szCs w:val="28"/>
          <w:lang w:val="ru-RU"/>
        </w:rPr>
        <w:t xml:space="preserve">ения реестра источников доходов </w:t>
      </w:r>
      <w:r w:rsidRPr="00A50226">
        <w:rPr>
          <w:rFonts w:ascii="Times New Roman" w:hAnsi="Times New Roman"/>
          <w:i w:val="0"/>
          <w:sz w:val="28"/>
          <w:szCs w:val="28"/>
          <w:lang w:val="ru-RU"/>
        </w:rPr>
        <w:t xml:space="preserve">местного бюджета </w:t>
      </w:r>
      <w:r w:rsidR="00A50226">
        <w:rPr>
          <w:rFonts w:ascii="Times New Roman" w:hAnsi="Times New Roman"/>
          <w:i w:val="0"/>
          <w:sz w:val="28"/>
          <w:szCs w:val="28"/>
          <w:lang w:val="ru-RU"/>
        </w:rPr>
        <w:t>се</w:t>
      </w:r>
      <w:r w:rsidR="00063E2B">
        <w:rPr>
          <w:rFonts w:ascii="Times New Roman" w:hAnsi="Times New Roman"/>
          <w:i w:val="0"/>
          <w:sz w:val="28"/>
          <w:szCs w:val="28"/>
          <w:lang w:val="ru-RU"/>
        </w:rPr>
        <w:t>льского поселения «Захаровское</w:t>
      </w:r>
      <w:r w:rsidR="00A50226">
        <w:rPr>
          <w:rFonts w:ascii="Times New Roman" w:hAnsi="Times New Roman"/>
          <w:i w:val="0"/>
          <w:sz w:val="28"/>
          <w:szCs w:val="28"/>
          <w:lang w:val="ru-RU"/>
        </w:rPr>
        <w:t>»</w:t>
      </w:r>
      <w:r w:rsidR="00063E2B">
        <w:rPr>
          <w:rFonts w:ascii="Times New Roman" w:hAnsi="Times New Roman"/>
          <w:i w:val="0"/>
          <w:sz w:val="28"/>
          <w:szCs w:val="28"/>
          <w:lang w:val="ru-RU"/>
        </w:rPr>
        <w:t xml:space="preserve"> </w:t>
      </w:r>
      <w:r w:rsidRPr="00A50226">
        <w:rPr>
          <w:rFonts w:ascii="Times New Roman" w:hAnsi="Times New Roman"/>
          <w:i w:val="0"/>
          <w:sz w:val="28"/>
          <w:szCs w:val="28"/>
          <w:lang w:val="ru-RU"/>
        </w:rPr>
        <w:t>(Приложение).</w:t>
      </w:r>
    </w:p>
    <w:p w:rsidR="005E2242" w:rsidRPr="00A50226" w:rsidRDefault="003B49CF" w:rsidP="00BC2A85">
      <w:pPr>
        <w:widowControl w:val="0"/>
        <w:autoSpaceDE w:val="0"/>
        <w:autoSpaceDN w:val="0"/>
        <w:adjustRightInd w:val="0"/>
        <w:spacing w:after="0"/>
        <w:ind w:firstLine="540"/>
        <w:jc w:val="both"/>
        <w:rPr>
          <w:rFonts w:ascii="Times New Roman" w:hAnsi="Times New Roman"/>
          <w:i w:val="0"/>
          <w:sz w:val="28"/>
          <w:szCs w:val="28"/>
          <w:lang w:val="ru-RU"/>
        </w:rPr>
      </w:pPr>
      <w:r w:rsidRPr="00A50226">
        <w:rPr>
          <w:rFonts w:ascii="Times New Roman" w:hAnsi="Times New Roman"/>
          <w:i w:val="0"/>
          <w:sz w:val="28"/>
          <w:szCs w:val="28"/>
          <w:lang w:val="ru-RU"/>
        </w:rPr>
        <w:t>2</w:t>
      </w:r>
      <w:r w:rsidR="005E2242" w:rsidRPr="00A50226">
        <w:rPr>
          <w:rFonts w:ascii="Times New Roman" w:hAnsi="Times New Roman"/>
          <w:i w:val="0"/>
          <w:sz w:val="28"/>
          <w:szCs w:val="28"/>
          <w:lang w:val="ru-RU"/>
        </w:rPr>
        <w:t xml:space="preserve">. </w:t>
      </w:r>
      <w:r w:rsidRPr="00A50226">
        <w:rPr>
          <w:rFonts w:ascii="Times New Roman" w:hAnsi="Times New Roman"/>
          <w:i w:val="0"/>
          <w:sz w:val="28"/>
          <w:szCs w:val="28"/>
          <w:lang w:val="ru-RU"/>
        </w:rPr>
        <w:t xml:space="preserve">Настоящее постановление подлежит размещению в сети Интернет на официальном сайте администрации </w:t>
      </w:r>
      <w:r w:rsidR="00A50226">
        <w:rPr>
          <w:rFonts w:ascii="Times New Roman" w:hAnsi="Times New Roman"/>
          <w:i w:val="0"/>
          <w:sz w:val="28"/>
          <w:szCs w:val="28"/>
          <w:lang w:val="ru-RU"/>
        </w:rPr>
        <w:t>се</w:t>
      </w:r>
      <w:r w:rsidR="00B46180">
        <w:rPr>
          <w:rFonts w:ascii="Times New Roman" w:hAnsi="Times New Roman"/>
          <w:i w:val="0"/>
          <w:sz w:val="28"/>
          <w:szCs w:val="28"/>
          <w:lang w:val="ru-RU"/>
        </w:rPr>
        <w:t>льского поселения «Захаровское</w:t>
      </w:r>
      <w:r w:rsidR="00A50226">
        <w:rPr>
          <w:rFonts w:ascii="Times New Roman" w:hAnsi="Times New Roman"/>
          <w:i w:val="0"/>
          <w:sz w:val="28"/>
          <w:szCs w:val="28"/>
          <w:lang w:val="ru-RU"/>
        </w:rPr>
        <w:t>»</w:t>
      </w:r>
    </w:p>
    <w:p w:rsidR="00A50226" w:rsidRPr="00A50226" w:rsidRDefault="003B49CF" w:rsidP="00A50226">
      <w:pPr>
        <w:jc w:val="both"/>
        <w:rPr>
          <w:rFonts w:ascii="Times New Roman" w:hAnsi="Times New Roman"/>
          <w:i w:val="0"/>
          <w:sz w:val="28"/>
          <w:szCs w:val="28"/>
          <w:lang w:val="ru-RU"/>
        </w:rPr>
      </w:pPr>
      <w:r w:rsidRPr="00A50226">
        <w:rPr>
          <w:sz w:val="28"/>
          <w:szCs w:val="28"/>
          <w:lang w:val="ru-RU"/>
        </w:rPr>
        <w:t xml:space="preserve">      </w:t>
      </w:r>
      <w:r w:rsidR="002D5AA6" w:rsidRPr="00A50226">
        <w:rPr>
          <w:sz w:val="28"/>
          <w:szCs w:val="28"/>
          <w:lang w:val="ru-RU"/>
        </w:rPr>
        <w:t xml:space="preserve"> </w:t>
      </w:r>
      <w:r w:rsidR="005E2242" w:rsidRPr="00A50226">
        <w:rPr>
          <w:sz w:val="28"/>
          <w:szCs w:val="28"/>
          <w:lang w:val="ru-RU"/>
        </w:rPr>
        <w:t xml:space="preserve"> </w:t>
      </w:r>
      <w:r w:rsidRPr="00A50226">
        <w:rPr>
          <w:rFonts w:ascii="Times New Roman" w:hAnsi="Times New Roman"/>
          <w:i w:val="0"/>
          <w:sz w:val="28"/>
          <w:szCs w:val="28"/>
          <w:lang w:val="ru-RU"/>
        </w:rPr>
        <w:t>3</w:t>
      </w:r>
      <w:r w:rsidR="00A50226" w:rsidRPr="00A50226">
        <w:rPr>
          <w:rFonts w:ascii="Times New Roman" w:hAnsi="Times New Roman"/>
          <w:i w:val="0"/>
          <w:sz w:val="28"/>
          <w:szCs w:val="28"/>
          <w:lang w:val="ru-RU"/>
        </w:rPr>
        <w:t>. Настоящее постановление вступает в силу со дня его подписания.</w:t>
      </w:r>
    </w:p>
    <w:p w:rsidR="00A50226" w:rsidRPr="00A50226" w:rsidRDefault="00A50226" w:rsidP="00A50226">
      <w:pPr>
        <w:spacing w:after="0" w:line="240" w:lineRule="auto"/>
        <w:jc w:val="both"/>
        <w:rPr>
          <w:rFonts w:ascii="Times New Roman" w:eastAsia="Times New Roman" w:hAnsi="Times New Roman"/>
          <w:i w:val="0"/>
          <w:sz w:val="28"/>
          <w:szCs w:val="28"/>
          <w:lang w:val="ru-RU" w:eastAsia="ru-RU"/>
        </w:rPr>
      </w:pPr>
    </w:p>
    <w:p w:rsidR="006C2B90" w:rsidRPr="00A50226" w:rsidRDefault="006C2B90" w:rsidP="00A50226">
      <w:pPr>
        <w:spacing w:after="0"/>
        <w:ind w:right="-1"/>
        <w:jc w:val="both"/>
        <w:rPr>
          <w:rFonts w:ascii="Times New Roman" w:hAnsi="Times New Roman"/>
          <w:i w:val="0"/>
          <w:sz w:val="28"/>
          <w:szCs w:val="28"/>
          <w:lang w:val="ru-RU"/>
        </w:rPr>
      </w:pPr>
    </w:p>
    <w:p w:rsidR="00A50226" w:rsidRDefault="00A50226" w:rsidP="006C2B90">
      <w:pPr>
        <w:pStyle w:val="a3"/>
        <w:rPr>
          <w:rFonts w:ascii="Times New Roman" w:hAnsi="Times New Roman"/>
          <w:i w:val="0"/>
          <w:sz w:val="28"/>
          <w:szCs w:val="28"/>
          <w:lang w:val="ru-RU"/>
        </w:rPr>
      </w:pPr>
      <w:r>
        <w:rPr>
          <w:rFonts w:ascii="Times New Roman" w:hAnsi="Times New Roman"/>
          <w:i w:val="0"/>
          <w:sz w:val="28"/>
          <w:szCs w:val="28"/>
          <w:lang w:val="ru-RU"/>
        </w:rPr>
        <w:t>Глава администрации сельского</w:t>
      </w:r>
    </w:p>
    <w:p w:rsidR="006C2B90" w:rsidRPr="00A50226" w:rsidRDefault="00063E2B" w:rsidP="006C2B90">
      <w:pPr>
        <w:pStyle w:val="a3"/>
        <w:rPr>
          <w:rFonts w:ascii="Times New Roman" w:hAnsi="Times New Roman"/>
          <w:i w:val="0"/>
          <w:sz w:val="28"/>
          <w:szCs w:val="28"/>
          <w:lang w:val="ru-RU"/>
        </w:rPr>
      </w:pPr>
      <w:r>
        <w:rPr>
          <w:rFonts w:ascii="Times New Roman" w:hAnsi="Times New Roman"/>
          <w:i w:val="0"/>
          <w:sz w:val="28"/>
          <w:szCs w:val="28"/>
          <w:lang w:val="ru-RU"/>
        </w:rPr>
        <w:t xml:space="preserve"> поселения «Захаровское</w:t>
      </w:r>
      <w:r w:rsidR="00A50226">
        <w:rPr>
          <w:rFonts w:ascii="Times New Roman" w:hAnsi="Times New Roman"/>
          <w:i w:val="0"/>
          <w:sz w:val="28"/>
          <w:szCs w:val="28"/>
          <w:lang w:val="ru-RU"/>
        </w:rPr>
        <w:t xml:space="preserve">»                          </w:t>
      </w:r>
      <w:r>
        <w:rPr>
          <w:rFonts w:ascii="Times New Roman" w:hAnsi="Times New Roman"/>
          <w:i w:val="0"/>
          <w:sz w:val="28"/>
          <w:szCs w:val="28"/>
          <w:lang w:val="ru-RU"/>
        </w:rPr>
        <w:t xml:space="preserve">                  З.К.</w:t>
      </w:r>
      <w:r w:rsidR="00B46180">
        <w:rPr>
          <w:rFonts w:ascii="Times New Roman" w:hAnsi="Times New Roman"/>
          <w:i w:val="0"/>
          <w:sz w:val="28"/>
          <w:szCs w:val="28"/>
          <w:lang w:val="ru-RU"/>
        </w:rPr>
        <w:t xml:space="preserve"> </w:t>
      </w:r>
      <w:r>
        <w:rPr>
          <w:rFonts w:ascii="Times New Roman" w:hAnsi="Times New Roman"/>
          <w:i w:val="0"/>
          <w:sz w:val="28"/>
          <w:szCs w:val="28"/>
          <w:lang w:val="ru-RU"/>
        </w:rPr>
        <w:t>Моторина</w:t>
      </w:r>
    </w:p>
    <w:p w:rsidR="006C2B90" w:rsidRPr="00A50226" w:rsidRDefault="006C2B90">
      <w:pPr>
        <w:rPr>
          <w:rFonts w:ascii="Times New Roman" w:hAnsi="Times New Roman"/>
          <w:i w:val="0"/>
          <w:sz w:val="28"/>
          <w:szCs w:val="28"/>
          <w:lang w:val="ru-RU"/>
        </w:rPr>
      </w:pPr>
    </w:p>
    <w:p w:rsidR="006C2B90" w:rsidRPr="00F2519D" w:rsidRDefault="006C2B90">
      <w:pPr>
        <w:rPr>
          <w:i w:val="0"/>
          <w:lang w:val="ru-RU"/>
        </w:rPr>
      </w:pPr>
    </w:p>
    <w:p w:rsidR="006C2B90" w:rsidRPr="00F2519D" w:rsidRDefault="006C2B90">
      <w:pPr>
        <w:rPr>
          <w:i w:val="0"/>
          <w:lang w:val="ru-RU"/>
        </w:rPr>
      </w:pPr>
    </w:p>
    <w:p w:rsidR="006C2B90" w:rsidRDefault="006C2B90">
      <w:pPr>
        <w:rPr>
          <w:i w:val="0"/>
          <w:lang w:val="ru-RU"/>
        </w:rPr>
      </w:pPr>
    </w:p>
    <w:p w:rsidR="00A823A6" w:rsidRDefault="00A823A6">
      <w:pPr>
        <w:rPr>
          <w:i w:val="0"/>
          <w:lang w:val="ru-RU"/>
        </w:rPr>
      </w:pPr>
    </w:p>
    <w:p w:rsidR="00117149" w:rsidRDefault="00117149" w:rsidP="00BD471F">
      <w:pPr>
        <w:pStyle w:val="a3"/>
        <w:rPr>
          <w:i w:val="0"/>
          <w:lang w:val="ru-RU"/>
        </w:rPr>
      </w:pPr>
    </w:p>
    <w:p w:rsidR="00BD471F" w:rsidRDefault="00BD471F" w:rsidP="00BD471F">
      <w:pPr>
        <w:pStyle w:val="a3"/>
        <w:rPr>
          <w:i w:val="0"/>
          <w:lang w:val="ru-RU"/>
        </w:rPr>
      </w:pPr>
    </w:p>
    <w:p w:rsidR="00050FD2" w:rsidRDefault="00050FD2" w:rsidP="00BD471F">
      <w:pPr>
        <w:pStyle w:val="a3"/>
        <w:rPr>
          <w:i w:val="0"/>
          <w:lang w:val="ru-RU"/>
        </w:rPr>
      </w:pPr>
    </w:p>
    <w:p w:rsidR="00050FD2" w:rsidRDefault="00050FD2" w:rsidP="00BD471F">
      <w:pPr>
        <w:pStyle w:val="a3"/>
        <w:rPr>
          <w:i w:val="0"/>
          <w:lang w:val="ru-RU"/>
        </w:rPr>
      </w:pPr>
    </w:p>
    <w:p w:rsidR="00050FD2" w:rsidRDefault="00050FD2" w:rsidP="00BD471F">
      <w:pPr>
        <w:pStyle w:val="a3"/>
        <w:rPr>
          <w:i w:val="0"/>
          <w:lang w:val="ru-RU"/>
        </w:rPr>
      </w:pPr>
    </w:p>
    <w:p w:rsidR="00BD471F" w:rsidRDefault="00BD471F" w:rsidP="00BD471F">
      <w:pPr>
        <w:pStyle w:val="a3"/>
        <w:rPr>
          <w:rFonts w:ascii="Arial" w:hAnsi="Arial" w:cs="Arial"/>
          <w:i w:val="0"/>
          <w:sz w:val="24"/>
          <w:szCs w:val="24"/>
          <w:lang w:val="ru-RU"/>
        </w:rPr>
      </w:pPr>
    </w:p>
    <w:p w:rsidR="00A50226" w:rsidRDefault="00A50226" w:rsidP="003B49CF">
      <w:pPr>
        <w:pStyle w:val="a3"/>
        <w:jc w:val="right"/>
        <w:rPr>
          <w:rFonts w:ascii="Arial" w:hAnsi="Arial" w:cs="Arial"/>
          <w:i w:val="0"/>
          <w:sz w:val="24"/>
          <w:szCs w:val="24"/>
          <w:lang w:val="ru-RU"/>
        </w:rPr>
      </w:pPr>
    </w:p>
    <w:p w:rsidR="003B49CF" w:rsidRPr="00FE44D2" w:rsidRDefault="003B49CF" w:rsidP="003B49CF">
      <w:pPr>
        <w:pStyle w:val="a3"/>
        <w:jc w:val="right"/>
        <w:rPr>
          <w:rFonts w:ascii="Times New Roman" w:hAnsi="Times New Roman"/>
          <w:i w:val="0"/>
          <w:sz w:val="28"/>
          <w:szCs w:val="28"/>
          <w:lang w:val="ru-RU"/>
        </w:rPr>
      </w:pPr>
      <w:r w:rsidRPr="00FE44D2">
        <w:rPr>
          <w:rFonts w:ascii="Times New Roman" w:hAnsi="Times New Roman"/>
          <w:i w:val="0"/>
          <w:sz w:val="28"/>
          <w:szCs w:val="28"/>
          <w:lang w:val="ru-RU"/>
        </w:rPr>
        <w:t xml:space="preserve">Приложение </w:t>
      </w:r>
    </w:p>
    <w:p w:rsidR="003B49CF" w:rsidRPr="00FE44D2" w:rsidRDefault="003B49CF" w:rsidP="003B49CF">
      <w:pPr>
        <w:pStyle w:val="a3"/>
        <w:jc w:val="right"/>
        <w:rPr>
          <w:rFonts w:ascii="Times New Roman" w:hAnsi="Times New Roman"/>
          <w:i w:val="0"/>
          <w:sz w:val="28"/>
          <w:szCs w:val="28"/>
          <w:lang w:val="ru-RU"/>
        </w:rPr>
      </w:pPr>
      <w:r w:rsidRPr="00FE44D2">
        <w:rPr>
          <w:rFonts w:ascii="Times New Roman" w:hAnsi="Times New Roman"/>
          <w:i w:val="0"/>
          <w:sz w:val="28"/>
          <w:szCs w:val="28"/>
          <w:lang w:val="ru-RU"/>
        </w:rPr>
        <w:t>к постановлению администрации</w:t>
      </w:r>
    </w:p>
    <w:p w:rsidR="003B49CF" w:rsidRPr="00FE44D2" w:rsidRDefault="00B46180" w:rsidP="003B49CF">
      <w:pPr>
        <w:pStyle w:val="a3"/>
        <w:jc w:val="right"/>
        <w:rPr>
          <w:rFonts w:ascii="Times New Roman" w:hAnsi="Times New Roman"/>
          <w:i w:val="0"/>
          <w:sz w:val="28"/>
          <w:szCs w:val="28"/>
          <w:lang w:val="ru-RU"/>
        </w:rPr>
      </w:pPr>
      <w:r>
        <w:rPr>
          <w:rFonts w:ascii="Times New Roman" w:hAnsi="Times New Roman"/>
          <w:i w:val="0"/>
          <w:sz w:val="28"/>
          <w:szCs w:val="28"/>
          <w:lang w:val="ru-RU"/>
        </w:rPr>
        <w:t>с</w:t>
      </w:r>
      <w:r w:rsidR="00A50226" w:rsidRPr="00FE44D2">
        <w:rPr>
          <w:rFonts w:ascii="Times New Roman" w:hAnsi="Times New Roman"/>
          <w:i w:val="0"/>
          <w:sz w:val="28"/>
          <w:szCs w:val="28"/>
          <w:lang w:val="ru-RU"/>
        </w:rPr>
        <w:t>е</w:t>
      </w:r>
      <w:r>
        <w:rPr>
          <w:rFonts w:ascii="Times New Roman" w:hAnsi="Times New Roman"/>
          <w:i w:val="0"/>
          <w:sz w:val="28"/>
          <w:szCs w:val="28"/>
          <w:lang w:val="ru-RU"/>
        </w:rPr>
        <w:t>льского поселения «Захаровское</w:t>
      </w:r>
      <w:r w:rsidR="00A50226" w:rsidRPr="00FE44D2">
        <w:rPr>
          <w:rFonts w:ascii="Times New Roman" w:hAnsi="Times New Roman"/>
          <w:i w:val="0"/>
          <w:sz w:val="28"/>
          <w:szCs w:val="28"/>
          <w:lang w:val="ru-RU"/>
        </w:rPr>
        <w:t>»</w:t>
      </w:r>
    </w:p>
    <w:p w:rsidR="003B49CF" w:rsidRPr="00FE44D2" w:rsidRDefault="00B46180" w:rsidP="00117149">
      <w:pPr>
        <w:pStyle w:val="a3"/>
        <w:jc w:val="right"/>
        <w:rPr>
          <w:rFonts w:ascii="Times New Roman" w:hAnsi="Times New Roman"/>
          <w:i w:val="0"/>
          <w:sz w:val="28"/>
          <w:szCs w:val="28"/>
          <w:lang w:val="ru-RU"/>
        </w:rPr>
      </w:pPr>
      <w:r>
        <w:rPr>
          <w:rFonts w:ascii="Times New Roman" w:hAnsi="Times New Roman"/>
          <w:i w:val="0"/>
          <w:sz w:val="28"/>
          <w:szCs w:val="28"/>
          <w:lang w:val="ru-RU"/>
        </w:rPr>
        <w:t>о</w:t>
      </w:r>
      <w:r w:rsidR="003B49CF" w:rsidRPr="00FE44D2">
        <w:rPr>
          <w:rFonts w:ascii="Times New Roman" w:hAnsi="Times New Roman"/>
          <w:i w:val="0"/>
          <w:sz w:val="28"/>
          <w:szCs w:val="28"/>
          <w:lang w:val="ru-RU"/>
        </w:rPr>
        <w:t>т</w:t>
      </w:r>
      <w:bookmarkStart w:id="1" w:name="Par34"/>
      <w:bookmarkEnd w:id="1"/>
      <w:r>
        <w:rPr>
          <w:rFonts w:ascii="Times New Roman" w:hAnsi="Times New Roman"/>
          <w:i w:val="0"/>
          <w:sz w:val="28"/>
          <w:szCs w:val="28"/>
          <w:lang w:val="ru-RU"/>
        </w:rPr>
        <w:t xml:space="preserve"> «29» апреля 2019 г.</w:t>
      </w:r>
      <w:r w:rsidR="00A50226" w:rsidRPr="00FE44D2">
        <w:rPr>
          <w:rFonts w:ascii="Times New Roman" w:hAnsi="Times New Roman"/>
          <w:i w:val="0"/>
          <w:sz w:val="28"/>
          <w:szCs w:val="28"/>
          <w:lang w:val="ru-RU"/>
        </w:rPr>
        <w:t xml:space="preserve"> </w:t>
      </w:r>
    </w:p>
    <w:p w:rsidR="001B50A8" w:rsidRPr="00FE44D2" w:rsidRDefault="001B50A8" w:rsidP="000C7E25">
      <w:pPr>
        <w:widowControl w:val="0"/>
        <w:autoSpaceDE w:val="0"/>
        <w:autoSpaceDN w:val="0"/>
        <w:adjustRightInd w:val="0"/>
        <w:rPr>
          <w:rFonts w:ascii="Times New Roman" w:hAnsi="Times New Roman"/>
          <w:b/>
          <w:bCs/>
          <w:i w:val="0"/>
          <w:sz w:val="28"/>
          <w:szCs w:val="28"/>
          <w:lang w:val="ru-RU"/>
        </w:rPr>
      </w:pPr>
    </w:p>
    <w:p w:rsidR="003B49CF" w:rsidRPr="00FE44D2" w:rsidRDefault="003B49CF" w:rsidP="003B49CF">
      <w:pPr>
        <w:widowControl w:val="0"/>
        <w:autoSpaceDE w:val="0"/>
        <w:autoSpaceDN w:val="0"/>
        <w:adjustRightInd w:val="0"/>
        <w:spacing w:after="120" w:line="240" w:lineRule="auto"/>
        <w:jc w:val="center"/>
        <w:rPr>
          <w:rFonts w:ascii="Times New Roman" w:hAnsi="Times New Roman"/>
          <w:b/>
          <w:bCs/>
          <w:i w:val="0"/>
          <w:sz w:val="28"/>
          <w:szCs w:val="28"/>
          <w:lang w:val="ru-RU"/>
        </w:rPr>
      </w:pPr>
      <w:r w:rsidRPr="00FE44D2">
        <w:rPr>
          <w:rFonts w:ascii="Times New Roman" w:hAnsi="Times New Roman"/>
          <w:b/>
          <w:bCs/>
          <w:i w:val="0"/>
          <w:sz w:val="28"/>
          <w:szCs w:val="28"/>
          <w:lang w:val="ru-RU"/>
        </w:rPr>
        <w:t>П</w:t>
      </w:r>
      <w:r w:rsidR="00A823A6" w:rsidRPr="00FE44D2">
        <w:rPr>
          <w:rFonts w:ascii="Times New Roman" w:hAnsi="Times New Roman"/>
          <w:b/>
          <w:bCs/>
          <w:i w:val="0"/>
          <w:sz w:val="28"/>
          <w:szCs w:val="28"/>
          <w:lang w:val="ru-RU"/>
        </w:rPr>
        <w:t>ОРЯДОК</w:t>
      </w:r>
      <w:r w:rsidRPr="00FE44D2">
        <w:rPr>
          <w:rFonts w:ascii="Times New Roman" w:hAnsi="Times New Roman"/>
          <w:b/>
          <w:bCs/>
          <w:i w:val="0"/>
          <w:sz w:val="28"/>
          <w:szCs w:val="28"/>
          <w:lang w:val="ru-RU"/>
        </w:rPr>
        <w:t xml:space="preserve"> </w:t>
      </w:r>
    </w:p>
    <w:p w:rsidR="00FE44D2" w:rsidRDefault="00A823A6" w:rsidP="00FE44D2">
      <w:pPr>
        <w:widowControl w:val="0"/>
        <w:autoSpaceDE w:val="0"/>
        <w:autoSpaceDN w:val="0"/>
        <w:adjustRightInd w:val="0"/>
        <w:jc w:val="center"/>
        <w:rPr>
          <w:rFonts w:ascii="Times New Roman" w:hAnsi="Times New Roman"/>
          <w:b/>
          <w:bCs/>
          <w:i w:val="0"/>
          <w:sz w:val="28"/>
          <w:szCs w:val="28"/>
          <w:lang w:val="ru-RU"/>
        </w:rPr>
      </w:pPr>
      <w:r w:rsidRPr="00FE44D2">
        <w:rPr>
          <w:rFonts w:ascii="Times New Roman" w:hAnsi="Times New Roman"/>
          <w:b/>
          <w:bCs/>
          <w:i w:val="0"/>
          <w:sz w:val="28"/>
          <w:szCs w:val="28"/>
          <w:lang w:val="ru-RU"/>
        </w:rPr>
        <w:t>ФОРМИРОВАНИЯ</w:t>
      </w:r>
      <w:r w:rsidR="003B49CF" w:rsidRPr="00FE44D2">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И</w:t>
      </w:r>
      <w:r w:rsidR="003B49CF" w:rsidRPr="00FE44D2">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ВЕДЕНИЯ</w:t>
      </w:r>
      <w:r w:rsidR="003B49CF" w:rsidRPr="00FE44D2">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РЕЕСТРА</w:t>
      </w:r>
      <w:r w:rsidR="003B49CF" w:rsidRPr="00FE44D2">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ИСТОЧНИКОВ</w:t>
      </w:r>
      <w:r w:rsidR="003B49CF" w:rsidRPr="00FE44D2">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ДОХОДОВ</w:t>
      </w:r>
      <w:r w:rsidR="003B49CF" w:rsidRPr="00FE44D2">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МЕСТНОГО</w:t>
      </w:r>
      <w:r w:rsidR="003B49CF" w:rsidRPr="00FE44D2">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БЮДЖЕТА</w:t>
      </w:r>
      <w:r w:rsidR="00FE44D2">
        <w:rPr>
          <w:rFonts w:ascii="Times New Roman" w:hAnsi="Times New Roman"/>
          <w:b/>
          <w:bCs/>
          <w:i w:val="0"/>
          <w:sz w:val="28"/>
          <w:szCs w:val="28"/>
          <w:lang w:val="ru-RU"/>
        </w:rPr>
        <w:t xml:space="preserve"> СЕ</w:t>
      </w:r>
      <w:r w:rsidR="00B46180">
        <w:rPr>
          <w:rFonts w:ascii="Times New Roman" w:hAnsi="Times New Roman"/>
          <w:b/>
          <w:bCs/>
          <w:i w:val="0"/>
          <w:sz w:val="28"/>
          <w:szCs w:val="28"/>
          <w:lang w:val="ru-RU"/>
        </w:rPr>
        <w:t>ЛЬСКОГО ПОСЕЛЕНИЯ «ЗАХАРОВСКОЕ</w:t>
      </w:r>
      <w:r w:rsidR="00FE44D2">
        <w:rPr>
          <w:rFonts w:ascii="Times New Roman" w:hAnsi="Times New Roman"/>
          <w:b/>
          <w:bCs/>
          <w:i w:val="0"/>
          <w:sz w:val="28"/>
          <w:szCs w:val="28"/>
          <w:lang w:val="ru-RU"/>
        </w:rPr>
        <w:t>»</w:t>
      </w:r>
      <w:r w:rsidR="003B49CF" w:rsidRPr="00FE44D2">
        <w:rPr>
          <w:rFonts w:ascii="Times New Roman" w:hAnsi="Times New Roman"/>
          <w:b/>
          <w:bCs/>
          <w:i w:val="0"/>
          <w:sz w:val="28"/>
          <w:szCs w:val="28"/>
          <w:lang w:val="ru-RU"/>
        </w:rPr>
        <w:t xml:space="preserve"> </w:t>
      </w:r>
    </w:p>
    <w:p w:rsidR="003B49CF" w:rsidRPr="00FE44D2" w:rsidRDefault="003B49CF" w:rsidP="00FE44D2">
      <w:pPr>
        <w:widowControl w:val="0"/>
        <w:autoSpaceDE w:val="0"/>
        <w:autoSpaceDN w:val="0"/>
        <w:adjustRightInd w:val="0"/>
        <w:jc w:val="center"/>
        <w:rPr>
          <w:rFonts w:ascii="Times New Roman" w:hAnsi="Times New Roman"/>
          <w:i w:val="0"/>
          <w:sz w:val="28"/>
          <w:szCs w:val="28"/>
          <w:lang w:val="ru-RU"/>
        </w:rPr>
      </w:pPr>
      <w:r w:rsidRPr="00FE44D2">
        <w:rPr>
          <w:rFonts w:ascii="Times New Roman" w:hAnsi="Times New Roman"/>
          <w:i w:val="0"/>
          <w:sz w:val="28"/>
          <w:szCs w:val="28"/>
          <w:lang w:val="ru-RU"/>
        </w:rPr>
        <w:t xml:space="preserve">         1. Настоящий Порядок  разработан в соответствии со статьей 47.1  Бюджетного кодекса Российской Федерации и устанавливает основные принципы и правила формирования и ведения реестра источников доходов местного бюджета </w:t>
      </w:r>
      <w:r w:rsidR="00B46180">
        <w:rPr>
          <w:rFonts w:ascii="Times New Roman" w:hAnsi="Times New Roman"/>
          <w:i w:val="0"/>
          <w:sz w:val="28"/>
          <w:szCs w:val="28"/>
          <w:lang w:val="ru-RU"/>
        </w:rPr>
        <w:t>с</w:t>
      </w:r>
      <w:r w:rsidR="00FE44D2">
        <w:rPr>
          <w:rFonts w:ascii="Times New Roman" w:hAnsi="Times New Roman"/>
          <w:i w:val="0"/>
          <w:sz w:val="28"/>
          <w:szCs w:val="28"/>
          <w:lang w:val="ru-RU"/>
        </w:rPr>
        <w:t>ельского поселения</w:t>
      </w:r>
      <w:r w:rsidR="00B46180">
        <w:rPr>
          <w:rFonts w:ascii="Times New Roman" w:hAnsi="Times New Roman"/>
          <w:i w:val="0"/>
          <w:sz w:val="28"/>
          <w:szCs w:val="28"/>
          <w:lang w:val="ru-RU"/>
        </w:rPr>
        <w:t xml:space="preserve"> «Захаровское</w:t>
      </w:r>
      <w:r w:rsidR="00A50226" w:rsidRPr="00FE44D2">
        <w:rPr>
          <w:rFonts w:ascii="Times New Roman" w:hAnsi="Times New Roman"/>
          <w:i w:val="0"/>
          <w:sz w:val="28"/>
          <w:szCs w:val="28"/>
          <w:lang w:val="ru-RU"/>
        </w:rPr>
        <w:t>»</w:t>
      </w:r>
      <w:r w:rsidRPr="00FE44D2">
        <w:rPr>
          <w:rFonts w:ascii="Times New Roman" w:hAnsi="Times New Roman"/>
          <w:i w:val="0"/>
          <w:sz w:val="28"/>
          <w:szCs w:val="28"/>
          <w:lang w:val="ru-RU"/>
        </w:rPr>
        <w:t>(далее - реестр источников доходов).</w:t>
      </w:r>
    </w:p>
    <w:p w:rsidR="00CC49B3" w:rsidRPr="00FE44D2" w:rsidRDefault="003B49CF" w:rsidP="00CC49B3">
      <w:pPr>
        <w:widowControl w:val="0"/>
        <w:autoSpaceDE w:val="0"/>
        <w:autoSpaceDN w:val="0"/>
        <w:adjustRightInd w:val="0"/>
        <w:spacing w:after="0" w:line="240" w:lineRule="auto"/>
        <w:ind w:firstLine="539"/>
        <w:jc w:val="both"/>
        <w:rPr>
          <w:rFonts w:ascii="Times New Roman" w:hAnsi="Times New Roman"/>
          <w:i w:val="0"/>
          <w:sz w:val="28"/>
          <w:szCs w:val="28"/>
          <w:lang w:val="ru-RU"/>
        </w:rPr>
      </w:pPr>
      <w:r w:rsidRPr="00FE44D2">
        <w:rPr>
          <w:rFonts w:ascii="Times New Roman" w:hAnsi="Times New Roman"/>
          <w:i w:val="0"/>
          <w:sz w:val="28"/>
          <w:szCs w:val="28"/>
          <w:lang w:val="ru-RU"/>
        </w:rPr>
        <w:t>2.  Для целей настоящего порядка применяются следующие понятия:</w:t>
      </w:r>
    </w:p>
    <w:p w:rsidR="00F4452A" w:rsidRPr="00FE44D2" w:rsidRDefault="00F4452A" w:rsidP="00CC49B3">
      <w:pPr>
        <w:widowControl w:val="0"/>
        <w:autoSpaceDE w:val="0"/>
        <w:autoSpaceDN w:val="0"/>
        <w:adjustRightInd w:val="0"/>
        <w:spacing w:after="0" w:line="240" w:lineRule="auto"/>
        <w:ind w:firstLine="539"/>
        <w:jc w:val="both"/>
        <w:rPr>
          <w:rFonts w:ascii="Times New Roman" w:hAnsi="Times New Roman"/>
          <w:i w:val="0"/>
          <w:sz w:val="28"/>
          <w:szCs w:val="28"/>
          <w:lang w:val="ru-RU"/>
        </w:rPr>
      </w:pPr>
    </w:p>
    <w:p w:rsidR="003B49CF" w:rsidRPr="00FE44D2" w:rsidRDefault="00F4452A" w:rsidP="00F4452A">
      <w:pPr>
        <w:widowControl w:val="0"/>
        <w:autoSpaceDE w:val="0"/>
        <w:autoSpaceDN w:val="0"/>
        <w:adjustRightInd w:val="0"/>
        <w:spacing w:after="0" w:line="240" w:lineRule="auto"/>
        <w:ind w:firstLine="539"/>
        <w:jc w:val="both"/>
        <w:rPr>
          <w:rFonts w:ascii="Times New Roman" w:hAnsi="Times New Roman"/>
          <w:i w:val="0"/>
          <w:sz w:val="28"/>
          <w:szCs w:val="28"/>
          <w:lang w:val="ru-RU"/>
        </w:rPr>
      </w:pPr>
      <w:r w:rsidRPr="00FE44D2">
        <w:rPr>
          <w:rFonts w:ascii="Times New Roman" w:hAnsi="Times New Roman"/>
          <w:i w:val="0"/>
          <w:sz w:val="28"/>
          <w:szCs w:val="28"/>
          <w:lang w:val="ru-RU"/>
        </w:rPr>
        <w:t xml:space="preserve">-перечень </w:t>
      </w:r>
      <w:r w:rsidR="003B49CF" w:rsidRPr="00FE44D2">
        <w:rPr>
          <w:rFonts w:ascii="Times New Roman" w:hAnsi="Times New Roman"/>
          <w:i w:val="0"/>
          <w:sz w:val="28"/>
          <w:szCs w:val="28"/>
          <w:lang w:val="ru-RU"/>
        </w:rPr>
        <w:t xml:space="preserve">источников доходов местного бюджета </w:t>
      </w:r>
      <w:r w:rsidR="00FE44D2">
        <w:rPr>
          <w:rFonts w:ascii="Times New Roman" w:hAnsi="Times New Roman"/>
          <w:i w:val="0"/>
          <w:sz w:val="28"/>
          <w:szCs w:val="28"/>
          <w:lang w:val="ru-RU"/>
        </w:rPr>
        <w:t>се</w:t>
      </w:r>
      <w:r w:rsidR="00B46180">
        <w:rPr>
          <w:rFonts w:ascii="Times New Roman" w:hAnsi="Times New Roman"/>
          <w:i w:val="0"/>
          <w:sz w:val="28"/>
          <w:szCs w:val="28"/>
          <w:lang w:val="ru-RU"/>
        </w:rPr>
        <w:t>льского поселения «Захаровское</w:t>
      </w:r>
      <w:r w:rsidR="00FE44D2">
        <w:rPr>
          <w:rFonts w:ascii="Times New Roman" w:hAnsi="Times New Roman"/>
          <w:i w:val="0"/>
          <w:sz w:val="28"/>
          <w:szCs w:val="28"/>
          <w:lang w:val="ru-RU"/>
        </w:rPr>
        <w:t xml:space="preserve">» </w:t>
      </w:r>
      <w:r w:rsidR="003B49CF" w:rsidRPr="00FE44D2">
        <w:rPr>
          <w:rFonts w:ascii="Times New Roman" w:hAnsi="Times New Roman"/>
          <w:i w:val="0"/>
          <w:sz w:val="28"/>
          <w:szCs w:val="28"/>
          <w:lang w:val="ru-RU"/>
        </w:rPr>
        <w:t>– свод (перечень) федеральных налогов и сборов, региональных и местных налогов, иных обязательных платежей, других поступлений, являющихся источниками формирования доходов местного бюджета</w:t>
      </w:r>
      <w:r w:rsidR="00FE44D2">
        <w:rPr>
          <w:rFonts w:ascii="Times New Roman" w:hAnsi="Times New Roman"/>
          <w:i w:val="0"/>
          <w:sz w:val="28"/>
          <w:szCs w:val="28"/>
          <w:lang w:val="ru-RU"/>
        </w:rPr>
        <w:t xml:space="preserve"> се</w:t>
      </w:r>
      <w:r w:rsidR="00B46180">
        <w:rPr>
          <w:rFonts w:ascii="Times New Roman" w:hAnsi="Times New Roman"/>
          <w:i w:val="0"/>
          <w:sz w:val="28"/>
          <w:szCs w:val="28"/>
          <w:lang w:val="ru-RU"/>
        </w:rPr>
        <w:t>льского поселения «Захаровское</w:t>
      </w:r>
      <w:r w:rsidR="00FE44D2">
        <w:rPr>
          <w:rFonts w:ascii="Times New Roman" w:hAnsi="Times New Roman"/>
          <w:i w:val="0"/>
          <w:sz w:val="28"/>
          <w:szCs w:val="28"/>
          <w:lang w:val="ru-RU"/>
        </w:rPr>
        <w:t>»</w:t>
      </w:r>
      <w:r w:rsidR="003B49CF" w:rsidRPr="00FE44D2">
        <w:rPr>
          <w:rFonts w:ascii="Times New Roman" w:hAnsi="Times New Roman"/>
          <w:i w:val="0"/>
          <w:sz w:val="28"/>
          <w:szCs w:val="28"/>
          <w:lang w:val="ru-RU"/>
        </w:rPr>
        <w:t xml:space="preserve">, с указанием правовых оснований их возникновения, порядка расчета (размеры, ставки, льготы) и иных характеристик источников доходов местного бюджета </w:t>
      </w:r>
      <w:r w:rsidR="003B49CF" w:rsidRPr="00FE44D2">
        <w:rPr>
          <w:rFonts w:ascii="Times New Roman" w:hAnsi="Times New Roman"/>
          <w:kern w:val="2"/>
          <w:sz w:val="28"/>
          <w:szCs w:val="28"/>
          <w:lang w:val="ru-RU"/>
        </w:rPr>
        <w:t>,</w:t>
      </w:r>
      <w:r w:rsidR="003B49CF" w:rsidRPr="00FE44D2">
        <w:rPr>
          <w:rFonts w:ascii="Times New Roman" w:hAnsi="Times New Roman"/>
          <w:i w:val="0"/>
          <w:kern w:val="2"/>
          <w:sz w:val="28"/>
          <w:szCs w:val="28"/>
          <w:lang w:val="ru-RU"/>
        </w:rPr>
        <w:t xml:space="preserve"> </w:t>
      </w:r>
      <w:r w:rsidR="003B49CF" w:rsidRPr="00FE44D2">
        <w:rPr>
          <w:rFonts w:ascii="Times New Roman" w:hAnsi="Times New Roman"/>
          <w:i w:val="0"/>
          <w:sz w:val="28"/>
          <w:szCs w:val="28"/>
          <w:lang w:val="ru-RU"/>
        </w:rPr>
        <w:t>определяемых порядком формирования и ведения перечня источников доходов Российской Федерации;</w:t>
      </w:r>
    </w:p>
    <w:p w:rsidR="00F4452A" w:rsidRPr="00FE44D2" w:rsidRDefault="00F4452A" w:rsidP="00CC49B3">
      <w:pPr>
        <w:widowControl w:val="0"/>
        <w:autoSpaceDE w:val="0"/>
        <w:autoSpaceDN w:val="0"/>
        <w:adjustRightInd w:val="0"/>
        <w:spacing w:after="0" w:line="240" w:lineRule="auto"/>
        <w:ind w:firstLine="539"/>
        <w:jc w:val="both"/>
        <w:rPr>
          <w:rFonts w:ascii="Times New Roman" w:hAnsi="Times New Roman"/>
          <w:i w:val="0"/>
          <w:sz w:val="28"/>
          <w:szCs w:val="28"/>
          <w:lang w:val="ru-RU"/>
        </w:rPr>
      </w:pPr>
    </w:p>
    <w:p w:rsidR="00CC49B3" w:rsidRPr="00FE44D2" w:rsidRDefault="003B49CF" w:rsidP="00BD471F">
      <w:pPr>
        <w:pStyle w:val="a8"/>
        <w:ind w:left="0" w:firstLine="284"/>
        <w:jc w:val="both"/>
        <w:rPr>
          <w:sz w:val="28"/>
          <w:szCs w:val="28"/>
        </w:rPr>
      </w:pPr>
      <w:r w:rsidRPr="00FE44D2">
        <w:rPr>
          <w:sz w:val="28"/>
          <w:szCs w:val="28"/>
        </w:rPr>
        <w:t>- реестр источников доходов местного бюджета</w:t>
      </w:r>
      <w:r w:rsidR="00FE44D2">
        <w:rPr>
          <w:sz w:val="28"/>
          <w:szCs w:val="28"/>
        </w:rPr>
        <w:t xml:space="preserve"> се</w:t>
      </w:r>
      <w:r w:rsidR="00B46180">
        <w:rPr>
          <w:sz w:val="28"/>
          <w:szCs w:val="28"/>
        </w:rPr>
        <w:t>льского поселения «Захаровское</w:t>
      </w:r>
      <w:r w:rsidR="00FE44D2">
        <w:rPr>
          <w:sz w:val="28"/>
          <w:szCs w:val="28"/>
        </w:rPr>
        <w:t xml:space="preserve">» </w:t>
      </w:r>
      <w:r w:rsidRPr="00FE44D2">
        <w:rPr>
          <w:sz w:val="28"/>
          <w:szCs w:val="28"/>
        </w:rPr>
        <w:t>– свод информации о доходах бюджета по источникам доходов местного бюджета , формируемой в процессе составления, утверждения и исполнения бюджета, на основании перечня источников доходов Российской Федерации.</w:t>
      </w:r>
      <w:r w:rsidR="00CC49B3" w:rsidRPr="00FE44D2">
        <w:rPr>
          <w:sz w:val="28"/>
          <w:szCs w:val="28"/>
        </w:rPr>
        <w:t xml:space="preserve"> </w:t>
      </w:r>
    </w:p>
    <w:p w:rsidR="004C0159" w:rsidRPr="00FE44D2" w:rsidRDefault="003B49CF" w:rsidP="00BD471F">
      <w:pPr>
        <w:widowControl w:val="0"/>
        <w:autoSpaceDE w:val="0"/>
        <w:autoSpaceDN w:val="0"/>
        <w:adjustRightInd w:val="0"/>
        <w:spacing w:after="0" w:line="240" w:lineRule="auto"/>
        <w:ind w:firstLine="539"/>
        <w:jc w:val="both"/>
        <w:rPr>
          <w:rFonts w:ascii="Times New Roman" w:hAnsi="Times New Roman"/>
          <w:i w:val="0"/>
          <w:sz w:val="28"/>
          <w:szCs w:val="28"/>
          <w:lang w:val="ru-RU"/>
        </w:rPr>
      </w:pPr>
      <w:r w:rsidRPr="00FE44D2">
        <w:rPr>
          <w:rFonts w:ascii="Times New Roman" w:hAnsi="Times New Roman"/>
          <w:i w:val="0"/>
          <w:sz w:val="28"/>
          <w:szCs w:val="28"/>
          <w:lang w:val="ru-RU"/>
        </w:rPr>
        <w:t xml:space="preserve">3. Реестр источников доходов </w:t>
      </w:r>
      <w:r w:rsidR="00F41789" w:rsidRPr="00FE44D2">
        <w:rPr>
          <w:rFonts w:ascii="Times New Roman" w:hAnsi="Times New Roman"/>
          <w:i w:val="0"/>
          <w:sz w:val="28"/>
          <w:szCs w:val="28"/>
          <w:lang w:val="ru-RU"/>
        </w:rPr>
        <w:t>формируется и ведется как единый информационный ресурс, в котором отражаются бюджетные данные на этапах составления, утверждения и исполнения решения о соответствующем бюджете по источникам доходов бюджета и соответствующим им группам источников доходов бюджета, включенным в перечень источников доходов</w:t>
      </w:r>
      <w:r w:rsidR="004C0159" w:rsidRPr="00FE44D2">
        <w:rPr>
          <w:rFonts w:ascii="Times New Roman" w:hAnsi="Times New Roman"/>
          <w:i w:val="0"/>
          <w:sz w:val="28"/>
          <w:szCs w:val="28"/>
          <w:lang w:val="ru-RU"/>
        </w:rPr>
        <w:t>.</w:t>
      </w:r>
    </w:p>
    <w:p w:rsidR="00F4452A" w:rsidRPr="00FE44D2" w:rsidRDefault="003B49C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4. Реестр источников доходов ведется на основе реестров источников доходов главных администраторов доходов местного бюджета</w:t>
      </w:r>
      <w:r w:rsidR="000C7E25" w:rsidRPr="00FE44D2">
        <w:rPr>
          <w:rFonts w:ascii="Times New Roman" w:hAnsi="Times New Roman" w:cs="Times New Roman"/>
          <w:sz w:val="28"/>
          <w:szCs w:val="28"/>
        </w:rPr>
        <w:t xml:space="preserve">,  формируются и ведутся в электронной форме в государственной </w:t>
      </w:r>
      <w:r w:rsidR="000C7E25" w:rsidRPr="00FE44D2">
        <w:rPr>
          <w:rFonts w:ascii="Times New Roman" w:hAnsi="Times New Roman" w:cs="Times New Roman"/>
          <w:sz w:val="28"/>
          <w:szCs w:val="28"/>
        </w:rPr>
        <w:lastRenderedPageBreak/>
        <w:t xml:space="preserve">информационной системе, определенной </w:t>
      </w:r>
      <w:hyperlink r:id="rId11" w:history="1">
        <w:r w:rsidR="000C7E25" w:rsidRPr="00FE44D2">
          <w:rPr>
            <w:rFonts w:ascii="Times New Roman" w:hAnsi="Times New Roman" w:cs="Times New Roman"/>
            <w:sz w:val="28"/>
            <w:szCs w:val="28"/>
          </w:rPr>
          <w:t>Постановлением</w:t>
        </w:r>
      </w:hyperlink>
      <w:r w:rsidR="000C7E25" w:rsidRPr="00FE44D2">
        <w:rPr>
          <w:rFonts w:ascii="Times New Roman" w:hAnsi="Times New Roman" w:cs="Times New Roman"/>
          <w:sz w:val="28"/>
          <w:szCs w:val="28"/>
        </w:rPr>
        <w:t xml:space="preserve"> Правительства Российской Федерации от 31 августа 2016 г. № 868 «О порядке формирования и ведения перечня источников доходов Российской Федерации» (далее - информационная система).</w:t>
      </w:r>
    </w:p>
    <w:p w:rsidR="00BD471F" w:rsidRPr="00FE44D2" w:rsidRDefault="000C7E25" w:rsidP="00BD471F">
      <w:pPr>
        <w:autoSpaceDE w:val="0"/>
        <w:autoSpaceDN w:val="0"/>
        <w:adjustRightInd w:val="0"/>
        <w:spacing w:after="0" w:line="240" w:lineRule="auto"/>
        <w:jc w:val="both"/>
        <w:rPr>
          <w:rFonts w:ascii="Times New Roman" w:hAnsi="Times New Roman"/>
          <w:i w:val="0"/>
          <w:sz w:val="28"/>
          <w:szCs w:val="28"/>
          <w:lang w:val="ru-RU"/>
        </w:rPr>
      </w:pPr>
      <w:r w:rsidRPr="00FE44D2">
        <w:rPr>
          <w:rFonts w:ascii="Times New Roman" w:hAnsi="Times New Roman"/>
          <w:i w:val="0"/>
          <w:sz w:val="28"/>
          <w:szCs w:val="28"/>
          <w:lang w:val="ru-RU"/>
        </w:rPr>
        <w:t xml:space="preserve">        </w:t>
      </w:r>
      <w:r w:rsidR="003B49CF" w:rsidRPr="00FE44D2">
        <w:rPr>
          <w:rFonts w:ascii="Times New Roman" w:hAnsi="Times New Roman"/>
          <w:i w:val="0"/>
          <w:sz w:val="28"/>
          <w:szCs w:val="28"/>
          <w:lang w:val="ru-RU"/>
        </w:rPr>
        <w:t>Главные администраторы доходов обеспечивают полноту, своевременность и достоверность представляемой инфо</w:t>
      </w:r>
      <w:r w:rsidR="00BD471F" w:rsidRPr="00FE44D2">
        <w:rPr>
          <w:rFonts w:ascii="Times New Roman" w:hAnsi="Times New Roman"/>
          <w:i w:val="0"/>
          <w:sz w:val="28"/>
          <w:szCs w:val="28"/>
          <w:lang w:val="ru-RU"/>
        </w:rPr>
        <w:t>рмации</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5. Реестр источников доходов бюджета ведется на государственном языке Российской Федерации.</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6. Реестр источников доходов бюджета, включая информацию и документы, указанные в </w:t>
      </w:r>
      <w:hyperlink w:anchor="P48" w:history="1">
        <w:r w:rsidRPr="00FE44D2">
          <w:rPr>
            <w:rFonts w:ascii="Times New Roman" w:hAnsi="Times New Roman" w:cs="Times New Roman"/>
            <w:sz w:val="28"/>
            <w:szCs w:val="28"/>
          </w:rPr>
          <w:t>пунктах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7. При формировании и ведении реестров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участников процесса ведения реестров источников доходов бюджета (далее - электронные подписи), указанных в </w:t>
      </w:r>
      <w:hyperlink w:anchor="P46" w:history="1">
        <w:r w:rsidRPr="00FE44D2">
          <w:rPr>
            <w:rFonts w:ascii="Times New Roman" w:hAnsi="Times New Roman" w:cs="Times New Roman"/>
            <w:sz w:val="28"/>
            <w:szCs w:val="28"/>
          </w:rPr>
          <w:t>пункте 9</w:t>
        </w:r>
      </w:hyperlink>
      <w:r w:rsidRPr="00FE44D2">
        <w:rPr>
          <w:rFonts w:ascii="Times New Roman" w:hAnsi="Times New Roman" w:cs="Times New Roman"/>
          <w:sz w:val="28"/>
          <w:szCs w:val="28"/>
        </w:rPr>
        <w:t xml:space="preserve"> настоящего Порядка.</w:t>
      </w:r>
    </w:p>
    <w:p w:rsidR="00BD471F" w:rsidRPr="00FE44D2" w:rsidRDefault="00BD471F" w:rsidP="00BD471F">
      <w:pPr>
        <w:pStyle w:val="ConsPlusNormal"/>
        <w:ind w:firstLine="540"/>
        <w:jc w:val="both"/>
        <w:rPr>
          <w:rFonts w:ascii="Times New Roman" w:hAnsi="Times New Roman" w:cs="Times New Roman"/>
          <w:sz w:val="28"/>
          <w:szCs w:val="28"/>
        </w:rPr>
      </w:pPr>
      <w:bookmarkStart w:id="2" w:name="P44"/>
      <w:bookmarkEnd w:id="2"/>
      <w:r w:rsidRPr="00FE44D2">
        <w:rPr>
          <w:rFonts w:ascii="Times New Roman" w:hAnsi="Times New Roman" w:cs="Times New Roman"/>
          <w:sz w:val="28"/>
          <w:szCs w:val="28"/>
        </w:rPr>
        <w:t xml:space="preserve">8. Реестр источников доходов бюджета </w:t>
      </w:r>
      <w:r w:rsidR="00FE44D2">
        <w:rPr>
          <w:rFonts w:ascii="Times New Roman" w:hAnsi="Times New Roman" w:cs="Times New Roman"/>
          <w:sz w:val="28"/>
          <w:szCs w:val="28"/>
        </w:rPr>
        <w:t>с</w:t>
      </w:r>
      <w:r w:rsidR="00A50226" w:rsidRPr="00FE44D2">
        <w:rPr>
          <w:rFonts w:ascii="Times New Roman" w:hAnsi="Times New Roman" w:cs="Times New Roman"/>
          <w:sz w:val="28"/>
          <w:szCs w:val="28"/>
        </w:rPr>
        <w:t>ельско</w:t>
      </w:r>
      <w:r w:rsidR="00FE44D2">
        <w:rPr>
          <w:rFonts w:ascii="Times New Roman" w:hAnsi="Times New Roman" w:cs="Times New Roman"/>
          <w:sz w:val="28"/>
          <w:szCs w:val="28"/>
        </w:rPr>
        <w:t>го</w:t>
      </w:r>
      <w:r w:rsidR="00A50226" w:rsidRPr="00FE44D2">
        <w:rPr>
          <w:rFonts w:ascii="Times New Roman" w:hAnsi="Times New Roman" w:cs="Times New Roman"/>
          <w:sz w:val="28"/>
          <w:szCs w:val="28"/>
        </w:rPr>
        <w:t xml:space="preserve"> поселени</w:t>
      </w:r>
      <w:r w:rsidR="00FE44D2">
        <w:rPr>
          <w:rFonts w:ascii="Times New Roman" w:hAnsi="Times New Roman" w:cs="Times New Roman"/>
          <w:sz w:val="28"/>
          <w:szCs w:val="28"/>
        </w:rPr>
        <w:t>я</w:t>
      </w:r>
      <w:r w:rsidR="00B46180">
        <w:rPr>
          <w:rFonts w:ascii="Times New Roman" w:hAnsi="Times New Roman" w:cs="Times New Roman"/>
          <w:sz w:val="28"/>
          <w:szCs w:val="28"/>
        </w:rPr>
        <w:t xml:space="preserve"> «Захаровское</w:t>
      </w:r>
      <w:r w:rsidR="00A50226" w:rsidRPr="00FE44D2">
        <w:rPr>
          <w:rFonts w:ascii="Times New Roman" w:hAnsi="Times New Roman" w:cs="Times New Roman"/>
          <w:sz w:val="28"/>
          <w:szCs w:val="28"/>
        </w:rPr>
        <w:t>»</w:t>
      </w:r>
      <w:r w:rsidR="00FE44D2">
        <w:rPr>
          <w:rFonts w:ascii="Times New Roman" w:hAnsi="Times New Roman" w:cs="Times New Roman"/>
          <w:sz w:val="28"/>
          <w:szCs w:val="28"/>
        </w:rPr>
        <w:t xml:space="preserve"> </w:t>
      </w:r>
      <w:r w:rsidRPr="00FE44D2">
        <w:rPr>
          <w:rFonts w:ascii="Times New Roman" w:hAnsi="Times New Roman" w:cs="Times New Roman"/>
          <w:sz w:val="28"/>
          <w:szCs w:val="28"/>
        </w:rPr>
        <w:t xml:space="preserve">ведется </w:t>
      </w:r>
      <w:r w:rsidR="00FE44D2">
        <w:rPr>
          <w:rFonts w:ascii="Times New Roman" w:hAnsi="Times New Roman" w:cs="Times New Roman"/>
          <w:sz w:val="28"/>
          <w:szCs w:val="28"/>
        </w:rPr>
        <w:t>главным</w:t>
      </w:r>
      <w:r w:rsidRPr="00FE44D2">
        <w:rPr>
          <w:rFonts w:ascii="Times New Roman" w:hAnsi="Times New Roman" w:cs="Times New Roman"/>
          <w:sz w:val="28"/>
          <w:szCs w:val="28"/>
        </w:rPr>
        <w:t xml:space="preserve"> специалистом администрации </w:t>
      </w:r>
      <w:r w:rsidR="00FE44D2">
        <w:rPr>
          <w:rFonts w:ascii="Times New Roman" w:hAnsi="Times New Roman" w:cs="Times New Roman"/>
          <w:sz w:val="28"/>
          <w:szCs w:val="28"/>
        </w:rPr>
        <w:t>се</w:t>
      </w:r>
      <w:r w:rsidR="00B46180">
        <w:rPr>
          <w:rFonts w:ascii="Times New Roman" w:hAnsi="Times New Roman" w:cs="Times New Roman"/>
          <w:sz w:val="28"/>
          <w:szCs w:val="28"/>
        </w:rPr>
        <w:t>льского поселения «Захаровское</w:t>
      </w:r>
      <w:r w:rsidR="00FE44D2">
        <w:rPr>
          <w:rFonts w:ascii="Times New Roman" w:hAnsi="Times New Roman" w:cs="Times New Roman"/>
          <w:sz w:val="28"/>
          <w:szCs w:val="28"/>
        </w:rPr>
        <w:t>»</w:t>
      </w:r>
      <w:r w:rsidRPr="00FE44D2">
        <w:rPr>
          <w:rFonts w:ascii="Times New Roman" w:hAnsi="Times New Roman" w:cs="Times New Roman"/>
          <w:sz w:val="28"/>
          <w:szCs w:val="28"/>
        </w:rPr>
        <w:t>.</w:t>
      </w:r>
    </w:p>
    <w:p w:rsidR="00BD471F" w:rsidRPr="00FE44D2" w:rsidRDefault="00BD471F" w:rsidP="00BD471F">
      <w:pPr>
        <w:pStyle w:val="ConsPlusNormal"/>
        <w:ind w:firstLine="540"/>
        <w:jc w:val="both"/>
        <w:rPr>
          <w:rFonts w:ascii="Times New Roman" w:hAnsi="Times New Roman" w:cs="Times New Roman"/>
          <w:sz w:val="28"/>
          <w:szCs w:val="28"/>
        </w:rPr>
      </w:pPr>
      <w:bookmarkStart w:id="3" w:name="P46"/>
      <w:bookmarkEnd w:id="3"/>
      <w:r w:rsidRPr="00FE44D2">
        <w:rPr>
          <w:rFonts w:ascii="Times New Roman" w:hAnsi="Times New Roman" w:cs="Times New Roman"/>
          <w:sz w:val="28"/>
          <w:szCs w:val="28"/>
        </w:rPr>
        <w:t xml:space="preserve">9. В целях ведения реестра источников доходов бюджета </w:t>
      </w:r>
      <w:r w:rsidR="00FE44D2">
        <w:rPr>
          <w:rFonts w:ascii="Times New Roman" w:hAnsi="Times New Roman" w:cs="Times New Roman"/>
          <w:sz w:val="28"/>
          <w:szCs w:val="28"/>
        </w:rPr>
        <w:t>главный</w:t>
      </w:r>
      <w:r w:rsidR="0089109D" w:rsidRPr="00FE44D2">
        <w:rPr>
          <w:rFonts w:ascii="Times New Roman" w:hAnsi="Times New Roman" w:cs="Times New Roman"/>
          <w:sz w:val="28"/>
          <w:szCs w:val="28"/>
        </w:rPr>
        <w:t xml:space="preserve"> специалист</w:t>
      </w:r>
      <w:r w:rsidRPr="00FE44D2">
        <w:rPr>
          <w:rFonts w:ascii="Times New Roman" w:hAnsi="Times New Roman" w:cs="Times New Roman"/>
          <w:sz w:val="28"/>
          <w:szCs w:val="28"/>
        </w:rPr>
        <w:t xml:space="preserve"> обеспечивает предоставление сведений, необходимых для ведения реестра источников доходов бюджета в соответствии с настоящим Порядком.</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10. Ответственность за полноту и достоверность информации, а также своевременность ее включения в реестр источников доходов бюджета несут участники процесса ведения реестра источников доходов бюджета.</w:t>
      </w:r>
    </w:p>
    <w:p w:rsidR="00BD471F" w:rsidRPr="00FE44D2" w:rsidRDefault="00BD471F" w:rsidP="00BD471F">
      <w:pPr>
        <w:pStyle w:val="ConsPlusNormal"/>
        <w:ind w:firstLine="540"/>
        <w:jc w:val="both"/>
        <w:rPr>
          <w:rFonts w:ascii="Times New Roman" w:hAnsi="Times New Roman" w:cs="Times New Roman"/>
          <w:sz w:val="28"/>
          <w:szCs w:val="28"/>
        </w:rPr>
      </w:pPr>
      <w:bookmarkStart w:id="4" w:name="P48"/>
      <w:bookmarkEnd w:id="4"/>
      <w:r w:rsidRPr="00FE44D2">
        <w:rPr>
          <w:rFonts w:ascii="Times New Roman" w:hAnsi="Times New Roman" w:cs="Times New Roman"/>
          <w:sz w:val="28"/>
          <w:szCs w:val="28"/>
        </w:rPr>
        <w:t>11. В реестр источников доходов бюджета</w:t>
      </w:r>
      <w:r w:rsidR="0089109D" w:rsidRPr="00FE44D2">
        <w:rPr>
          <w:rFonts w:ascii="Times New Roman" w:hAnsi="Times New Roman" w:cs="Times New Roman"/>
          <w:sz w:val="28"/>
          <w:szCs w:val="28"/>
        </w:rPr>
        <w:t xml:space="preserve"> </w:t>
      </w:r>
      <w:r w:rsidR="00FE44D2">
        <w:rPr>
          <w:rFonts w:ascii="Times New Roman" w:hAnsi="Times New Roman" w:cs="Times New Roman"/>
          <w:sz w:val="28"/>
          <w:szCs w:val="28"/>
        </w:rPr>
        <w:t>с</w:t>
      </w:r>
      <w:r w:rsidR="00A50226" w:rsidRPr="00FE44D2">
        <w:rPr>
          <w:rFonts w:ascii="Times New Roman" w:hAnsi="Times New Roman" w:cs="Times New Roman"/>
          <w:sz w:val="28"/>
          <w:szCs w:val="28"/>
        </w:rPr>
        <w:t>ельско</w:t>
      </w:r>
      <w:r w:rsidR="00FE44D2">
        <w:rPr>
          <w:rFonts w:ascii="Times New Roman" w:hAnsi="Times New Roman" w:cs="Times New Roman"/>
          <w:sz w:val="28"/>
          <w:szCs w:val="28"/>
        </w:rPr>
        <w:t>го</w:t>
      </w:r>
      <w:r w:rsidR="00A50226" w:rsidRPr="00FE44D2">
        <w:rPr>
          <w:rFonts w:ascii="Times New Roman" w:hAnsi="Times New Roman" w:cs="Times New Roman"/>
          <w:sz w:val="28"/>
          <w:szCs w:val="28"/>
        </w:rPr>
        <w:t xml:space="preserve"> поселени</w:t>
      </w:r>
      <w:r w:rsidR="00FE44D2">
        <w:rPr>
          <w:rFonts w:ascii="Times New Roman" w:hAnsi="Times New Roman" w:cs="Times New Roman"/>
          <w:sz w:val="28"/>
          <w:szCs w:val="28"/>
        </w:rPr>
        <w:t>я</w:t>
      </w:r>
      <w:r w:rsidR="00B46180">
        <w:rPr>
          <w:rFonts w:ascii="Times New Roman" w:hAnsi="Times New Roman" w:cs="Times New Roman"/>
          <w:sz w:val="28"/>
          <w:szCs w:val="28"/>
        </w:rPr>
        <w:t xml:space="preserve"> «Захаровское</w:t>
      </w:r>
      <w:r w:rsidR="00A50226" w:rsidRPr="00FE44D2">
        <w:rPr>
          <w:rFonts w:ascii="Times New Roman" w:hAnsi="Times New Roman" w:cs="Times New Roman"/>
          <w:sz w:val="28"/>
          <w:szCs w:val="28"/>
        </w:rPr>
        <w:t>»</w:t>
      </w:r>
      <w:r w:rsidRPr="00FE44D2">
        <w:rPr>
          <w:rFonts w:ascii="Times New Roman" w:hAnsi="Times New Roman" w:cs="Times New Roman"/>
          <w:sz w:val="28"/>
          <w:szCs w:val="28"/>
        </w:rPr>
        <w:t>в отношении каждого источника доходов бюджета включается следующая информация:</w:t>
      </w:r>
    </w:p>
    <w:p w:rsidR="00BD471F" w:rsidRPr="00FE44D2" w:rsidRDefault="00BD471F" w:rsidP="00BD471F">
      <w:pPr>
        <w:pStyle w:val="ConsPlusNormal"/>
        <w:ind w:firstLine="540"/>
        <w:jc w:val="both"/>
        <w:rPr>
          <w:rFonts w:ascii="Times New Roman" w:hAnsi="Times New Roman" w:cs="Times New Roman"/>
          <w:sz w:val="28"/>
          <w:szCs w:val="28"/>
        </w:rPr>
      </w:pPr>
      <w:bookmarkStart w:id="5" w:name="P49"/>
      <w:bookmarkEnd w:id="5"/>
      <w:r w:rsidRPr="00FE44D2">
        <w:rPr>
          <w:rFonts w:ascii="Times New Roman" w:hAnsi="Times New Roman" w:cs="Times New Roman"/>
          <w:sz w:val="28"/>
          <w:szCs w:val="28"/>
        </w:rPr>
        <w:t>11.1. наименование источника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11.2. код (коды) классификации доходов бюджета, соответствующий источнику дохода бюджета, и идентификационный код источника доход</w:t>
      </w:r>
      <w:r w:rsidR="008E7E5F" w:rsidRPr="00FE44D2">
        <w:rPr>
          <w:rFonts w:ascii="Times New Roman" w:hAnsi="Times New Roman" w:cs="Times New Roman"/>
          <w:sz w:val="28"/>
          <w:szCs w:val="28"/>
        </w:rPr>
        <w:t>а</w:t>
      </w:r>
      <w:r w:rsidRPr="00FE44D2">
        <w:rPr>
          <w:rFonts w:ascii="Times New Roman" w:hAnsi="Times New Roman" w:cs="Times New Roman"/>
          <w:sz w:val="28"/>
          <w:szCs w:val="28"/>
        </w:rPr>
        <w:t xml:space="preserve"> бюджета по перечню источников доходов;</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11.3. наименование группы источников доходов бюджетов, в которую входит источник дохода бюджета, и ее идентификационный код по перечню источников доходов;</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11.4. информация о публично-правовом образовании, в доход бюджета которого зачисляются платежи, являющиеся источником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bookmarkStart w:id="6" w:name="P53"/>
      <w:bookmarkEnd w:id="6"/>
      <w:r w:rsidRPr="00FE44D2">
        <w:rPr>
          <w:rFonts w:ascii="Times New Roman" w:hAnsi="Times New Roman" w:cs="Times New Roman"/>
          <w:sz w:val="28"/>
          <w:szCs w:val="28"/>
        </w:rPr>
        <w:t>11.5. информация об органе муниципальной власти</w:t>
      </w:r>
      <w:r w:rsidR="0089109D" w:rsidRPr="00FE44D2">
        <w:rPr>
          <w:rFonts w:ascii="Times New Roman" w:hAnsi="Times New Roman" w:cs="Times New Roman"/>
          <w:sz w:val="28"/>
          <w:szCs w:val="28"/>
        </w:rPr>
        <w:t xml:space="preserve"> администрации</w:t>
      </w:r>
      <w:r w:rsidRPr="00FE44D2">
        <w:rPr>
          <w:rFonts w:ascii="Times New Roman" w:hAnsi="Times New Roman" w:cs="Times New Roman"/>
          <w:sz w:val="28"/>
          <w:szCs w:val="28"/>
        </w:rPr>
        <w:t xml:space="preserve"> </w:t>
      </w:r>
      <w:r w:rsidR="003277AF">
        <w:rPr>
          <w:rFonts w:ascii="Times New Roman" w:hAnsi="Times New Roman" w:cs="Times New Roman"/>
          <w:sz w:val="28"/>
          <w:szCs w:val="28"/>
        </w:rPr>
        <w:t>се</w:t>
      </w:r>
      <w:r w:rsidR="00B46180">
        <w:rPr>
          <w:rFonts w:ascii="Times New Roman" w:hAnsi="Times New Roman" w:cs="Times New Roman"/>
          <w:sz w:val="28"/>
          <w:szCs w:val="28"/>
        </w:rPr>
        <w:t>льского поселения «Захаровское</w:t>
      </w:r>
      <w:r w:rsidR="003277AF">
        <w:rPr>
          <w:rFonts w:ascii="Times New Roman" w:hAnsi="Times New Roman" w:cs="Times New Roman"/>
          <w:sz w:val="28"/>
          <w:szCs w:val="28"/>
        </w:rPr>
        <w:t>»</w:t>
      </w:r>
      <w:r w:rsidRPr="00FE44D2">
        <w:rPr>
          <w:rFonts w:ascii="Times New Roman" w:hAnsi="Times New Roman" w:cs="Times New Roman"/>
          <w:sz w:val="28"/>
          <w:szCs w:val="28"/>
        </w:rPr>
        <w:t>, казенных учреждениях, иной организации, осуществляющих бюджетные полномочия главн</w:t>
      </w:r>
      <w:r w:rsidR="008E7E5F" w:rsidRPr="00FE44D2">
        <w:rPr>
          <w:rFonts w:ascii="Times New Roman" w:hAnsi="Times New Roman" w:cs="Times New Roman"/>
          <w:sz w:val="28"/>
          <w:szCs w:val="28"/>
        </w:rPr>
        <w:t>ых</w:t>
      </w:r>
      <w:r w:rsidRPr="00FE44D2">
        <w:rPr>
          <w:rFonts w:ascii="Times New Roman" w:hAnsi="Times New Roman" w:cs="Times New Roman"/>
          <w:sz w:val="28"/>
          <w:szCs w:val="28"/>
        </w:rPr>
        <w:t xml:space="preserve"> администратора</w:t>
      </w:r>
      <w:r w:rsidR="008E7E5F" w:rsidRPr="00FE44D2">
        <w:rPr>
          <w:rFonts w:ascii="Times New Roman" w:hAnsi="Times New Roman" w:cs="Times New Roman"/>
          <w:sz w:val="28"/>
          <w:szCs w:val="28"/>
        </w:rPr>
        <w:t>х</w:t>
      </w:r>
      <w:r w:rsidRPr="00FE44D2">
        <w:rPr>
          <w:rFonts w:ascii="Times New Roman" w:hAnsi="Times New Roman" w:cs="Times New Roman"/>
          <w:sz w:val="28"/>
          <w:szCs w:val="28"/>
        </w:rPr>
        <w:t xml:space="preserve"> доходов бюджета</w:t>
      </w:r>
      <w:r w:rsidR="008E7E5F" w:rsidRPr="00FE44D2">
        <w:rPr>
          <w:rFonts w:ascii="Times New Roman" w:hAnsi="Times New Roman" w:cs="Times New Roman"/>
          <w:sz w:val="28"/>
          <w:szCs w:val="28"/>
        </w:rPr>
        <w:t>;</w:t>
      </w:r>
    </w:p>
    <w:p w:rsidR="00BD471F" w:rsidRPr="00FE44D2" w:rsidRDefault="00BD471F" w:rsidP="00BD471F">
      <w:pPr>
        <w:pStyle w:val="ConsPlusNormal"/>
        <w:ind w:firstLine="540"/>
        <w:jc w:val="both"/>
        <w:rPr>
          <w:rFonts w:ascii="Times New Roman" w:hAnsi="Times New Roman" w:cs="Times New Roman"/>
          <w:sz w:val="28"/>
          <w:szCs w:val="28"/>
        </w:rPr>
      </w:pPr>
      <w:bookmarkStart w:id="7" w:name="P54"/>
      <w:bookmarkEnd w:id="7"/>
      <w:r w:rsidRPr="00FE44D2">
        <w:rPr>
          <w:rFonts w:ascii="Times New Roman" w:hAnsi="Times New Roman" w:cs="Times New Roman"/>
          <w:sz w:val="28"/>
          <w:szCs w:val="28"/>
        </w:rPr>
        <w:t>11.6. 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w:t>
      </w:r>
      <w:r w:rsidR="008E7E5F" w:rsidRPr="00FE44D2">
        <w:rPr>
          <w:rFonts w:ascii="Times New Roman" w:hAnsi="Times New Roman" w:cs="Times New Roman"/>
          <w:sz w:val="28"/>
          <w:szCs w:val="28"/>
        </w:rPr>
        <w:t>ем</w:t>
      </w:r>
      <w:r w:rsidRPr="00FE44D2">
        <w:rPr>
          <w:rFonts w:ascii="Times New Roman" w:hAnsi="Times New Roman" w:cs="Times New Roman"/>
          <w:sz w:val="28"/>
          <w:szCs w:val="28"/>
        </w:rPr>
        <w:t xml:space="preserve">  о бюджете </w:t>
      </w:r>
      <w:r w:rsidR="003277AF">
        <w:rPr>
          <w:rFonts w:ascii="Times New Roman" w:hAnsi="Times New Roman" w:cs="Times New Roman"/>
          <w:sz w:val="28"/>
          <w:szCs w:val="28"/>
        </w:rPr>
        <w:lastRenderedPageBreak/>
        <w:t>сельского поселения</w:t>
      </w:r>
      <w:r w:rsidR="00B46180">
        <w:rPr>
          <w:rFonts w:ascii="Times New Roman" w:hAnsi="Times New Roman" w:cs="Times New Roman"/>
          <w:sz w:val="28"/>
          <w:szCs w:val="28"/>
        </w:rPr>
        <w:t xml:space="preserve"> «Захаровское</w:t>
      </w:r>
      <w:r w:rsidR="00A50226" w:rsidRPr="00FE44D2">
        <w:rPr>
          <w:rFonts w:ascii="Times New Roman" w:hAnsi="Times New Roman" w:cs="Times New Roman"/>
          <w:sz w:val="28"/>
          <w:szCs w:val="28"/>
        </w:rPr>
        <w:t>»</w:t>
      </w:r>
      <w:r w:rsidRPr="00FE44D2">
        <w:rPr>
          <w:rFonts w:ascii="Times New Roman" w:hAnsi="Times New Roman" w:cs="Times New Roman"/>
          <w:sz w:val="28"/>
          <w:szCs w:val="28"/>
        </w:rPr>
        <w:t>(далее - решение о соответствующем бюджете);</w:t>
      </w:r>
    </w:p>
    <w:p w:rsidR="00BD471F" w:rsidRPr="00FE44D2" w:rsidRDefault="00BD471F" w:rsidP="00BD471F">
      <w:pPr>
        <w:pStyle w:val="ConsPlusNormal"/>
        <w:ind w:firstLine="540"/>
        <w:jc w:val="both"/>
        <w:rPr>
          <w:rFonts w:ascii="Times New Roman" w:hAnsi="Times New Roman" w:cs="Times New Roman"/>
          <w:sz w:val="28"/>
          <w:szCs w:val="28"/>
        </w:rPr>
      </w:pPr>
      <w:bookmarkStart w:id="8" w:name="P55"/>
      <w:bookmarkEnd w:id="8"/>
      <w:r w:rsidRPr="00FE44D2">
        <w:rPr>
          <w:rFonts w:ascii="Times New Roman" w:hAnsi="Times New Roman" w:cs="Times New Roman"/>
          <w:sz w:val="28"/>
          <w:szCs w:val="28"/>
        </w:rPr>
        <w:t>11.7.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w:t>
      </w:r>
    </w:p>
    <w:p w:rsidR="00BD471F" w:rsidRPr="00FE44D2" w:rsidRDefault="00BD471F" w:rsidP="00BD471F">
      <w:pPr>
        <w:pStyle w:val="ConsPlusNormal"/>
        <w:ind w:firstLine="540"/>
        <w:jc w:val="both"/>
        <w:rPr>
          <w:rFonts w:ascii="Times New Roman" w:hAnsi="Times New Roman" w:cs="Times New Roman"/>
          <w:sz w:val="28"/>
          <w:szCs w:val="28"/>
        </w:rPr>
      </w:pPr>
      <w:bookmarkStart w:id="9" w:name="P56"/>
      <w:bookmarkEnd w:id="9"/>
      <w:r w:rsidRPr="00FE44D2">
        <w:rPr>
          <w:rFonts w:ascii="Times New Roman" w:hAnsi="Times New Roman" w:cs="Times New Roman"/>
          <w:sz w:val="28"/>
          <w:szCs w:val="28"/>
        </w:rPr>
        <w:t>11.8.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 с учетом решений о внесении изменений в решение о соответствующем бюджете;</w:t>
      </w:r>
    </w:p>
    <w:p w:rsidR="00BD471F" w:rsidRPr="00FE44D2" w:rsidRDefault="00BD471F" w:rsidP="00BD471F">
      <w:pPr>
        <w:pStyle w:val="ConsPlusNormal"/>
        <w:ind w:firstLine="540"/>
        <w:jc w:val="both"/>
        <w:rPr>
          <w:rFonts w:ascii="Times New Roman" w:hAnsi="Times New Roman" w:cs="Times New Roman"/>
          <w:sz w:val="28"/>
          <w:szCs w:val="28"/>
        </w:rPr>
      </w:pPr>
      <w:bookmarkStart w:id="10" w:name="P57"/>
      <w:bookmarkEnd w:id="10"/>
      <w:r w:rsidRPr="00FE44D2">
        <w:rPr>
          <w:rFonts w:ascii="Times New Roman" w:hAnsi="Times New Roman" w:cs="Times New Roman"/>
          <w:sz w:val="28"/>
          <w:szCs w:val="28"/>
        </w:rPr>
        <w:t>11.9. 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BD471F" w:rsidRPr="00FE44D2" w:rsidRDefault="00BD471F" w:rsidP="00BD471F">
      <w:pPr>
        <w:pStyle w:val="ConsPlusNormal"/>
        <w:ind w:firstLine="540"/>
        <w:jc w:val="both"/>
        <w:rPr>
          <w:rFonts w:ascii="Times New Roman" w:hAnsi="Times New Roman" w:cs="Times New Roman"/>
          <w:sz w:val="28"/>
          <w:szCs w:val="28"/>
        </w:rPr>
      </w:pPr>
      <w:bookmarkStart w:id="11" w:name="P58"/>
      <w:bookmarkEnd w:id="11"/>
      <w:r w:rsidRPr="00FE44D2">
        <w:rPr>
          <w:rFonts w:ascii="Times New Roman" w:hAnsi="Times New Roman" w:cs="Times New Roman"/>
          <w:sz w:val="28"/>
          <w:szCs w:val="28"/>
        </w:rPr>
        <w:t>11.10. показатели кассовых поступлений по коду классификации доходов бюджета, соответствующему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bookmarkStart w:id="12" w:name="P59"/>
      <w:bookmarkEnd w:id="12"/>
      <w:r w:rsidRPr="00FE44D2">
        <w:rPr>
          <w:rFonts w:ascii="Times New Roman" w:hAnsi="Times New Roman" w:cs="Times New Roman"/>
          <w:sz w:val="28"/>
          <w:szCs w:val="28"/>
        </w:rPr>
        <w:t>11.11. 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соответствии с решением о соответствующем бюджете.</w:t>
      </w:r>
    </w:p>
    <w:p w:rsidR="00BD471F" w:rsidRPr="00FE44D2" w:rsidRDefault="00BD471F" w:rsidP="00BD471F">
      <w:pPr>
        <w:pStyle w:val="ConsPlusNormal"/>
        <w:ind w:firstLine="540"/>
        <w:jc w:val="both"/>
        <w:rPr>
          <w:rFonts w:ascii="Times New Roman" w:hAnsi="Times New Roman" w:cs="Times New Roman"/>
          <w:sz w:val="28"/>
          <w:szCs w:val="28"/>
        </w:rPr>
      </w:pPr>
      <w:bookmarkStart w:id="13" w:name="P63"/>
      <w:bookmarkEnd w:id="13"/>
      <w:r w:rsidRPr="00FE44D2">
        <w:rPr>
          <w:rFonts w:ascii="Times New Roman" w:hAnsi="Times New Roman" w:cs="Times New Roman"/>
          <w:sz w:val="28"/>
          <w:szCs w:val="28"/>
        </w:rPr>
        <w:t>12. В реестр источников доходов бюджета</w:t>
      </w:r>
      <w:r w:rsidR="008E7E5F" w:rsidRPr="00FE44D2">
        <w:rPr>
          <w:rFonts w:ascii="Times New Roman" w:hAnsi="Times New Roman" w:cs="Times New Roman"/>
          <w:sz w:val="28"/>
          <w:szCs w:val="28"/>
        </w:rPr>
        <w:t xml:space="preserve"> </w:t>
      </w:r>
      <w:r w:rsidR="003277AF">
        <w:rPr>
          <w:rFonts w:ascii="Times New Roman" w:hAnsi="Times New Roman" w:cs="Times New Roman"/>
          <w:sz w:val="28"/>
          <w:szCs w:val="28"/>
        </w:rPr>
        <w:t>с</w:t>
      </w:r>
      <w:r w:rsidR="00A50226" w:rsidRPr="00FE44D2">
        <w:rPr>
          <w:rFonts w:ascii="Times New Roman" w:hAnsi="Times New Roman" w:cs="Times New Roman"/>
          <w:sz w:val="28"/>
          <w:szCs w:val="28"/>
        </w:rPr>
        <w:t>ельско</w:t>
      </w:r>
      <w:r w:rsidR="003277AF">
        <w:rPr>
          <w:rFonts w:ascii="Times New Roman" w:hAnsi="Times New Roman" w:cs="Times New Roman"/>
          <w:sz w:val="28"/>
          <w:szCs w:val="28"/>
        </w:rPr>
        <w:t>го</w:t>
      </w:r>
      <w:r w:rsidR="00A50226" w:rsidRPr="00FE44D2">
        <w:rPr>
          <w:rFonts w:ascii="Times New Roman" w:hAnsi="Times New Roman" w:cs="Times New Roman"/>
          <w:sz w:val="28"/>
          <w:szCs w:val="28"/>
        </w:rPr>
        <w:t xml:space="preserve"> поселени</w:t>
      </w:r>
      <w:r w:rsidR="003277AF">
        <w:rPr>
          <w:rFonts w:ascii="Times New Roman" w:hAnsi="Times New Roman" w:cs="Times New Roman"/>
          <w:sz w:val="28"/>
          <w:szCs w:val="28"/>
        </w:rPr>
        <w:t>я</w:t>
      </w:r>
      <w:r w:rsidR="00A50226" w:rsidRPr="00FE44D2">
        <w:rPr>
          <w:rFonts w:ascii="Times New Roman" w:hAnsi="Times New Roman" w:cs="Times New Roman"/>
          <w:sz w:val="28"/>
          <w:szCs w:val="28"/>
        </w:rPr>
        <w:t xml:space="preserve"> «Архангельское»</w:t>
      </w:r>
      <w:r w:rsidRPr="00FE44D2">
        <w:rPr>
          <w:rFonts w:ascii="Times New Roman" w:hAnsi="Times New Roman" w:cs="Times New Roman"/>
          <w:sz w:val="28"/>
          <w:szCs w:val="28"/>
        </w:rPr>
        <w:t>в отношении платежей, являющихся источником дохода бюджета, включается следующая информация:</w:t>
      </w:r>
    </w:p>
    <w:p w:rsidR="00BD471F" w:rsidRPr="00FE44D2" w:rsidRDefault="00BD471F" w:rsidP="00BD471F">
      <w:pPr>
        <w:pStyle w:val="ConsPlusNormal"/>
        <w:ind w:firstLine="540"/>
        <w:jc w:val="both"/>
        <w:rPr>
          <w:rFonts w:ascii="Times New Roman" w:hAnsi="Times New Roman" w:cs="Times New Roman"/>
          <w:sz w:val="28"/>
          <w:szCs w:val="28"/>
        </w:rPr>
      </w:pPr>
      <w:bookmarkStart w:id="14" w:name="P64"/>
      <w:bookmarkEnd w:id="14"/>
      <w:r w:rsidRPr="00FE44D2">
        <w:rPr>
          <w:rFonts w:ascii="Times New Roman" w:hAnsi="Times New Roman" w:cs="Times New Roman"/>
          <w:sz w:val="28"/>
          <w:szCs w:val="28"/>
        </w:rPr>
        <w:t>12.1. наименование источника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12.2. код (коды) классификации доходов бюджета, соответствующий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12.3. идентификационный код по перечню источников доходов, соответствующий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12.4. информация о публично-правовом образовании, в доход бюджета которого зачисляются платежи, являющиеся источником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12.5. информация об органах муниципальной власти </w:t>
      </w:r>
      <w:r w:rsidR="008E7E5F"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w:t>
      </w:r>
      <w:r w:rsidR="00B46180">
        <w:rPr>
          <w:rFonts w:ascii="Times New Roman" w:hAnsi="Times New Roman" w:cs="Times New Roman"/>
          <w:sz w:val="28"/>
          <w:szCs w:val="28"/>
        </w:rPr>
        <w:t>льского поселения «Захаровское</w:t>
      </w:r>
      <w:r w:rsidR="003277AF">
        <w:rPr>
          <w:rFonts w:ascii="Times New Roman" w:hAnsi="Times New Roman" w:cs="Times New Roman"/>
          <w:sz w:val="28"/>
          <w:szCs w:val="28"/>
        </w:rPr>
        <w:t>»</w:t>
      </w:r>
      <w:r w:rsidRPr="00FE44D2">
        <w:rPr>
          <w:rFonts w:ascii="Times New Roman" w:hAnsi="Times New Roman" w:cs="Times New Roman"/>
          <w:sz w:val="28"/>
          <w:szCs w:val="28"/>
        </w:rPr>
        <w:t>, казенных учреждениях, иных организациях, осуществляющих бюджетные полномочия главных администраторов доходов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12.6. информация об органах муниципальной власти</w:t>
      </w:r>
      <w:r w:rsidR="00B3795B" w:rsidRPr="00FE44D2">
        <w:rPr>
          <w:rFonts w:ascii="Times New Roman" w:hAnsi="Times New Roman" w:cs="Times New Roman"/>
          <w:sz w:val="28"/>
          <w:szCs w:val="28"/>
        </w:rPr>
        <w:t xml:space="preserve"> </w:t>
      </w:r>
      <w:r w:rsidRPr="00FE44D2">
        <w:rPr>
          <w:rFonts w:ascii="Times New Roman" w:hAnsi="Times New Roman" w:cs="Times New Roman"/>
          <w:sz w:val="28"/>
          <w:szCs w:val="28"/>
        </w:rPr>
        <w:t xml:space="preserve"> </w:t>
      </w:r>
      <w:r w:rsidR="00B3795B"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 xml:space="preserve">сельского поселения </w:t>
      </w:r>
      <w:r w:rsidR="00B46180">
        <w:rPr>
          <w:rFonts w:ascii="Times New Roman" w:hAnsi="Times New Roman" w:cs="Times New Roman"/>
          <w:sz w:val="28"/>
          <w:szCs w:val="28"/>
        </w:rPr>
        <w:t>«Захаровское</w:t>
      </w:r>
      <w:r w:rsidR="003277AF">
        <w:rPr>
          <w:rFonts w:ascii="Times New Roman" w:hAnsi="Times New Roman" w:cs="Times New Roman"/>
          <w:sz w:val="28"/>
          <w:szCs w:val="28"/>
        </w:rPr>
        <w:t xml:space="preserve">» </w:t>
      </w:r>
      <w:r w:rsidR="00B3795B" w:rsidRPr="00FE44D2">
        <w:rPr>
          <w:rFonts w:ascii="Times New Roman" w:hAnsi="Times New Roman" w:cs="Times New Roman"/>
          <w:sz w:val="28"/>
          <w:szCs w:val="28"/>
        </w:rPr>
        <w:t>-администрации сельского поселения</w:t>
      </w:r>
      <w:r w:rsidRPr="00FE44D2">
        <w:rPr>
          <w:rFonts w:ascii="Times New Roman" w:hAnsi="Times New Roman" w:cs="Times New Roman"/>
          <w:sz w:val="28"/>
          <w:szCs w:val="28"/>
        </w:rPr>
        <w:t>, казенных учреждениях, иных организациях, осуществляющих бюджетные полномочия администраторов доходов бюджета по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bookmarkStart w:id="15" w:name="P70"/>
      <w:bookmarkEnd w:id="15"/>
      <w:r w:rsidRPr="00FE44D2">
        <w:rPr>
          <w:rFonts w:ascii="Times New Roman" w:hAnsi="Times New Roman" w:cs="Times New Roman"/>
          <w:sz w:val="28"/>
          <w:szCs w:val="28"/>
        </w:rPr>
        <w:t>12.7. наименование органов и организаций, осуществляющих оказание муниципальных услуг (выполнение работ), предусматривающих за их осуществление получение платежа по источнику дохода бюджета (в случае если указанные органы не осуществляют бюджетных полномочий администратора доходов бюджета по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bookmarkStart w:id="16" w:name="P71"/>
      <w:bookmarkEnd w:id="16"/>
      <w:r w:rsidRPr="00FE44D2">
        <w:rPr>
          <w:rFonts w:ascii="Times New Roman" w:hAnsi="Times New Roman" w:cs="Times New Roman"/>
          <w:sz w:val="28"/>
          <w:szCs w:val="28"/>
        </w:rPr>
        <w:lastRenderedPageBreak/>
        <w:t>12.8. суммы по платежам, являющимся источником дохода бюджета, начисленные в соответствии с бухгалтерским учетом администраторов доходов бюджета по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bookmarkStart w:id="17" w:name="P72"/>
      <w:bookmarkEnd w:id="17"/>
      <w:r w:rsidRPr="00FE44D2">
        <w:rPr>
          <w:rFonts w:ascii="Times New Roman" w:hAnsi="Times New Roman" w:cs="Times New Roman"/>
          <w:sz w:val="28"/>
          <w:szCs w:val="28"/>
        </w:rPr>
        <w:t>12.9. суммы по платежам, являющимся источником дохода бюджета, информация о начислении которых направлена администраторами доходов бюджета по источнику дохода бюджета в Государственную информационную систему о государственных и муниципальных платежах;</w:t>
      </w:r>
    </w:p>
    <w:p w:rsidR="00BD471F" w:rsidRPr="00FE44D2" w:rsidRDefault="00BD471F" w:rsidP="00BD471F">
      <w:pPr>
        <w:pStyle w:val="ConsPlusNormal"/>
        <w:ind w:firstLine="540"/>
        <w:jc w:val="both"/>
        <w:rPr>
          <w:rFonts w:ascii="Times New Roman" w:hAnsi="Times New Roman" w:cs="Times New Roman"/>
          <w:sz w:val="28"/>
          <w:szCs w:val="28"/>
        </w:rPr>
      </w:pPr>
      <w:bookmarkStart w:id="18" w:name="P73"/>
      <w:bookmarkEnd w:id="18"/>
      <w:r w:rsidRPr="00FE44D2">
        <w:rPr>
          <w:rFonts w:ascii="Times New Roman" w:hAnsi="Times New Roman" w:cs="Times New Roman"/>
          <w:sz w:val="28"/>
          <w:szCs w:val="28"/>
        </w:rPr>
        <w:t>12.10. кассовые поступления от уплаты платежей, являющихся источником дохода бюджета, в соответствии с бухгалтерским учетом администраторов доходов бюджета по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bookmarkStart w:id="19" w:name="P74"/>
      <w:bookmarkEnd w:id="19"/>
      <w:r w:rsidRPr="00FE44D2">
        <w:rPr>
          <w:rFonts w:ascii="Times New Roman" w:hAnsi="Times New Roman" w:cs="Times New Roman"/>
          <w:sz w:val="28"/>
          <w:szCs w:val="28"/>
        </w:rPr>
        <w:t>12.11. информация об уплате платежей, являющихся источником дохода бюджета, направленная в Государственную информационную систему о государственных и муниципальных платежах;</w:t>
      </w:r>
    </w:p>
    <w:p w:rsidR="00BD471F" w:rsidRPr="00FE44D2" w:rsidRDefault="00BD471F" w:rsidP="001A1077">
      <w:pPr>
        <w:pStyle w:val="ConsPlusNormal"/>
        <w:spacing w:after="120"/>
        <w:ind w:firstLine="539"/>
        <w:jc w:val="both"/>
        <w:rPr>
          <w:rFonts w:ascii="Times New Roman" w:hAnsi="Times New Roman" w:cs="Times New Roman"/>
          <w:sz w:val="28"/>
          <w:szCs w:val="28"/>
        </w:rPr>
      </w:pPr>
      <w:bookmarkStart w:id="20" w:name="P75"/>
      <w:bookmarkEnd w:id="20"/>
      <w:r w:rsidRPr="00FE44D2">
        <w:rPr>
          <w:rFonts w:ascii="Times New Roman" w:hAnsi="Times New Roman" w:cs="Times New Roman"/>
          <w:sz w:val="28"/>
          <w:szCs w:val="28"/>
        </w:rPr>
        <w:t xml:space="preserve">12.12. информация о количестве оказанных муниципальных услуг (выполненных работ), иных действий органов муниципальной власти </w:t>
      </w:r>
      <w:r w:rsidR="00F37DDE"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w:t>
      </w:r>
      <w:r w:rsidR="00B46180">
        <w:rPr>
          <w:rFonts w:ascii="Times New Roman" w:hAnsi="Times New Roman" w:cs="Times New Roman"/>
          <w:sz w:val="28"/>
          <w:szCs w:val="28"/>
        </w:rPr>
        <w:t>льского поселения «Захаровское</w:t>
      </w:r>
      <w:r w:rsidR="003277AF">
        <w:rPr>
          <w:rFonts w:ascii="Times New Roman" w:hAnsi="Times New Roman" w:cs="Times New Roman"/>
          <w:sz w:val="28"/>
          <w:szCs w:val="28"/>
        </w:rPr>
        <w:t>»</w:t>
      </w:r>
      <w:r w:rsidR="00C233C8" w:rsidRPr="00FE44D2">
        <w:rPr>
          <w:rFonts w:ascii="Times New Roman" w:hAnsi="Times New Roman" w:cs="Times New Roman"/>
          <w:sz w:val="28"/>
          <w:szCs w:val="28"/>
        </w:rPr>
        <w:t>-администраци</w:t>
      </w:r>
      <w:r w:rsidR="00F37DDE" w:rsidRPr="00FE44D2">
        <w:rPr>
          <w:rFonts w:ascii="Times New Roman" w:hAnsi="Times New Roman" w:cs="Times New Roman"/>
          <w:sz w:val="28"/>
          <w:szCs w:val="28"/>
        </w:rPr>
        <w:t>и</w:t>
      </w:r>
      <w:r w:rsidR="001A1077" w:rsidRPr="00FE44D2">
        <w:rPr>
          <w:rFonts w:ascii="Times New Roman" w:hAnsi="Times New Roman" w:cs="Times New Roman"/>
          <w:sz w:val="28"/>
          <w:szCs w:val="28"/>
        </w:rPr>
        <w:t xml:space="preserve"> </w:t>
      </w:r>
      <w:r w:rsidRPr="00FE44D2">
        <w:rPr>
          <w:rFonts w:ascii="Times New Roman" w:hAnsi="Times New Roman" w:cs="Times New Roman"/>
          <w:sz w:val="28"/>
          <w:szCs w:val="28"/>
        </w:rPr>
        <w:t>сельского поселения, муниципальных учреждений, иных организаций, за которые осуществлена уплата платежей, являющихся источником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13. 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бюджета на основе перечня источников доходов.</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14. Информация, указанная в </w:t>
      </w:r>
      <w:hyperlink w:anchor="P49" w:history="1">
        <w:r w:rsidRPr="00FE44D2">
          <w:rPr>
            <w:rFonts w:ascii="Times New Roman" w:hAnsi="Times New Roman" w:cs="Times New Roman"/>
            <w:sz w:val="28"/>
            <w:szCs w:val="28"/>
          </w:rPr>
          <w:t>пунктах 11.1</w:t>
        </w:r>
      </w:hyperlink>
      <w:r w:rsidRPr="00FE44D2">
        <w:rPr>
          <w:rFonts w:ascii="Times New Roman" w:hAnsi="Times New Roman" w:cs="Times New Roman"/>
          <w:sz w:val="28"/>
          <w:szCs w:val="28"/>
        </w:rPr>
        <w:t>-</w:t>
      </w:r>
      <w:hyperlink w:anchor="P53" w:history="1">
        <w:r w:rsidRPr="00FE44D2">
          <w:rPr>
            <w:rFonts w:ascii="Times New Roman" w:hAnsi="Times New Roman" w:cs="Times New Roman"/>
            <w:sz w:val="28"/>
            <w:szCs w:val="28"/>
          </w:rPr>
          <w:t>11.5</w:t>
        </w:r>
      </w:hyperlink>
      <w:r w:rsidRPr="00FE44D2">
        <w:rPr>
          <w:rFonts w:ascii="Times New Roman" w:hAnsi="Times New Roman" w:cs="Times New Roman"/>
          <w:sz w:val="28"/>
          <w:szCs w:val="28"/>
        </w:rPr>
        <w:t xml:space="preserve"> и </w:t>
      </w:r>
      <w:hyperlink w:anchor="P64" w:history="1">
        <w:r w:rsidRPr="00FE44D2">
          <w:rPr>
            <w:rFonts w:ascii="Times New Roman" w:hAnsi="Times New Roman" w:cs="Times New Roman"/>
            <w:sz w:val="28"/>
            <w:szCs w:val="28"/>
          </w:rPr>
          <w:t>пунктах 12.1</w:t>
        </w:r>
      </w:hyperlink>
      <w:r w:rsidRPr="00FE44D2">
        <w:rPr>
          <w:rFonts w:ascii="Times New Roman" w:hAnsi="Times New Roman" w:cs="Times New Roman"/>
          <w:sz w:val="28"/>
          <w:szCs w:val="28"/>
        </w:rPr>
        <w:t>-</w:t>
      </w:r>
      <w:hyperlink w:anchor="P70" w:history="1">
        <w:r w:rsidRPr="00FE44D2">
          <w:rPr>
            <w:rFonts w:ascii="Times New Roman" w:hAnsi="Times New Roman" w:cs="Times New Roman"/>
            <w:sz w:val="28"/>
            <w:szCs w:val="28"/>
          </w:rPr>
          <w:t>12.7</w:t>
        </w:r>
      </w:hyperlink>
      <w:r w:rsidRPr="00FE44D2">
        <w:rPr>
          <w:rFonts w:ascii="Times New Roman" w:hAnsi="Times New Roman" w:cs="Times New Roman"/>
          <w:sz w:val="28"/>
          <w:szCs w:val="28"/>
        </w:rPr>
        <w:t xml:space="preserve"> настоящего Порядка, формируется и изменяется на основе перечня источников доходов путем обмена данными между информационными системами, в которых осуществляется формирование и ведение перечня источников доходов и реестра источников доходов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15. Информация, указанная в </w:t>
      </w:r>
      <w:hyperlink w:anchor="P54" w:history="1">
        <w:r w:rsidRPr="00FE44D2">
          <w:rPr>
            <w:rFonts w:ascii="Times New Roman" w:hAnsi="Times New Roman" w:cs="Times New Roman"/>
            <w:sz w:val="28"/>
            <w:szCs w:val="28"/>
          </w:rPr>
          <w:t>пунктах 11.6</w:t>
        </w:r>
      </w:hyperlink>
      <w:r w:rsidRPr="00FE44D2">
        <w:rPr>
          <w:rFonts w:ascii="Times New Roman" w:hAnsi="Times New Roman" w:cs="Times New Roman"/>
          <w:sz w:val="28"/>
          <w:szCs w:val="28"/>
        </w:rPr>
        <w:t>-</w:t>
      </w:r>
      <w:hyperlink w:anchor="P57" w:history="1">
        <w:r w:rsidRPr="00FE44D2">
          <w:rPr>
            <w:rFonts w:ascii="Times New Roman" w:hAnsi="Times New Roman" w:cs="Times New Roman"/>
            <w:sz w:val="28"/>
            <w:szCs w:val="28"/>
          </w:rPr>
          <w:t>11.9</w:t>
        </w:r>
      </w:hyperlink>
      <w:r w:rsidRPr="00FE44D2">
        <w:rPr>
          <w:rFonts w:ascii="Times New Roman" w:hAnsi="Times New Roman" w:cs="Times New Roman"/>
          <w:sz w:val="28"/>
          <w:szCs w:val="28"/>
        </w:rPr>
        <w:t xml:space="preserve"> настоящего Порядка, формируется и ведется на основании прогнозов поступления доходов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16. Информация, указанная в </w:t>
      </w:r>
      <w:hyperlink w:anchor="P72" w:history="1">
        <w:r w:rsidRPr="00FE44D2">
          <w:rPr>
            <w:rFonts w:ascii="Times New Roman" w:hAnsi="Times New Roman" w:cs="Times New Roman"/>
            <w:sz w:val="28"/>
            <w:szCs w:val="28"/>
          </w:rPr>
          <w:t>пунктах 12.9</w:t>
        </w:r>
      </w:hyperlink>
      <w:r w:rsidRPr="00FE44D2">
        <w:rPr>
          <w:rFonts w:ascii="Times New Roman" w:hAnsi="Times New Roman" w:cs="Times New Roman"/>
          <w:sz w:val="28"/>
          <w:szCs w:val="28"/>
        </w:rPr>
        <w:t xml:space="preserve"> и </w:t>
      </w:r>
      <w:hyperlink w:anchor="P74" w:history="1">
        <w:r w:rsidRPr="00FE44D2">
          <w:rPr>
            <w:rFonts w:ascii="Times New Roman" w:hAnsi="Times New Roman" w:cs="Times New Roman"/>
            <w:sz w:val="28"/>
            <w:szCs w:val="28"/>
          </w:rPr>
          <w:t>12.11</w:t>
        </w:r>
      </w:hyperlink>
      <w:r w:rsidRPr="00FE44D2">
        <w:rPr>
          <w:rFonts w:ascii="Times New Roman" w:hAnsi="Times New Roman" w:cs="Times New Roman"/>
          <w:sz w:val="28"/>
          <w:szCs w:val="28"/>
        </w:rPr>
        <w:t xml:space="preserve"> настоящего Порядка, формируется и ведется на основании сведений Государственной информационной системы о государственных и муниципальных платежах, получаемых органом, указанным в </w:t>
      </w:r>
      <w:hyperlink w:anchor="P44" w:history="1">
        <w:r w:rsidRPr="00FE44D2">
          <w:rPr>
            <w:rFonts w:ascii="Times New Roman" w:hAnsi="Times New Roman" w:cs="Times New Roman"/>
            <w:sz w:val="28"/>
            <w:szCs w:val="28"/>
          </w:rPr>
          <w:t>пункте 8</w:t>
        </w:r>
      </w:hyperlink>
      <w:r w:rsidRPr="00FE44D2">
        <w:rPr>
          <w:rFonts w:ascii="Times New Roman" w:hAnsi="Times New Roman" w:cs="Times New Roman"/>
          <w:sz w:val="28"/>
          <w:szCs w:val="28"/>
        </w:rPr>
        <w:t xml:space="preserve"> настоящего Порядка, в соответствии с установленным порядком ведения Государственной информационной системы о государственных и муниципальных платежах.</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17. Информация, указанная в </w:t>
      </w:r>
      <w:hyperlink w:anchor="P58" w:history="1">
        <w:r w:rsidRPr="00FE44D2">
          <w:rPr>
            <w:rFonts w:ascii="Times New Roman" w:hAnsi="Times New Roman" w:cs="Times New Roman"/>
            <w:sz w:val="28"/>
            <w:szCs w:val="28"/>
          </w:rPr>
          <w:t>пункте 11.10</w:t>
        </w:r>
      </w:hyperlink>
      <w:r w:rsidRPr="00FE44D2">
        <w:rPr>
          <w:rFonts w:ascii="Times New Roman" w:hAnsi="Times New Roman" w:cs="Times New Roman"/>
          <w:sz w:val="28"/>
          <w:szCs w:val="28"/>
        </w:rPr>
        <w:t xml:space="preserve"> настоящего Порядка, формируется на основании соответствующих сведений реестра источников доходов Российской Федерации,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 </w:t>
      </w:r>
      <w:r w:rsidR="003277AF">
        <w:rPr>
          <w:rFonts w:ascii="Times New Roman" w:hAnsi="Times New Roman" w:cs="Times New Roman"/>
          <w:sz w:val="28"/>
          <w:szCs w:val="28"/>
        </w:rPr>
        <w:t>Главным</w:t>
      </w:r>
      <w:r w:rsidR="00A960C2" w:rsidRPr="00FE44D2">
        <w:rPr>
          <w:rFonts w:ascii="Times New Roman" w:hAnsi="Times New Roman" w:cs="Times New Roman"/>
          <w:sz w:val="28"/>
          <w:szCs w:val="28"/>
        </w:rPr>
        <w:t xml:space="preserve"> специалистом администрации </w:t>
      </w:r>
      <w:r w:rsidR="003277AF">
        <w:rPr>
          <w:rFonts w:ascii="Times New Roman" w:hAnsi="Times New Roman" w:cs="Times New Roman"/>
          <w:sz w:val="28"/>
          <w:szCs w:val="28"/>
        </w:rPr>
        <w:t>се</w:t>
      </w:r>
      <w:r w:rsidR="00B46180">
        <w:rPr>
          <w:rFonts w:ascii="Times New Roman" w:hAnsi="Times New Roman" w:cs="Times New Roman"/>
          <w:sz w:val="28"/>
          <w:szCs w:val="28"/>
        </w:rPr>
        <w:t>льского поселения «Захаровское</w:t>
      </w:r>
      <w:r w:rsidR="003277AF">
        <w:rPr>
          <w:rFonts w:ascii="Times New Roman" w:hAnsi="Times New Roman" w:cs="Times New Roman"/>
          <w:sz w:val="28"/>
          <w:szCs w:val="28"/>
        </w:rPr>
        <w:t>»</w:t>
      </w:r>
      <w:r w:rsidR="00A960C2" w:rsidRPr="00FE44D2">
        <w:rPr>
          <w:rFonts w:ascii="Times New Roman" w:hAnsi="Times New Roman" w:cs="Times New Roman"/>
          <w:sz w:val="28"/>
          <w:szCs w:val="28"/>
        </w:rPr>
        <w:t>-администрации сельского поселения</w:t>
      </w:r>
      <w:r w:rsidRPr="00FE44D2">
        <w:rPr>
          <w:rFonts w:ascii="Times New Roman" w:hAnsi="Times New Roman" w:cs="Times New Roman"/>
          <w:sz w:val="28"/>
          <w:szCs w:val="28"/>
        </w:rPr>
        <w:t xml:space="preserve"> </w:t>
      </w:r>
      <w:r w:rsidR="00882B37" w:rsidRPr="00FE44D2">
        <w:rPr>
          <w:rFonts w:ascii="Times New Roman" w:hAnsi="Times New Roman" w:cs="Times New Roman"/>
          <w:sz w:val="28"/>
          <w:szCs w:val="28"/>
        </w:rPr>
        <w:t xml:space="preserve">обеспечивается </w:t>
      </w:r>
      <w:r w:rsidRPr="00FE44D2">
        <w:rPr>
          <w:rFonts w:ascii="Times New Roman" w:hAnsi="Times New Roman" w:cs="Times New Roman"/>
          <w:sz w:val="28"/>
          <w:szCs w:val="28"/>
        </w:rPr>
        <w:t xml:space="preserve"> </w:t>
      </w:r>
      <w:r w:rsidRPr="00FE44D2">
        <w:rPr>
          <w:rFonts w:ascii="Times New Roman" w:hAnsi="Times New Roman" w:cs="Times New Roman"/>
          <w:sz w:val="28"/>
          <w:szCs w:val="28"/>
        </w:rPr>
        <w:lastRenderedPageBreak/>
        <w:t>включени</w:t>
      </w:r>
      <w:r w:rsidR="00882B37" w:rsidRPr="00FE44D2">
        <w:rPr>
          <w:rFonts w:ascii="Times New Roman" w:hAnsi="Times New Roman" w:cs="Times New Roman"/>
          <w:sz w:val="28"/>
          <w:szCs w:val="28"/>
        </w:rPr>
        <w:t>е</w:t>
      </w:r>
      <w:r w:rsidRPr="00FE44D2">
        <w:rPr>
          <w:rFonts w:ascii="Times New Roman" w:hAnsi="Times New Roman" w:cs="Times New Roman"/>
          <w:sz w:val="28"/>
          <w:szCs w:val="28"/>
        </w:rPr>
        <w:t xml:space="preserve"> в реестр источников доходов бюджета информацию, указанную в </w:t>
      </w:r>
      <w:hyperlink w:anchor="P48" w:history="1">
        <w:r w:rsidRPr="00FE44D2">
          <w:rPr>
            <w:rFonts w:ascii="Times New Roman" w:hAnsi="Times New Roman" w:cs="Times New Roman"/>
            <w:sz w:val="28"/>
            <w:szCs w:val="28"/>
          </w:rPr>
          <w:t>пунктах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 в следующие сроки:</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18.1. информацию, указанную в </w:t>
      </w:r>
      <w:hyperlink w:anchor="P49" w:history="1">
        <w:r w:rsidRPr="00FE44D2">
          <w:rPr>
            <w:rFonts w:ascii="Times New Roman" w:hAnsi="Times New Roman" w:cs="Times New Roman"/>
            <w:sz w:val="28"/>
            <w:szCs w:val="28"/>
          </w:rPr>
          <w:t>пунктах 11.1</w:t>
        </w:r>
      </w:hyperlink>
      <w:r w:rsidRPr="00FE44D2">
        <w:rPr>
          <w:rFonts w:ascii="Times New Roman" w:hAnsi="Times New Roman" w:cs="Times New Roman"/>
          <w:sz w:val="28"/>
          <w:szCs w:val="28"/>
        </w:rPr>
        <w:t>-</w:t>
      </w:r>
      <w:hyperlink w:anchor="P53" w:history="1">
        <w:r w:rsidRPr="00FE44D2">
          <w:rPr>
            <w:rFonts w:ascii="Times New Roman" w:hAnsi="Times New Roman" w:cs="Times New Roman"/>
            <w:sz w:val="28"/>
            <w:szCs w:val="28"/>
          </w:rPr>
          <w:t>11.5</w:t>
        </w:r>
      </w:hyperlink>
      <w:r w:rsidRPr="00FE44D2">
        <w:rPr>
          <w:rFonts w:ascii="Times New Roman" w:hAnsi="Times New Roman" w:cs="Times New Roman"/>
          <w:sz w:val="28"/>
          <w:szCs w:val="28"/>
        </w:rPr>
        <w:t xml:space="preserve"> и </w:t>
      </w:r>
      <w:hyperlink w:anchor="P64" w:history="1">
        <w:r w:rsidRPr="00FE44D2">
          <w:rPr>
            <w:rFonts w:ascii="Times New Roman" w:hAnsi="Times New Roman" w:cs="Times New Roman"/>
            <w:sz w:val="28"/>
            <w:szCs w:val="28"/>
          </w:rPr>
          <w:t>пунктах 12.1</w:t>
        </w:r>
      </w:hyperlink>
      <w:r w:rsidRPr="00FE44D2">
        <w:rPr>
          <w:rFonts w:ascii="Times New Roman" w:hAnsi="Times New Roman" w:cs="Times New Roman"/>
          <w:sz w:val="28"/>
          <w:szCs w:val="28"/>
        </w:rPr>
        <w:t>-</w:t>
      </w:r>
      <w:hyperlink w:anchor="P70" w:history="1">
        <w:r w:rsidRPr="00FE44D2">
          <w:rPr>
            <w:rFonts w:ascii="Times New Roman" w:hAnsi="Times New Roman" w:cs="Times New Roman"/>
            <w:sz w:val="28"/>
            <w:szCs w:val="28"/>
          </w:rPr>
          <w:t>12.7</w:t>
        </w:r>
      </w:hyperlink>
      <w:r w:rsidRPr="00FE44D2">
        <w:rPr>
          <w:rFonts w:ascii="Times New Roman" w:hAnsi="Times New Roman" w:cs="Times New Roman"/>
          <w:sz w:val="28"/>
          <w:szCs w:val="28"/>
        </w:rPr>
        <w:t xml:space="preserve"> настоящего Порядка, - незамедлительно, но не позднее одного рабочего дня со дня внесения указанной информации в перечень источников доходов, реестр источников доходов Российской Федерации;</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18.2. информацию, указанную в </w:t>
      </w:r>
      <w:hyperlink w:anchor="P55" w:history="1">
        <w:r w:rsidRPr="00FE44D2">
          <w:rPr>
            <w:rFonts w:ascii="Times New Roman" w:hAnsi="Times New Roman" w:cs="Times New Roman"/>
            <w:sz w:val="28"/>
            <w:szCs w:val="28"/>
          </w:rPr>
          <w:t>пунктах 11.7</w:t>
        </w:r>
      </w:hyperlink>
      <w:r w:rsidRPr="00FE44D2">
        <w:rPr>
          <w:rFonts w:ascii="Times New Roman" w:hAnsi="Times New Roman" w:cs="Times New Roman"/>
          <w:sz w:val="28"/>
          <w:szCs w:val="28"/>
        </w:rPr>
        <w:t xml:space="preserve">, </w:t>
      </w:r>
      <w:hyperlink w:anchor="P56" w:history="1">
        <w:r w:rsidRPr="00FE44D2">
          <w:rPr>
            <w:rFonts w:ascii="Times New Roman" w:hAnsi="Times New Roman" w:cs="Times New Roman"/>
            <w:sz w:val="28"/>
            <w:szCs w:val="28"/>
          </w:rPr>
          <w:t>11.8</w:t>
        </w:r>
      </w:hyperlink>
      <w:r w:rsidRPr="00FE44D2">
        <w:rPr>
          <w:rFonts w:ascii="Times New Roman" w:hAnsi="Times New Roman" w:cs="Times New Roman"/>
          <w:sz w:val="28"/>
          <w:szCs w:val="28"/>
        </w:rPr>
        <w:t xml:space="preserve"> и </w:t>
      </w:r>
      <w:hyperlink w:anchor="P59" w:history="1">
        <w:r w:rsidRPr="00FE44D2">
          <w:rPr>
            <w:rFonts w:ascii="Times New Roman" w:hAnsi="Times New Roman" w:cs="Times New Roman"/>
            <w:sz w:val="28"/>
            <w:szCs w:val="28"/>
          </w:rPr>
          <w:t>11.11</w:t>
        </w:r>
      </w:hyperlink>
      <w:r w:rsidRPr="00FE44D2">
        <w:rPr>
          <w:rFonts w:ascii="Times New Roman" w:hAnsi="Times New Roman" w:cs="Times New Roman"/>
          <w:sz w:val="28"/>
          <w:szCs w:val="28"/>
        </w:rPr>
        <w:t xml:space="preserve"> настоящего Порядка, - не позднее пяти рабочих дней со дня принятия или внесения изменений в решение о соответствующем бюджете и решение об исполнении соответствующего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18.3. информацию, указанную в </w:t>
      </w:r>
      <w:hyperlink w:anchor="P57" w:history="1">
        <w:r w:rsidRPr="00FE44D2">
          <w:rPr>
            <w:rFonts w:ascii="Times New Roman" w:hAnsi="Times New Roman" w:cs="Times New Roman"/>
            <w:sz w:val="28"/>
            <w:szCs w:val="28"/>
          </w:rPr>
          <w:t>пункте 11.9</w:t>
        </w:r>
      </w:hyperlink>
      <w:r w:rsidRPr="00FE44D2">
        <w:rPr>
          <w:rFonts w:ascii="Times New Roman" w:hAnsi="Times New Roman" w:cs="Times New Roman"/>
          <w:sz w:val="28"/>
          <w:szCs w:val="28"/>
        </w:rPr>
        <w:t xml:space="preserve"> настоящего Порядка, - в соответствии с порядками составления и ведения кассового плана исполнения бюджета </w:t>
      </w:r>
      <w:r w:rsidR="00A960C2"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w:t>
      </w:r>
      <w:r w:rsidR="00B46180">
        <w:rPr>
          <w:rFonts w:ascii="Times New Roman" w:hAnsi="Times New Roman" w:cs="Times New Roman"/>
          <w:sz w:val="28"/>
          <w:szCs w:val="28"/>
        </w:rPr>
        <w:t>льского поселения «Захаровское</w:t>
      </w:r>
      <w:r w:rsidR="003277AF">
        <w:rPr>
          <w:rFonts w:ascii="Times New Roman" w:hAnsi="Times New Roman" w:cs="Times New Roman"/>
          <w:sz w:val="28"/>
          <w:szCs w:val="28"/>
        </w:rPr>
        <w:t>»</w:t>
      </w:r>
      <w:r w:rsidR="00A960C2" w:rsidRPr="00FE44D2">
        <w:rPr>
          <w:rFonts w:ascii="Times New Roman" w:hAnsi="Times New Roman" w:cs="Times New Roman"/>
          <w:sz w:val="28"/>
          <w:szCs w:val="28"/>
        </w:rPr>
        <w:t>-администрации с</w:t>
      </w:r>
      <w:r w:rsidRPr="00FE44D2">
        <w:rPr>
          <w:rFonts w:ascii="Times New Roman" w:hAnsi="Times New Roman" w:cs="Times New Roman"/>
          <w:sz w:val="28"/>
          <w:szCs w:val="28"/>
        </w:rPr>
        <w:t>ельского поселения, но не позднее десятого рабочего дня каждого месяца года;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18.4. информацию, указанную в </w:t>
      </w:r>
      <w:hyperlink w:anchor="P72" w:history="1">
        <w:r w:rsidRPr="00FE44D2">
          <w:rPr>
            <w:rFonts w:ascii="Times New Roman" w:hAnsi="Times New Roman" w:cs="Times New Roman"/>
            <w:sz w:val="28"/>
            <w:szCs w:val="28"/>
          </w:rPr>
          <w:t>пунктах 12.9</w:t>
        </w:r>
      </w:hyperlink>
      <w:r w:rsidRPr="00FE44D2">
        <w:rPr>
          <w:rFonts w:ascii="Times New Roman" w:hAnsi="Times New Roman" w:cs="Times New Roman"/>
          <w:sz w:val="28"/>
          <w:szCs w:val="28"/>
        </w:rPr>
        <w:t xml:space="preserve"> и </w:t>
      </w:r>
      <w:hyperlink w:anchor="P74" w:history="1">
        <w:r w:rsidRPr="00FE44D2">
          <w:rPr>
            <w:rFonts w:ascii="Times New Roman" w:hAnsi="Times New Roman" w:cs="Times New Roman"/>
            <w:sz w:val="28"/>
            <w:szCs w:val="28"/>
          </w:rPr>
          <w:t>12.11</w:t>
        </w:r>
      </w:hyperlink>
      <w:r w:rsidRPr="00FE44D2">
        <w:rPr>
          <w:rFonts w:ascii="Times New Roman" w:hAnsi="Times New Roman" w:cs="Times New Roman"/>
          <w:sz w:val="28"/>
          <w:szCs w:val="28"/>
        </w:rPr>
        <w:t xml:space="preserve"> настоящего Порядка, - незамедлительно,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18.5. информацию, указанную в </w:t>
      </w:r>
      <w:hyperlink w:anchor="P54" w:history="1">
        <w:r w:rsidRPr="00FE44D2">
          <w:rPr>
            <w:rFonts w:ascii="Times New Roman" w:hAnsi="Times New Roman" w:cs="Times New Roman"/>
            <w:sz w:val="28"/>
            <w:szCs w:val="28"/>
          </w:rPr>
          <w:t>пункте 11.6</w:t>
        </w:r>
      </w:hyperlink>
      <w:r w:rsidRPr="00FE44D2">
        <w:rPr>
          <w:rFonts w:ascii="Times New Roman" w:hAnsi="Times New Roman" w:cs="Times New Roman"/>
          <w:sz w:val="28"/>
          <w:szCs w:val="28"/>
        </w:rPr>
        <w:t xml:space="preserve"> и </w:t>
      </w:r>
      <w:hyperlink w:anchor="P75" w:history="1">
        <w:r w:rsidRPr="00FE44D2">
          <w:rPr>
            <w:rFonts w:ascii="Times New Roman" w:hAnsi="Times New Roman" w:cs="Times New Roman"/>
            <w:sz w:val="28"/>
            <w:szCs w:val="28"/>
          </w:rPr>
          <w:t>пункте 12.12</w:t>
        </w:r>
      </w:hyperlink>
      <w:r w:rsidRPr="00FE44D2">
        <w:rPr>
          <w:rFonts w:ascii="Times New Roman" w:hAnsi="Times New Roman" w:cs="Times New Roman"/>
          <w:sz w:val="28"/>
          <w:szCs w:val="28"/>
        </w:rPr>
        <w:t xml:space="preserve"> настоящего Порядка, - в сроки, установленные в </w:t>
      </w:r>
      <w:r w:rsidR="00882B37" w:rsidRPr="00FE44D2">
        <w:rPr>
          <w:rFonts w:ascii="Times New Roman" w:hAnsi="Times New Roman" w:cs="Times New Roman"/>
          <w:sz w:val="28"/>
          <w:szCs w:val="28"/>
        </w:rPr>
        <w:t>п</w:t>
      </w:r>
      <w:r w:rsidRPr="00FE44D2">
        <w:rPr>
          <w:rFonts w:ascii="Times New Roman" w:hAnsi="Times New Roman" w:cs="Times New Roman"/>
          <w:sz w:val="28"/>
          <w:szCs w:val="28"/>
        </w:rPr>
        <w:t xml:space="preserve">лане подготовки проекта решения о бюджете </w:t>
      </w:r>
      <w:r w:rsidR="00882B37"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w:t>
      </w:r>
      <w:r w:rsidR="00B46180">
        <w:rPr>
          <w:rFonts w:ascii="Times New Roman" w:hAnsi="Times New Roman" w:cs="Times New Roman"/>
          <w:sz w:val="28"/>
          <w:szCs w:val="28"/>
        </w:rPr>
        <w:t>льского поселения «Захаровское</w:t>
      </w:r>
      <w:r w:rsidR="003277AF">
        <w:rPr>
          <w:rFonts w:ascii="Times New Roman" w:hAnsi="Times New Roman" w:cs="Times New Roman"/>
          <w:sz w:val="28"/>
          <w:szCs w:val="28"/>
        </w:rPr>
        <w:t>»</w:t>
      </w:r>
      <w:r w:rsidR="00882B37" w:rsidRPr="00FE44D2">
        <w:rPr>
          <w:rFonts w:ascii="Times New Roman" w:hAnsi="Times New Roman" w:cs="Times New Roman"/>
          <w:sz w:val="28"/>
          <w:szCs w:val="28"/>
        </w:rPr>
        <w:t xml:space="preserve">-администрации сельского поселения </w:t>
      </w:r>
      <w:r w:rsidRPr="00FE44D2">
        <w:rPr>
          <w:rFonts w:ascii="Times New Roman" w:hAnsi="Times New Roman" w:cs="Times New Roman"/>
          <w:sz w:val="28"/>
          <w:szCs w:val="28"/>
        </w:rPr>
        <w:t>на очередной финансовый год и на плановый период;</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18.6. информацию, указанную в </w:t>
      </w:r>
      <w:hyperlink w:anchor="P58" w:history="1">
        <w:r w:rsidRPr="00FE44D2">
          <w:rPr>
            <w:rFonts w:ascii="Times New Roman" w:hAnsi="Times New Roman" w:cs="Times New Roman"/>
            <w:sz w:val="28"/>
            <w:szCs w:val="28"/>
          </w:rPr>
          <w:t>пункте 11.10</w:t>
        </w:r>
      </w:hyperlink>
      <w:r w:rsidRPr="00FE44D2">
        <w:rPr>
          <w:rFonts w:ascii="Times New Roman" w:hAnsi="Times New Roman" w:cs="Times New Roman"/>
          <w:sz w:val="28"/>
          <w:szCs w:val="28"/>
        </w:rPr>
        <w:t xml:space="preserve"> и </w:t>
      </w:r>
      <w:hyperlink w:anchor="P73" w:history="1">
        <w:r w:rsidRPr="00FE44D2">
          <w:rPr>
            <w:rFonts w:ascii="Times New Roman" w:hAnsi="Times New Roman" w:cs="Times New Roman"/>
            <w:sz w:val="28"/>
            <w:szCs w:val="28"/>
          </w:rPr>
          <w:t>пункте 12.10</w:t>
        </w:r>
      </w:hyperlink>
      <w:r w:rsidRPr="00FE44D2">
        <w:rPr>
          <w:rFonts w:ascii="Times New Roman" w:hAnsi="Times New Roman" w:cs="Times New Roman"/>
          <w:sz w:val="28"/>
          <w:szCs w:val="28"/>
        </w:rPr>
        <w:t xml:space="preserve"> настоящего Порядка, - в соответствии с порядками составления и ведения кассового плана исполнения бюджета </w:t>
      </w:r>
      <w:r w:rsidR="00882B37"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w:t>
      </w:r>
      <w:r w:rsidR="00B46180">
        <w:rPr>
          <w:rFonts w:ascii="Times New Roman" w:hAnsi="Times New Roman" w:cs="Times New Roman"/>
          <w:sz w:val="28"/>
          <w:szCs w:val="28"/>
        </w:rPr>
        <w:t>льского поселения «Захаровское</w:t>
      </w:r>
      <w:r w:rsidR="003277AF">
        <w:rPr>
          <w:rFonts w:ascii="Times New Roman" w:hAnsi="Times New Roman" w:cs="Times New Roman"/>
          <w:sz w:val="28"/>
          <w:szCs w:val="28"/>
        </w:rPr>
        <w:t>»</w:t>
      </w:r>
      <w:r w:rsidR="00882B37" w:rsidRPr="00FE44D2">
        <w:rPr>
          <w:rFonts w:ascii="Times New Roman" w:hAnsi="Times New Roman" w:cs="Times New Roman"/>
          <w:sz w:val="28"/>
          <w:szCs w:val="28"/>
        </w:rPr>
        <w:t xml:space="preserve">-администрации </w:t>
      </w:r>
      <w:r w:rsidRPr="00FE44D2">
        <w:rPr>
          <w:rFonts w:ascii="Times New Roman" w:hAnsi="Times New Roman" w:cs="Times New Roman"/>
          <w:sz w:val="28"/>
          <w:szCs w:val="28"/>
        </w:rPr>
        <w:t>сельского поселения, но не позднее десятого рабочего дня каждого месяца года;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18.7. информацию, указанную в </w:t>
      </w:r>
      <w:hyperlink w:anchor="P71" w:history="1">
        <w:r w:rsidRPr="00FE44D2">
          <w:rPr>
            <w:rFonts w:ascii="Times New Roman" w:hAnsi="Times New Roman" w:cs="Times New Roman"/>
            <w:sz w:val="28"/>
            <w:szCs w:val="28"/>
          </w:rPr>
          <w:t>пункте 12.8</w:t>
        </w:r>
      </w:hyperlink>
      <w:r w:rsidRPr="00FE44D2">
        <w:rPr>
          <w:rFonts w:ascii="Times New Roman" w:hAnsi="Times New Roman" w:cs="Times New Roman"/>
          <w:sz w:val="28"/>
          <w:szCs w:val="28"/>
        </w:rPr>
        <w:t xml:space="preserve"> настоящего Порядка, - незамедлительно, но не позднее одного рабочего дня после осуществления начисления.</w:t>
      </w:r>
    </w:p>
    <w:p w:rsidR="00BD471F" w:rsidRPr="00FE44D2" w:rsidRDefault="00BD471F" w:rsidP="00BD471F">
      <w:pPr>
        <w:pStyle w:val="ConsPlusNormal"/>
        <w:ind w:firstLine="540"/>
        <w:jc w:val="both"/>
        <w:rPr>
          <w:rFonts w:ascii="Times New Roman" w:hAnsi="Times New Roman" w:cs="Times New Roman"/>
          <w:sz w:val="28"/>
          <w:szCs w:val="28"/>
        </w:rPr>
      </w:pPr>
      <w:bookmarkStart w:id="21" w:name="P89"/>
      <w:bookmarkEnd w:id="21"/>
      <w:r w:rsidRPr="00FE44D2">
        <w:rPr>
          <w:rFonts w:ascii="Times New Roman" w:hAnsi="Times New Roman" w:cs="Times New Roman"/>
          <w:sz w:val="28"/>
          <w:szCs w:val="28"/>
        </w:rPr>
        <w:t xml:space="preserve">19. Орган, указанный в </w:t>
      </w:r>
      <w:hyperlink w:anchor="P44" w:history="1">
        <w:r w:rsidRPr="00FE44D2">
          <w:rPr>
            <w:rFonts w:ascii="Times New Roman" w:hAnsi="Times New Roman" w:cs="Times New Roman"/>
            <w:sz w:val="28"/>
            <w:szCs w:val="28"/>
          </w:rPr>
          <w:t>пункте 8</w:t>
        </w:r>
      </w:hyperlink>
      <w:r w:rsidRPr="00FE44D2">
        <w:rPr>
          <w:rFonts w:ascii="Times New Roman" w:hAnsi="Times New Roman" w:cs="Times New Roman"/>
          <w:sz w:val="28"/>
          <w:szCs w:val="28"/>
        </w:rPr>
        <w:t xml:space="preserve"> настоящего Порядка,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w:t>
      </w:r>
      <w:hyperlink w:anchor="P48" w:history="1">
        <w:r w:rsidRPr="00FE44D2">
          <w:rPr>
            <w:rFonts w:ascii="Times New Roman" w:hAnsi="Times New Roman" w:cs="Times New Roman"/>
            <w:sz w:val="28"/>
            <w:szCs w:val="28"/>
          </w:rPr>
          <w:t>пунктах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 обеспечивает в автоматизированном режиме проверку наличия информации в соответствии с </w:t>
      </w:r>
      <w:hyperlink w:anchor="P48" w:history="1">
        <w:r w:rsidRPr="00FE44D2">
          <w:rPr>
            <w:rFonts w:ascii="Times New Roman" w:hAnsi="Times New Roman" w:cs="Times New Roman"/>
            <w:sz w:val="28"/>
            <w:szCs w:val="28"/>
          </w:rPr>
          <w:t>пунктами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w:t>
      </w:r>
    </w:p>
    <w:p w:rsidR="00BD471F" w:rsidRPr="00FE44D2" w:rsidRDefault="00BD471F" w:rsidP="00BD471F">
      <w:pPr>
        <w:pStyle w:val="ConsPlusNormal"/>
        <w:ind w:firstLine="540"/>
        <w:jc w:val="both"/>
        <w:rPr>
          <w:rFonts w:ascii="Times New Roman" w:hAnsi="Times New Roman" w:cs="Times New Roman"/>
          <w:sz w:val="28"/>
          <w:szCs w:val="28"/>
        </w:rPr>
      </w:pPr>
      <w:bookmarkStart w:id="22" w:name="P90"/>
      <w:bookmarkEnd w:id="22"/>
      <w:r w:rsidRPr="00FE44D2">
        <w:rPr>
          <w:rFonts w:ascii="Times New Roman" w:hAnsi="Times New Roman" w:cs="Times New Roman"/>
          <w:sz w:val="28"/>
          <w:szCs w:val="28"/>
        </w:rPr>
        <w:t xml:space="preserve">20. В случае положительного результата проверки, указанной в </w:t>
      </w:r>
      <w:hyperlink w:anchor="P89" w:history="1">
        <w:r w:rsidRPr="00FE44D2">
          <w:rPr>
            <w:rFonts w:ascii="Times New Roman" w:hAnsi="Times New Roman" w:cs="Times New Roman"/>
            <w:sz w:val="28"/>
            <w:szCs w:val="28"/>
          </w:rPr>
          <w:t>пункте 19</w:t>
        </w:r>
      </w:hyperlink>
      <w:r w:rsidRPr="00FE44D2">
        <w:rPr>
          <w:rFonts w:ascii="Times New Roman" w:hAnsi="Times New Roman" w:cs="Times New Roman"/>
          <w:sz w:val="28"/>
          <w:szCs w:val="28"/>
        </w:rPr>
        <w:t xml:space="preserve"> настоящего Порядка, информация, представленная участником процесса ведения реестра источников доходов бюджета, образует следующие реестровые записи реестра источников доходов бюджета, которым орган, осуществляющий ведение реестра источников дохода бюджета в соответствии с </w:t>
      </w:r>
      <w:hyperlink w:anchor="P44" w:history="1">
        <w:r w:rsidRPr="00FE44D2">
          <w:rPr>
            <w:rFonts w:ascii="Times New Roman" w:hAnsi="Times New Roman" w:cs="Times New Roman"/>
            <w:sz w:val="28"/>
            <w:szCs w:val="28"/>
          </w:rPr>
          <w:t>пунктом 8</w:t>
        </w:r>
      </w:hyperlink>
      <w:r w:rsidRPr="00FE44D2">
        <w:rPr>
          <w:rFonts w:ascii="Times New Roman" w:hAnsi="Times New Roman" w:cs="Times New Roman"/>
          <w:sz w:val="28"/>
          <w:szCs w:val="28"/>
        </w:rPr>
        <w:t xml:space="preserve"> настоящего Порядка, присваивает уникальные номера: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в части информации, указанной в </w:t>
      </w:r>
      <w:hyperlink w:anchor="P48" w:history="1">
        <w:r w:rsidRPr="00FE44D2">
          <w:rPr>
            <w:rFonts w:ascii="Times New Roman" w:hAnsi="Times New Roman" w:cs="Times New Roman"/>
            <w:sz w:val="28"/>
            <w:szCs w:val="28"/>
          </w:rPr>
          <w:t>пункте 11</w:t>
        </w:r>
      </w:hyperlink>
      <w:r w:rsidRPr="00FE44D2">
        <w:rPr>
          <w:rFonts w:ascii="Times New Roman" w:hAnsi="Times New Roman" w:cs="Times New Roman"/>
          <w:sz w:val="28"/>
          <w:szCs w:val="28"/>
        </w:rPr>
        <w:t xml:space="preserve"> настоящего Порядка, - реестровую запись источника дохода бюджета реестра источников доходов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lastRenderedPageBreak/>
        <w:t xml:space="preserve">в части информации, указанной в </w:t>
      </w:r>
      <w:hyperlink w:anchor="P63" w:history="1">
        <w:r w:rsidRPr="00FE44D2">
          <w:rPr>
            <w:rFonts w:ascii="Times New Roman" w:hAnsi="Times New Roman" w:cs="Times New Roman"/>
            <w:sz w:val="28"/>
            <w:szCs w:val="28"/>
          </w:rPr>
          <w:t>пункте 12</w:t>
        </w:r>
      </w:hyperlink>
      <w:r w:rsidRPr="00FE44D2">
        <w:rPr>
          <w:rFonts w:ascii="Times New Roman" w:hAnsi="Times New Roman" w:cs="Times New Roman"/>
          <w:sz w:val="28"/>
          <w:szCs w:val="28"/>
        </w:rPr>
        <w:t xml:space="preserve"> настоящего Порядка, - реестровую запись платежа по источнику дохода бюджета реестра источников доходов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При направлении участником процесса ведения реестра источников доходов бюджета измененной информации, указанной в </w:t>
      </w:r>
      <w:hyperlink w:anchor="P48" w:history="1">
        <w:r w:rsidRPr="00FE44D2">
          <w:rPr>
            <w:rFonts w:ascii="Times New Roman" w:hAnsi="Times New Roman" w:cs="Times New Roman"/>
            <w:sz w:val="28"/>
            <w:szCs w:val="28"/>
          </w:rPr>
          <w:t>пунктах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 ранее образованные реестровые записи обновляются.</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В случае отрицательного результата проверки, указанной в </w:t>
      </w:r>
      <w:hyperlink w:anchor="P89" w:history="1">
        <w:r w:rsidRPr="00FE44D2">
          <w:rPr>
            <w:rFonts w:ascii="Times New Roman" w:hAnsi="Times New Roman" w:cs="Times New Roman"/>
            <w:sz w:val="28"/>
            <w:szCs w:val="28"/>
          </w:rPr>
          <w:t>пункте 19</w:t>
        </w:r>
      </w:hyperlink>
      <w:r w:rsidRPr="00FE44D2">
        <w:rPr>
          <w:rFonts w:ascii="Times New Roman" w:hAnsi="Times New Roman" w:cs="Times New Roman"/>
          <w:sz w:val="28"/>
          <w:szCs w:val="28"/>
        </w:rPr>
        <w:t xml:space="preserve"> настоящего Порядка, информация, представленная участником процесса ведения реестра источников доходов бюджета в соответствии с </w:t>
      </w:r>
      <w:hyperlink w:anchor="P48" w:history="1">
        <w:r w:rsidRPr="00FE44D2">
          <w:rPr>
            <w:rFonts w:ascii="Times New Roman" w:hAnsi="Times New Roman" w:cs="Times New Roman"/>
            <w:sz w:val="28"/>
            <w:szCs w:val="28"/>
          </w:rPr>
          <w:t>пунктами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 не образует (не обновляет) реестровые записи. В указанном случае орган, осуществляющий ведение реестра источников доходов бюджета в соответствии с </w:t>
      </w:r>
      <w:hyperlink w:anchor="P44" w:history="1">
        <w:r w:rsidRPr="00FE44D2">
          <w:rPr>
            <w:rFonts w:ascii="Times New Roman" w:hAnsi="Times New Roman" w:cs="Times New Roman"/>
            <w:sz w:val="28"/>
            <w:szCs w:val="28"/>
          </w:rPr>
          <w:t>пунктом 8</w:t>
        </w:r>
      </w:hyperlink>
      <w:r w:rsidRPr="00FE44D2">
        <w:rPr>
          <w:rFonts w:ascii="Times New Roman" w:hAnsi="Times New Roman" w:cs="Times New Roman"/>
          <w:sz w:val="28"/>
          <w:szCs w:val="28"/>
        </w:rPr>
        <w:t xml:space="preserve"> настоящего Порядка, 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 содержащего сведения о выявленных несоответствиях.</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21. В случае получения предусмотренного </w:t>
      </w:r>
      <w:hyperlink w:anchor="P90" w:history="1">
        <w:r w:rsidRPr="00FE44D2">
          <w:rPr>
            <w:rFonts w:ascii="Times New Roman" w:hAnsi="Times New Roman" w:cs="Times New Roman"/>
            <w:sz w:val="28"/>
            <w:szCs w:val="28"/>
          </w:rPr>
          <w:t>пунктом 20</w:t>
        </w:r>
      </w:hyperlink>
      <w:r w:rsidRPr="00FE44D2">
        <w:rPr>
          <w:rFonts w:ascii="Times New Roman" w:hAnsi="Times New Roman" w:cs="Times New Roman"/>
          <w:sz w:val="28"/>
          <w:szCs w:val="28"/>
        </w:rPr>
        <w:t xml:space="preserve"> настоящего Порядка протокола участник процесса ведения реестра источников доходов бюджета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22. Уникальный номер реестровой записи источника дохода бюджета реестра источников доходов бюджета имеет следующую структуру:</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7, 8, 9, 10, 11, 12, 13, 14, 15, 16, 17, 18, 19, 20 разряды - идентификационный код источника дохода бюджета в соответствии с перечнем источников доходов;</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21 разряд - код признака назначения использования реестровой записи источника дохода бюджета реестра источников доходов бюджета, принимающий следующие значения:</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1 - в рамках исполнения решения о бюджете;</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0 - в рамках составления и утверждения решения о бюджете;</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22, 23 разряды - последние две цифры года формирования реестровой записи источника дохода бюджета реестра источников доходов бюджета, в случае если 21 разряд принимает значение 1 или последние две цифры очередного финансового года, на который составляется закон о бюджете, в случае если 21 разряд принимает значение 0;</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24, 25, 26, 27 разряды - порядковый номер версии реестровой записи источника дохода бюджета реестра источников доходов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23. Уникальный номер реестровой записи платежа по источнику дохода бюджета реестра источников доходов бюджета имеет следующую структуру:</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lastRenderedPageBreak/>
        <w:t>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7, 8, 9, 10, 11, 12, 13, 14, 15, 16, 17, 18, 19, 20 разряды - идентификационный код источника дохода бюджета в соответствии с перечнем источников доходов;</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21, 22, 23, 24, 25, 26, 27, 28 разряды - уникальный код администратора дохода бюджета по источнику дохода бюджета в соответствии с реестром участников бюджетного процесса, а также юридических лиц, не являющихся участниками бюджетного процесса, присвоенный в установленном порядке;</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29 разряд - код признака назначения использования реестровой записи платежа по источнику дохода бюджета реестра источников доходов бюджета, принимающий значение 1;</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30, 31 разряды - последние две цифры года формирования реестровой записи платежа по источнику дохода бюджета реестра источников доходов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32, 33, 34, 35 разряды - порядковый номер версии реестровой записи платежа по источнику дохода бюджета реестра источников доходов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24. </w:t>
      </w:r>
      <w:hyperlink w:anchor="P132" w:history="1">
        <w:r w:rsidRPr="00FE44D2">
          <w:rPr>
            <w:rFonts w:ascii="Times New Roman" w:hAnsi="Times New Roman" w:cs="Times New Roman"/>
            <w:sz w:val="28"/>
            <w:szCs w:val="28"/>
          </w:rPr>
          <w:t>Реестр</w:t>
        </w:r>
      </w:hyperlink>
      <w:r w:rsidRPr="00FE44D2">
        <w:rPr>
          <w:rFonts w:ascii="Times New Roman" w:hAnsi="Times New Roman" w:cs="Times New Roman"/>
          <w:sz w:val="28"/>
          <w:szCs w:val="28"/>
        </w:rPr>
        <w:t xml:space="preserve"> источников доходов бюджета </w:t>
      </w:r>
      <w:r w:rsidR="0080524C"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сельского поселения «Архангельское»</w:t>
      </w:r>
      <w:r w:rsidR="0080524C" w:rsidRPr="00FE44D2">
        <w:rPr>
          <w:rFonts w:ascii="Times New Roman" w:hAnsi="Times New Roman" w:cs="Times New Roman"/>
          <w:sz w:val="28"/>
          <w:szCs w:val="28"/>
        </w:rPr>
        <w:t>-администрации</w:t>
      </w:r>
      <w:r w:rsidRPr="00FE44D2">
        <w:rPr>
          <w:rFonts w:ascii="Times New Roman" w:hAnsi="Times New Roman" w:cs="Times New Roman"/>
          <w:sz w:val="28"/>
          <w:szCs w:val="28"/>
        </w:rPr>
        <w:t xml:space="preserve"> сельского поселения направляются в составе документов и материалов, представляемых одновременно с проектами решений о соответствующем бюджете, в  </w:t>
      </w:r>
      <w:r w:rsidR="003277AF">
        <w:rPr>
          <w:rFonts w:ascii="Times New Roman" w:hAnsi="Times New Roman" w:cs="Times New Roman"/>
          <w:sz w:val="28"/>
          <w:szCs w:val="28"/>
        </w:rPr>
        <w:t>Сельского поселения</w:t>
      </w:r>
      <w:r w:rsidR="00A50226" w:rsidRPr="00FE44D2">
        <w:rPr>
          <w:rFonts w:ascii="Times New Roman" w:hAnsi="Times New Roman" w:cs="Times New Roman"/>
          <w:sz w:val="28"/>
          <w:szCs w:val="28"/>
        </w:rPr>
        <w:t xml:space="preserve"> «Архангельское»</w:t>
      </w:r>
      <w:r w:rsidRPr="00FE44D2">
        <w:rPr>
          <w:rFonts w:ascii="Times New Roman" w:hAnsi="Times New Roman" w:cs="Times New Roman"/>
          <w:sz w:val="28"/>
          <w:szCs w:val="28"/>
        </w:rPr>
        <w:t>по форме согласно приложению к настоящему Порядку.</w:t>
      </w:r>
    </w:p>
    <w:p w:rsidR="00BD471F" w:rsidRPr="00FE44D2" w:rsidRDefault="00BD471F" w:rsidP="0080524C">
      <w:pPr>
        <w:pStyle w:val="ConsPlusNormal"/>
        <w:ind w:firstLine="113"/>
        <w:jc w:val="both"/>
        <w:rPr>
          <w:rFonts w:ascii="Times New Roman" w:hAnsi="Times New Roman" w:cs="Times New Roman"/>
          <w:sz w:val="28"/>
          <w:szCs w:val="28"/>
        </w:rPr>
      </w:pPr>
      <w:r w:rsidRPr="00FE44D2">
        <w:rPr>
          <w:rFonts w:ascii="Times New Roman" w:hAnsi="Times New Roman" w:cs="Times New Roman"/>
          <w:sz w:val="28"/>
          <w:szCs w:val="28"/>
        </w:rPr>
        <w:t xml:space="preserve">25. </w:t>
      </w:r>
      <w:r w:rsidR="00470F46" w:rsidRPr="00FE44D2">
        <w:rPr>
          <w:rFonts w:ascii="Times New Roman" w:hAnsi="Times New Roman" w:cs="Times New Roman"/>
          <w:sz w:val="28"/>
          <w:szCs w:val="28"/>
        </w:rPr>
        <w:t xml:space="preserve">Формирование информации, предусмотренной подпунктами 1-11 пункта 11 и подпунктами 1-12 пункта 12 настоящего Порядка,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года № 658 «О государственной </w:t>
      </w:r>
      <w:r w:rsidR="007C79DD" w:rsidRPr="00FE44D2">
        <w:rPr>
          <w:rFonts w:ascii="Times New Roman" w:hAnsi="Times New Roman" w:cs="Times New Roman"/>
          <w:sz w:val="28"/>
          <w:szCs w:val="28"/>
        </w:rPr>
        <w:t>интегрированной информационной системе управления общественными финансами «Электронный бюджет»</w:t>
      </w:r>
    </w:p>
    <w:p w:rsidR="00CC49B3" w:rsidRPr="00FE44D2" w:rsidRDefault="00CC49B3" w:rsidP="003B49CF">
      <w:pPr>
        <w:pStyle w:val="a3"/>
        <w:rPr>
          <w:rFonts w:ascii="Times New Roman" w:hAnsi="Times New Roman"/>
          <w:i w:val="0"/>
          <w:sz w:val="28"/>
          <w:szCs w:val="28"/>
          <w:lang w:val="ru-RU"/>
        </w:rPr>
        <w:sectPr w:rsidR="00CC49B3" w:rsidRPr="00FE44D2" w:rsidSect="00A960C2">
          <w:pgSz w:w="11906" w:h="16838"/>
          <w:pgMar w:top="426" w:right="850" w:bottom="1276" w:left="1701" w:header="708" w:footer="708" w:gutter="0"/>
          <w:cols w:space="708"/>
          <w:docGrid w:linePitch="360"/>
        </w:sectPr>
      </w:pPr>
    </w:p>
    <w:p w:rsidR="00CC49B3" w:rsidRPr="00CC49B3" w:rsidRDefault="006C2B90" w:rsidP="003B49CF">
      <w:pPr>
        <w:pStyle w:val="a3"/>
        <w:rPr>
          <w:rFonts w:ascii="Times New Roman" w:hAnsi="Times New Roman"/>
          <w:i w:val="0"/>
          <w:lang w:val="ru-RU"/>
        </w:rPr>
      </w:pPr>
      <w:r w:rsidRPr="00CC49B3">
        <w:rPr>
          <w:rFonts w:ascii="Arial" w:hAnsi="Arial" w:cs="Arial"/>
          <w:i w:val="0"/>
          <w:sz w:val="24"/>
          <w:szCs w:val="24"/>
          <w:lang w:val="ru-RU"/>
        </w:rPr>
        <w:lastRenderedPageBreak/>
        <w:t xml:space="preserve"> </w:t>
      </w:r>
    </w:p>
    <w:tbl>
      <w:tblPr>
        <w:tblW w:w="16586" w:type="dxa"/>
        <w:tblInd w:w="-885" w:type="dxa"/>
        <w:tblLayout w:type="fixed"/>
        <w:tblLook w:val="04A0"/>
      </w:tblPr>
      <w:tblGrid>
        <w:gridCol w:w="425"/>
        <w:gridCol w:w="707"/>
        <w:gridCol w:w="138"/>
        <w:gridCol w:w="574"/>
        <w:gridCol w:w="415"/>
        <w:gridCol w:w="433"/>
        <w:gridCol w:w="274"/>
        <w:gridCol w:w="576"/>
        <w:gridCol w:w="137"/>
        <w:gridCol w:w="572"/>
        <w:gridCol w:w="137"/>
        <w:gridCol w:w="572"/>
        <w:gridCol w:w="137"/>
        <w:gridCol w:w="713"/>
        <w:gridCol w:w="754"/>
        <w:gridCol w:w="666"/>
        <w:gridCol w:w="42"/>
        <w:gridCol w:w="709"/>
        <w:gridCol w:w="101"/>
        <w:gridCol w:w="608"/>
        <w:gridCol w:w="241"/>
        <w:gridCol w:w="372"/>
        <w:gridCol w:w="195"/>
        <w:gridCol w:w="514"/>
        <w:gridCol w:w="620"/>
        <w:gridCol w:w="87"/>
        <w:gridCol w:w="710"/>
        <w:gridCol w:w="52"/>
        <w:gridCol w:w="847"/>
        <w:gridCol w:w="708"/>
        <w:gridCol w:w="573"/>
        <w:gridCol w:w="561"/>
        <w:gridCol w:w="573"/>
        <w:gridCol w:w="561"/>
        <w:gridCol w:w="6"/>
        <w:gridCol w:w="567"/>
        <w:gridCol w:w="709"/>
      </w:tblGrid>
      <w:tr w:rsidR="00CC49B3" w:rsidRPr="00B46180" w:rsidTr="009563BF">
        <w:trPr>
          <w:trHeight w:val="1178"/>
        </w:trPr>
        <w:tc>
          <w:tcPr>
            <w:tcW w:w="425" w:type="dxa"/>
            <w:vAlign w:val="bottom"/>
            <w:hideMark/>
          </w:tcPr>
          <w:p w:rsidR="00CC49B3" w:rsidRPr="009563BF" w:rsidRDefault="00CC49B3" w:rsidP="00D3272F">
            <w:pPr>
              <w:rPr>
                <w:rFonts w:ascii="Courier New" w:hAnsi="Courier New" w:cs="Courier New"/>
                <w:sz w:val="22"/>
                <w:szCs w:val="22"/>
                <w:lang w:val="ru-RU"/>
              </w:rPr>
            </w:pPr>
          </w:p>
        </w:tc>
        <w:tc>
          <w:tcPr>
            <w:tcW w:w="845" w:type="dxa"/>
            <w:gridSpan w:val="2"/>
            <w:vAlign w:val="bottom"/>
            <w:hideMark/>
          </w:tcPr>
          <w:p w:rsidR="00CC49B3" w:rsidRPr="009563BF" w:rsidRDefault="00CC49B3" w:rsidP="00D3272F">
            <w:pPr>
              <w:rPr>
                <w:rFonts w:ascii="Courier New" w:hAnsi="Courier New" w:cs="Courier New"/>
                <w:sz w:val="22"/>
                <w:szCs w:val="22"/>
                <w:lang w:val="ru-RU"/>
              </w:rPr>
            </w:pPr>
          </w:p>
        </w:tc>
        <w:tc>
          <w:tcPr>
            <w:tcW w:w="989" w:type="dxa"/>
            <w:gridSpan w:val="2"/>
            <w:vAlign w:val="bottom"/>
            <w:hideMark/>
          </w:tcPr>
          <w:p w:rsidR="00CC49B3" w:rsidRPr="009563BF" w:rsidRDefault="00CC49B3" w:rsidP="00D3272F">
            <w:pPr>
              <w:rPr>
                <w:rFonts w:ascii="Courier New" w:hAnsi="Courier New" w:cs="Courier New"/>
                <w:sz w:val="22"/>
                <w:szCs w:val="22"/>
                <w:lang w:val="ru-RU"/>
              </w:rPr>
            </w:pPr>
          </w:p>
        </w:tc>
        <w:tc>
          <w:tcPr>
            <w:tcW w:w="707" w:type="dxa"/>
            <w:gridSpan w:val="2"/>
            <w:vAlign w:val="bottom"/>
            <w:hideMark/>
          </w:tcPr>
          <w:p w:rsidR="00CC49B3" w:rsidRPr="009563BF" w:rsidRDefault="00CC49B3" w:rsidP="00D3272F">
            <w:pPr>
              <w:rPr>
                <w:rFonts w:ascii="Courier New" w:hAnsi="Courier New" w:cs="Courier New"/>
                <w:sz w:val="22"/>
                <w:szCs w:val="22"/>
                <w:lang w:val="ru-RU"/>
              </w:rPr>
            </w:pPr>
          </w:p>
        </w:tc>
        <w:tc>
          <w:tcPr>
            <w:tcW w:w="713" w:type="dxa"/>
            <w:gridSpan w:val="2"/>
            <w:vAlign w:val="bottom"/>
            <w:hideMark/>
          </w:tcPr>
          <w:p w:rsidR="00CC49B3" w:rsidRPr="009563BF" w:rsidRDefault="00CC49B3" w:rsidP="00D3272F">
            <w:pPr>
              <w:rPr>
                <w:rFonts w:ascii="Courier New" w:hAnsi="Courier New" w:cs="Courier New"/>
                <w:sz w:val="22"/>
                <w:szCs w:val="22"/>
                <w:lang w:val="ru-RU"/>
              </w:rPr>
            </w:pPr>
          </w:p>
        </w:tc>
        <w:tc>
          <w:tcPr>
            <w:tcW w:w="709" w:type="dxa"/>
            <w:gridSpan w:val="2"/>
            <w:vAlign w:val="bottom"/>
            <w:hideMark/>
          </w:tcPr>
          <w:p w:rsidR="00CC49B3" w:rsidRPr="009563BF" w:rsidRDefault="00CC49B3" w:rsidP="00D3272F">
            <w:pPr>
              <w:rPr>
                <w:rFonts w:ascii="Courier New" w:hAnsi="Courier New" w:cs="Courier New"/>
                <w:sz w:val="22"/>
                <w:szCs w:val="22"/>
                <w:lang w:val="ru-RU"/>
              </w:rPr>
            </w:pPr>
          </w:p>
        </w:tc>
        <w:tc>
          <w:tcPr>
            <w:tcW w:w="709" w:type="dxa"/>
            <w:gridSpan w:val="2"/>
            <w:vAlign w:val="bottom"/>
            <w:hideMark/>
          </w:tcPr>
          <w:p w:rsidR="00CC49B3" w:rsidRPr="009563BF" w:rsidRDefault="00CC49B3" w:rsidP="00D3272F">
            <w:pPr>
              <w:rPr>
                <w:rFonts w:ascii="Courier New" w:hAnsi="Courier New" w:cs="Courier New"/>
                <w:sz w:val="22"/>
                <w:szCs w:val="22"/>
                <w:lang w:val="ru-RU"/>
              </w:rPr>
            </w:pPr>
          </w:p>
        </w:tc>
        <w:tc>
          <w:tcPr>
            <w:tcW w:w="713" w:type="dxa"/>
            <w:vAlign w:val="bottom"/>
            <w:hideMark/>
          </w:tcPr>
          <w:p w:rsidR="00CC49B3" w:rsidRPr="009563BF" w:rsidRDefault="00CC49B3" w:rsidP="00D3272F">
            <w:pPr>
              <w:rPr>
                <w:rFonts w:ascii="Courier New" w:hAnsi="Courier New" w:cs="Courier New"/>
                <w:sz w:val="22"/>
                <w:szCs w:val="22"/>
                <w:lang w:val="ru-RU"/>
              </w:rPr>
            </w:pPr>
          </w:p>
        </w:tc>
        <w:tc>
          <w:tcPr>
            <w:tcW w:w="754" w:type="dxa"/>
            <w:vAlign w:val="bottom"/>
            <w:hideMark/>
          </w:tcPr>
          <w:p w:rsidR="00CC49B3" w:rsidRPr="009563BF" w:rsidRDefault="00CC49B3" w:rsidP="00D3272F">
            <w:pPr>
              <w:rPr>
                <w:rFonts w:ascii="Courier New" w:hAnsi="Courier New" w:cs="Courier New"/>
                <w:sz w:val="22"/>
                <w:szCs w:val="22"/>
                <w:lang w:val="ru-RU"/>
              </w:rPr>
            </w:pPr>
          </w:p>
        </w:tc>
        <w:tc>
          <w:tcPr>
            <w:tcW w:w="708" w:type="dxa"/>
            <w:gridSpan w:val="2"/>
            <w:vAlign w:val="bottom"/>
            <w:hideMark/>
          </w:tcPr>
          <w:p w:rsidR="00CC49B3" w:rsidRPr="009563BF" w:rsidRDefault="00CC49B3" w:rsidP="00D3272F">
            <w:pPr>
              <w:rPr>
                <w:rFonts w:ascii="Courier New" w:hAnsi="Courier New" w:cs="Courier New"/>
                <w:sz w:val="22"/>
                <w:szCs w:val="22"/>
                <w:lang w:val="ru-RU"/>
              </w:rPr>
            </w:pPr>
          </w:p>
        </w:tc>
        <w:tc>
          <w:tcPr>
            <w:tcW w:w="709" w:type="dxa"/>
            <w:vAlign w:val="bottom"/>
            <w:hideMark/>
          </w:tcPr>
          <w:p w:rsidR="00CC49B3" w:rsidRPr="009563BF" w:rsidRDefault="00CC49B3" w:rsidP="00D3272F">
            <w:pPr>
              <w:rPr>
                <w:rFonts w:ascii="Courier New" w:hAnsi="Courier New" w:cs="Courier New"/>
                <w:sz w:val="22"/>
                <w:szCs w:val="22"/>
                <w:lang w:val="ru-RU"/>
              </w:rPr>
            </w:pPr>
          </w:p>
        </w:tc>
        <w:tc>
          <w:tcPr>
            <w:tcW w:w="709" w:type="dxa"/>
            <w:gridSpan w:val="2"/>
            <w:vAlign w:val="bottom"/>
            <w:hideMark/>
          </w:tcPr>
          <w:p w:rsidR="00CC49B3" w:rsidRPr="009563BF" w:rsidRDefault="00CC49B3" w:rsidP="00D3272F">
            <w:pPr>
              <w:rPr>
                <w:rFonts w:ascii="Courier New" w:hAnsi="Courier New" w:cs="Courier New"/>
                <w:sz w:val="22"/>
                <w:szCs w:val="22"/>
                <w:lang w:val="ru-RU"/>
              </w:rPr>
            </w:pPr>
          </w:p>
        </w:tc>
        <w:tc>
          <w:tcPr>
            <w:tcW w:w="613" w:type="dxa"/>
            <w:gridSpan w:val="2"/>
            <w:vAlign w:val="bottom"/>
            <w:hideMark/>
          </w:tcPr>
          <w:p w:rsidR="00CC49B3" w:rsidRPr="009563BF" w:rsidRDefault="00CC49B3" w:rsidP="00D3272F">
            <w:pPr>
              <w:rPr>
                <w:rFonts w:ascii="Courier New" w:hAnsi="Courier New" w:cs="Courier New"/>
                <w:sz w:val="22"/>
                <w:szCs w:val="22"/>
                <w:lang w:val="ru-RU"/>
              </w:rPr>
            </w:pPr>
          </w:p>
        </w:tc>
        <w:tc>
          <w:tcPr>
            <w:tcW w:w="709" w:type="dxa"/>
            <w:gridSpan w:val="2"/>
            <w:vAlign w:val="bottom"/>
            <w:hideMark/>
          </w:tcPr>
          <w:p w:rsidR="00CC49B3" w:rsidRPr="009563BF" w:rsidRDefault="00CC49B3" w:rsidP="00D3272F">
            <w:pPr>
              <w:rPr>
                <w:rFonts w:ascii="Courier New" w:hAnsi="Courier New" w:cs="Courier New"/>
                <w:sz w:val="22"/>
                <w:szCs w:val="22"/>
                <w:lang w:val="ru-RU"/>
              </w:rPr>
            </w:pPr>
          </w:p>
        </w:tc>
        <w:tc>
          <w:tcPr>
            <w:tcW w:w="707" w:type="dxa"/>
            <w:gridSpan w:val="2"/>
            <w:vAlign w:val="bottom"/>
            <w:hideMark/>
          </w:tcPr>
          <w:p w:rsidR="00CC49B3" w:rsidRPr="009563BF" w:rsidRDefault="00CC49B3" w:rsidP="00D3272F">
            <w:pPr>
              <w:rPr>
                <w:rFonts w:ascii="Courier New" w:hAnsi="Courier New" w:cs="Courier New"/>
                <w:sz w:val="22"/>
                <w:szCs w:val="22"/>
                <w:lang w:val="ru-RU"/>
              </w:rPr>
            </w:pPr>
          </w:p>
        </w:tc>
        <w:tc>
          <w:tcPr>
            <w:tcW w:w="710" w:type="dxa"/>
            <w:vAlign w:val="bottom"/>
            <w:hideMark/>
          </w:tcPr>
          <w:p w:rsidR="00CC49B3" w:rsidRPr="009563BF" w:rsidRDefault="00CC49B3" w:rsidP="00D3272F">
            <w:pPr>
              <w:rPr>
                <w:rFonts w:ascii="Courier New" w:hAnsi="Courier New" w:cs="Courier New"/>
                <w:i w:val="0"/>
                <w:sz w:val="22"/>
                <w:szCs w:val="22"/>
                <w:lang w:val="ru-RU"/>
              </w:rPr>
            </w:pPr>
          </w:p>
        </w:tc>
        <w:tc>
          <w:tcPr>
            <w:tcW w:w="5157" w:type="dxa"/>
            <w:gridSpan w:val="10"/>
            <w:vAlign w:val="bottom"/>
            <w:hideMark/>
          </w:tcPr>
          <w:p w:rsidR="00CC49B3" w:rsidRPr="009563BF" w:rsidRDefault="00CC49B3" w:rsidP="009563BF">
            <w:pPr>
              <w:spacing w:after="0" w:line="240" w:lineRule="auto"/>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 xml:space="preserve">Приложение к Порядку формирования и ведения реестра источников доходов местного бюджета </w:t>
            </w:r>
            <w:r w:rsidR="0085343C">
              <w:rPr>
                <w:rFonts w:ascii="Courier New" w:hAnsi="Courier New" w:cs="Courier New"/>
                <w:i w:val="0"/>
                <w:color w:val="000000"/>
                <w:sz w:val="22"/>
                <w:szCs w:val="22"/>
                <w:lang w:val="ru-RU"/>
              </w:rPr>
              <w:t>Сельского поселения</w:t>
            </w:r>
            <w:r w:rsidR="00B46180">
              <w:rPr>
                <w:rFonts w:ascii="Courier New" w:hAnsi="Courier New" w:cs="Courier New"/>
                <w:i w:val="0"/>
                <w:color w:val="000000"/>
                <w:sz w:val="22"/>
                <w:szCs w:val="22"/>
                <w:lang w:val="ru-RU"/>
              </w:rPr>
              <w:t xml:space="preserve"> «Захаровское</w:t>
            </w:r>
            <w:r w:rsidR="00A50226">
              <w:rPr>
                <w:rFonts w:ascii="Courier New" w:hAnsi="Courier New" w:cs="Courier New"/>
                <w:i w:val="0"/>
                <w:color w:val="000000"/>
                <w:sz w:val="22"/>
                <w:szCs w:val="22"/>
                <w:lang w:val="ru-RU"/>
              </w:rPr>
              <w:t>»</w:t>
            </w:r>
          </w:p>
        </w:tc>
      </w:tr>
      <w:tr w:rsidR="00CC49B3" w:rsidRPr="00B46180" w:rsidTr="009563BF">
        <w:trPr>
          <w:trHeight w:val="675"/>
        </w:trPr>
        <w:tc>
          <w:tcPr>
            <w:tcW w:w="16586" w:type="dxa"/>
            <w:gridSpan w:val="37"/>
            <w:vAlign w:val="bottom"/>
            <w:hideMark/>
          </w:tcPr>
          <w:p w:rsidR="00CC49B3" w:rsidRPr="009563BF" w:rsidRDefault="00CC49B3" w:rsidP="0085343C">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 xml:space="preserve">Форма реестра, фрагмента  источников доходов местного бюджета </w:t>
            </w:r>
            <w:r w:rsidR="0085343C">
              <w:rPr>
                <w:rFonts w:ascii="Courier New" w:hAnsi="Courier New" w:cs="Courier New"/>
                <w:i w:val="0"/>
                <w:color w:val="000000"/>
                <w:sz w:val="22"/>
                <w:szCs w:val="22"/>
                <w:lang w:val="ru-RU"/>
              </w:rPr>
              <w:t>се</w:t>
            </w:r>
            <w:r w:rsidR="00B46180">
              <w:rPr>
                <w:rFonts w:ascii="Courier New" w:hAnsi="Courier New" w:cs="Courier New"/>
                <w:i w:val="0"/>
                <w:color w:val="000000"/>
                <w:sz w:val="22"/>
                <w:szCs w:val="22"/>
                <w:lang w:val="ru-RU"/>
              </w:rPr>
              <w:t>льского поселения «Захаровское</w:t>
            </w:r>
            <w:r w:rsidR="0085343C">
              <w:rPr>
                <w:rFonts w:ascii="Courier New" w:hAnsi="Courier New" w:cs="Courier New"/>
                <w:i w:val="0"/>
                <w:color w:val="000000"/>
                <w:sz w:val="22"/>
                <w:szCs w:val="22"/>
                <w:lang w:val="ru-RU"/>
              </w:rPr>
              <w:t>»</w:t>
            </w:r>
          </w:p>
        </w:tc>
      </w:tr>
      <w:tr w:rsidR="00CC49B3" w:rsidRPr="009563BF" w:rsidTr="009563BF">
        <w:trPr>
          <w:trHeight w:val="870"/>
        </w:trPr>
        <w:tc>
          <w:tcPr>
            <w:tcW w:w="425"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 п/п</w:t>
            </w:r>
          </w:p>
        </w:tc>
        <w:tc>
          <w:tcPr>
            <w:tcW w:w="707"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Наименование источника доходов</w:t>
            </w:r>
          </w:p>
        </w:tc>
        <w:tc>
          <w:tcPr>
            <w:tcW w:w="712" w:type="dxa"/>
            <w:gridSpan w:val="2"/>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Код бюджетной классификации</w:t>
            </w:r>
          </w:p>
        </w:tc>
        <w:tc>
          <w:tcPr>
            <w:tcW w:w="7087" w:type="dxa"/>
            <w:gridSpan w:val="17"/>
            <w:tcBorders>
              <w:top w:val="single" w:sz="4" w:space="0" w:color="auto"/>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Нормативное правовое регулирование, определяющее возникновение источника доходов и порядок расчета</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размеры</w:t>
            </w:r>
          </w:p>
        </w:tc>
        <w:tc>
          <w:tcPr>
            <w:tcW w:w="514"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ставки</w:t>
            </w:r>
          </w:p>
        </w:tc>
        <w:tc>
          <w:tcPr>
            <w:tcW w:w="620"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льготы</w:t>
            </w:r>
          </w:p>
        </w:tc>
        <w:tc>
          <w:tcPr>
            <w:tcW w:w="849" w:type="dxa"/>
            <w:gridSpan w:val="3"/>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органы, осуществляющие взимание источника дохода</w:t>
            </w:r>
          </w:p>
        </w:tc>
        <w:tc>
          <w:tcPr>
            <w:tcW w:w="847"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 xml:space="preserve">Нормативы распределения в бюджет </w:t>
            </w:r>
            <w:r w:rsidRPr="009563BF">
              <w:rPr>
                <w:rFonts w:ascii="Courier New" w:hAnsi="Courier New" w:cs="Courier New"/>
                <w:i w:val="0"/>
                <w:kern w:val="2"/>
                <w:sz w:val="22"/>
                <w:szCs w:val="22"/>
                <w:lang w:val="ru-RU"/>
              </w:rPr>
              <w:t>муниципального образования «город Саянск»</w:t>
            </w:r>
          </w:p>
        </w:tc>
        <w:tc>
          <w:tcPr>
            <w:tcW w:w="3549" w:type="dxa"/>
            <w:gridSpan w:val="7"/>
            <w:tcBorders>
              <w:top w:val="single" w:sz="4" w:space="0" w:color="auto"/>
              <w:left w:val="nil"/>
              <w:bottom w:val="single" w:sz="4" w:space="0" w:color="auto"/>
              <w:right w:val="single" w:sz="4" w:space="0" w:color="auto"/>
            </w:tcBorders>
            <w:hideMark/>
          </w:tcPr>
          <w:p w:rsidR="000C7E25" w:rsidRPr="009563BF" w:rsidRDefault="00CC49B3" w:rsidP="000C7E25">
            <w:pPr>
              <w:spacing w:after="0" w:line="240" w:lineRule="auto"/>
              <w:jc w:val="center"/>
              <w:rPr>
                <w:rFonts w:ascii="Courier New" w:hAnsi="Courier New" w:cs="Courier New"/>
                <w:i w:val="0"/>
                <w:kern w:val="2"/>
                <w:sz w:val="22"/>
                <w:szCs w:val="22"/>
                <w:lang w:val="ru-RU"/>
              </w:rPr>
            </w:pPr>
            <w:r w:rsidRPr="009563BF">
              <w:rPr>
                <w:rFonts w:ascii="Courier New" w:hAnsi="Courier New" w:cs="Courier New"/>
                <w:i w:val="0"/>
                <w:color w:val="000000"/>
                <w:sz w:val="22"/>
                <w:szCs w:val="22"/>
                <w:lang w:val="ru-RU"/>
              </w:rPr>
              <w:t xml:space="preserve">Объем доходов бюджета </w:t>
            </w:r>
            <w:r w:rsidR="0085343C">
              <w:rPr>
                <w:rFonts w:ascii="Courier New" w:hAnsi="Courier New" w:cs="Courier New"/>
                <w:i w:val="0"/>
                <w:color w:val="000000"/>
                <w:sz w:val="22"/>
                <w:szCs w:val="22"/>
                <w:lang w:val="ru-RU"/>
              </w:rPr>
              <w:t>се</w:t>
            </w:r>
            <w:r w:rsidR="00B46180">
              <w:rPr>
                <w:rFonts w:ascii="Courier New" w:hAnsi="Courier New" w:cs="Courier New"/>
                <w:i w:val="0"/>
                <w:color w:val="000000"/>
                <w:sz w:val="22"/>
                <w:szCs w:val="22"/>
                <w:lang w:val="ru-RU"/>
              </w:rPr>
              <w:t>льского поселения «Захаровское</w:t>
            </w:r>
            <w:r w:rsidR="0085343C">
              <w:rPr>
                <w:rFonts w:ascii="Courier New" w:hAnsi="Courier New" w:cs="Courier New"/>
                <w:i w:val="0"/>
                <w:color w:val="000000"/>
                <w:sz w:val="22"/>
                <w:szCs w:val="22"/>
                <w:lang w:val="ru-RU"/>
              </w:rPr>
              <w:t>»</w:t>
            </w:r>
          </w:p>
          <w:p w:rsidR="00CC49B3" w:rsidRPr="009563BF" w:rsidRDefault="00CC49B3" w:rsidP="000C7E25">
            <w:pPr>
              <w:jc w:val="center"/>
              <w:rPr>
                <w:rFonts w:ascii="Courier New" w:hAnsi="Courier New" w:cs="Courier New"/>
                <w:i w:val="0"/>
                <w:kern w:val="2"/>
                <w:sz w:val="22"/>
                <w:szCs w:val="22"/>
                <w:lang w:val="ru-RU"/>
              </w:rPr>
            </w:pPr>
            <w:r w:rsidRPr="009563BF">
              <w:rPr>
                <w:rFonts w:ascii="Courier New" w:hAnsi="Courier New" w:cs="Courier New"/>
                <w:i w:val="0"/>
                <w:kern w:val="2"/>
                <w:sz w:val="22"/>
                <w:szCs w:val="22"/>
                <w:lang w:val="ru-RU"/>
              </w:rPr>
              <w:t xml:space="preserve"> </w:t>
            </w:r>
            <w:r w:rsidR="000C7E25" w:rsidRPr="009563BF">
              <w:rPr>
                <w:rFonts w:ascii="Courier New" w:hAnsi="Courier New" w:cs="Courier New"/>
                <w:i w:val="0"/>
                <w:kern w:val="2"/>
                <w:sz w:val="22"/>
                <w:szCs w:val="22"/>
                <w:lang w:val="ru-RU"/>
              </w:rPr>
              <w:t>(</w:t>
            </w:r>
            <w:r w:rsidRPr="009563BF">
              <w:rPr>
                <w:rFonts w:ascii="Courier New" w:hAnsi="Courier New" w:cs="Courier New"/>
                <w:i w:val="0"/>
                <w:color w:val="000000"/>
                <w:sz w:val="22"/>
                <w:szCs w:val="22"/>
                <w:lang w:val="ru-RU"/>
              </w:rPr>
              <w:t>тыс. руб.)</w:t>
            </w:r>
          </w:p>
        </w:tc>
        <w:tc>
          <w:tcPr>
            <w:tcW w:w="709"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Примечание</w:t>
            </w:r>
          </w:p>
        </w:tc>
      </w:tr>
      <w:tr w:rsidR="00CC49B3" w:rsidRPr="009563BF" w:rsidTr="009563BF">
        <w:trPr>
          <w:trHeight w:val="93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rPr>
            </w:pPr>
          </w:p>
        </w:tc>
        <w:tc>
          <w:tcPr>
            <w:tcW w:w="712" w:type="dxa"/>
            <w:gridSpan w:val="2"/>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rPr>
            </w:pPr>
          </w:p>
        </w:tc>
        <w:tc>
          <w:tcPr>
            <w:tcW w:w="2407" w:type="dxa"/>
            <w:gridSpan w:val="6"/>
            <w:tcBorders>
              <w:top w:val="single" w:sz="4" w:space="0" w:color="auto"/>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нормативные правовые акты, договоры, соглашения Российской Федерации</w:t>
            </w:r>
          </w:p>
        </w:tc>
        <w:tc>
          <w:tcPr>
            <w:tcW w:w="2313" w:type="dxa"/>
            <w:gridSpan w:val="5"/>
            <w:tcBorders>
              <w:top w:val="single" w:sz="4" w:space="0" w:color="auto"/>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нормативные правовые акты, договоры, соглашения субъекта Российской Федерации</w:t>
            </w:r>
          </w:p>
        </w:tc>
        <w:tc>
          <w:tcPr>
            <w:tcW w:w="2367" w:type="dxa"/>
            <w:gridSpan w:val="6"/>
            <w:tcBorders>
              <w:top w:val="single" w:sz="4" w:space="0" w:color="auto"/>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нормативные правовые акты, договоры, соглашения муниципального образования</w:t>
            </w: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514"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849" w:type="dxa"/>
            <w:gridSpan w:val="3"/>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1281" w:type="dxa"/>
            <w:gridSpan w:val="2"/>
            <w:tcBorders>
              <w:top w:val="single" w:sz="4" w:space="0" w:color="auto"/>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отчетный финансовый год</w:t>
            </w:r>
          </w:p>
        </w:tc>
        <w:tc>
          <w:tcPr>
            <w:tcW w:w="561" w:type="dxa"/>
            <w:vMerge w:val="restart"/>
            <w:tcBorders>
              <w:top w:val="nil"/>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текущий финансовый год</w:t>
            </w:r>
          </w:p>
        </w:tc>
        <w:tc>
          <w:tcPr>
            <w:tcW w:w="573" w:type="dxa"/>
            <w:vMerge w:val="restart"/>
            <w:tcBorders>
              <w:top w:val="nil"/>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очередной финансовый год</w:t>
            </w:r>
          </w:p>
        </w:tc>
        <w:tc>
          <w:tcPr>
            <w:tcW w:w="1134" w:type="dxa"/>
            <w:gridSpan w:val="3"/>
            <w:tcBorders>
              <w:top w:val="single" w:sz="4" w:space="0" w:color="auto"/>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плановый период</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color w:val="000000"/>
                <w:sz w:val="22"/>
                <w:szCs w:val="22"/>
              </w:rPr>
            </w:pPr>
          </w:p>
        </w:tc>
      </w:tr>
      <w:tr w:rsidR="00CC49B3" w:rsidRPr="009563BF" w:rsidTr="009563BF">
        <w:trPr>
          <w:trHeight w:val="178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rPr>
            </w:pPr>
          </w:p>
        </w:tc>
        <w:tc>
          <w:tcPr>
            <w:tcW w:w="712" w:type="dxa"/>
            <w:gridSpan w:val="2"/>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rPr>
            </w:pPr>
          </w:p>
        </w:tc>
        <w:tc>
          <w:tcPr>
            <w:tcW w:w="848" w:type="dxa"/>
            <w:gridSpan w:val="2"/>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наименование и реквизиты НПА</w:t>
            </w:r>
          </w:p>
        </w:tc>
        <w:tc>
          <w:tcPr>
            <w:tcW w:w="850" w:type="dxa"/>
            <w:gridSpan w:val="2"/>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номер статьи, части, пункта, подпункта, абзаца</w:t>
            </w:r>
          </w:p>
        </w:tc>
        <w:tc>
          <w:tcPr>
            <w:tcW w:w="709" w:type="dxa"/>
            <w:gridSpan w:val="2"/>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дата вступления в силу и срок действия</w:t>
            </w:r>
          </w:p>
        </w:tc>
        <w:tc>
          <w:tcPr>
            <w:tcW w:w="709" w:type="dxa"/>
            <w:gridSpan w:val="2"/>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наименование и реквизиты НПА</w:t>
            </w:r>
          </w:p>
        </w:tc>
        <w:tc>
          <w:tcPr>
            <w:tcW w:w="850" w:type="dxa"/>
            <w:gridSpan w:val="2"/>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номер статьи, части, пункта, подпункта, абзаца</w:t>
            </w:r>
          </w:p>
        </w:tc>
        <w:tc>
          <w:tcPr>
            <w:tcW w:w="754" w:type="dxa"/>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дата вступления в силу и срок действия</w:t>
            </w:r>
          </w:p>
        </w:tc>
        <w:tc>
          <w:tcPr>
            <w:tcW w:w="666" w:type="dxa"/>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наименование и реквизиты НПА</w:t>
            </w:r>
          </w:p>
        </w:tc>
        <w:tc>
          <w:tcPr>
            <w:tcW w:w="852" w:type="dxa"/>
            <w:gridSpan w:val="3"/>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номер статьи, части, пункта, подпункта, абзаца</w:t>
            </w:r>
          </w:p>
        </w:tc>
        <w:tc>
          <w:tcPr>
            <w:tcW w:w="849" w:type="dxa"/>
            <w:gridSpan w:val="2"/>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дата вступления в силу и срок действия</w:t>
            </w: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514"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849" w:type="dxa"/>
            <w:gridSpan w:val="3"/>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708" w:type="dxa"/>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запланировано</w:t>
            </w:r>
          </w:p>
        </w:tc>
        <w:tc>
          <w:tcPr>
            <w:tcW w:w="573" w:type="dxa"/>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фактически исполнено</w:t>
            </w:r>
          </w:p>
        </w:tc>
        <w:tc>
          <w:tcPr>
            <w:tcW w:w="561" w:type="dxa"/>
            <w:vMerge/>
            <w:tcBorders>
              <w:top w:val="nil"/>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rPr>
            </w:pPr>
          </w:p>
        </w:tc>
        <w:tc>
          <w:tcPr>
            <w:tcW w:w="573" w:type="dxa"/>
            <w:vMerge/>
            <w:tcBorders>
              <w:top w:val="nil"/>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rPr>
            </w:pPr>
          </w:p>
        </w:tc>
        <w:tc>
          <w:tcPr>
            <w:tcW w:w="567" w:type="dxa"/>
            <w:gridSpan w:val="2"/>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финансовый год + 1</w:t>
            </w:r>
          </w:p>
        </w:tc>
        <w:tc>
          <w:tcPr>
            <w:tcW w:w="567" w:type="dxa"/>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финансовый год + 2</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color w:val="000000"/>
                <w:sz w:val="22"/>
                <w:szCs w:val="22"/>
              </w:rPr>
            </w:pPr>
          </w:p>
        </w:tc>
      </w:tr>
      <w:tr w:rsidR="00CC49B3" w:rsidRPr="009563BF" w:rsidTr="009563BF">
        <w:trPr>
          <w:trHeight w:val="255"/>
        </w:trPr>
        <w:tc>
          <w:tcPr>
            <w:tcW w:w="425" w:type="dxa"/>
            <w:tcBorders>
              <w:top w:val="nil"/>
              <w:left w:val="single" w:sz="4" w:space="0" w:color="auto"/>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lastRenderedPageBreak/>
              <w:t>1</w:t>
            </w:r>
          </w:p>
        </w:tc>
        <w:tc>
          <w:tcPr>
            <w:tcW w:w="707"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2</w:t>
            </w:r>
          </w:p>
        </w:tc>
        <w:tc>
          <w:tcPr>
            <w:tcW w:w="712"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3</w:t>
            </w:r>
          </w:p>
        </w:tc>
        <w:tc>
          <w:tcPr>
            <w:tcW w:w="848"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4</w:t>
            </w:r>
          </w:p>
        </w:tc>
        <w:tc>
          <w:tcPr>
            <w:tcW w:w="850"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5</w:t>
            </w:r>
          </w:p>
        </w:tc>
        <w:tc>
          <w:tcPr>
            <w:tcW w:w="709"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6</w:t>
            </w:r>
          </w:p>
        </w:tc>
        <w:tc>
          <w:tcPr>
            <w:tcW w:w="709"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7</w:t>
            </w:r>
          </w:p>
        </w:tc>
        <w:tc>
          <w:tcPr>
            <w:tcW w:w="850"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8</w:t>
            </w:r>
          </w:p>
        </w:tc>
        <w:tc>
          <w:tcPr>
            <w:tcW w:w="754"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9</w:t>
            </w:r>
          </w:p>
        </w:tc>
        <w:tc>
          <w:tcPr>
            <w:tcW w:w="666"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10</w:t>
            </w:r>
          </w:p>
        </w:tc>
        <w:tc>
          <w:tcPr>
            <w:tcW w:w="852" w:type="dxa"/>
            <w:gridSpan w:val="3"/>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11</w:t>
            </w:r>
          </w:p>
        </w:tc>
        <w:tc>
          <w:tcPr>
            <w:tcW w:w="849"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12</w:t>
            </w:r>
          </w:p>
        </w:tc>
        <w:tc>
          <w:tcPr>
            <w:tcW w:w="567"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13</w:t>
            </w:r>
          </w:p>
        </w:tc>
        <w:tc>
          <w:tcPr>
            <w:tcW w:w="514"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14</w:t>
            </w:r>
          </w:p>
        </w:tc>
        <w:tc>
          <w:tcPr>
            <w:tcW w:w="620"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15</w:t>
            </w:r>
          </w:p>
        </w:tc>
        <w:tc>
          <w:tcPr>
            <w:tcW w:w="849" w:type="dxa"/>
            <w:gridSpan w:val="3"/>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16</w:t>
            </w:r>
          </w:p>
        </w:tc>
        <w:tc>
          <w:tcPr>
            <w:tcW w:w="847"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17</w:t>
            </w:r>
          </w:p>
        </w:tc>
        <w:tc>
          <w:tcPr>
            <w:tcW w:w="708"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18</w:t>
            </w:r>
          </w:p>
        </w:tc>
        <w:tc>
          <w:tcPr>
            <w:tcW w:w="573"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19</w:t>
            </w:r>
          </w:p>
        </w:tc>
        <w:tc>
          <w:tcPr>
            <w:tcW w:w="561"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20</w:t>
            </w:r>
          </w:p>
        </w:tc>
        <w:tc>
          <w:tcPr>
            <w:tcW w:w="573"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21</w:t>
            </w:r>
          </w:p>
        </w:tc>
        <w:tc>
          <w:tcPr>
            <w:tcW w:w="561"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22</w:t>
            </w:r>
          </w:p>
        </w:tc>
        <w:tc>
          <w:tcPr>
            <w:tcW w:w="573"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23</w:t>
            </w:r>
          </w:p>
        </w:tc>
        <w:tc>
          <w:tcPr>
            <w:tcW w:w="709"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24</w:t>
            </w:r>
          </w:p>
        </w:tc>
      </w:tr>
      <w:tr w:rsidR="00CC49B3" w:rsidRPr="009563BF" w:rsidTr="009563BF">
        <w:trPr>
          <w:trHeight w:val="255"/>
        </w:trPr>
        <w:tc>
          <w:tcPr>
            <w:tcW w:w="425" w:type="dxa"/>
            <w:tcBorders>
              <w:top w:val="nil"/>
              <w:left w:val="single" w:sz="4" w:space="0" w:color="auto"/>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07"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12"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48"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50"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09"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09"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50"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54"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666"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52" w:type="dxa"/>
            <w:gridSpan w:val="3"/>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49"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567"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514"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620"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49" w:type="dxa"/>
            <w:gridSpan w:val="3"/>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847"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708"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573"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561"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573"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561"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573"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09"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r>
    </w:tbl>
    <w:p w:rsidR="00CC49B3" w:rsidRPr="009563BF" w:rsidRDefault="00CC49B3" w:rsidP="00CC49B3">
      <w:pPr>
        <w:jc w:val="both"/>
        <w:rPr>
          <w:rFonts w:ascii="Courier New" w:hAnsi="Courier New" w:cs="Courier New"/>
          <w:sz w:val="22"/>
          <w:szCs w:val="22"/>
        </w:rPr>
      </w:pPr>
    </w:p>
    <w:p w:rsidR="006C2B90" w:rsidRPr="00CC49B3" w:rsidRDefault="006C2B90" w:rsidP="003B49CF">
      <w:pPr>
        <w:pStyle w:val="a3"/>
        <w:rPr>
          <w:rFonts w:ascii="Arial" w:eastAsia="Times New Roman" w:hAnsi="Arial" w:cs="Arial"/>
          <w:i w:val="0"/>
          <w:sz w:val="24"/>
          <w:szCs w:val="24"/>
          <w:lang w:val="ru-RU" w:eastAsia="ru-RU"/>
        </w:rPr>
      </w:pPr>
      <w:r w:rsidRPr="00CC49B3">
        <w:rPr>
          <w:rFonts w:ascii="Arial" w:hAnsi="Arial" w:cs="Arial"/>
          <w:i w:val="0"/>
          <w:sz w:val="24"/>
          <w:szCs w:val="24"/>
          <w:lang w:val="ru-RU"/>
        </w:rPr>
        <w:t xml:space="preserve">                                                                                                                                                                              </w:t>
      </w:r>
    </w:p>
    <w:sectPr w:rsidR="006C2B90" w:rsidRPr="00CC49B3" w:rsidSect="009563BF">
      <w:pgSz w:w="16838" w:h="11906" w:orient="landscape"/>
      <w:pgMar w:top="0" w:right="1134" w:bottom="170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1AD0" w:rsidRDefault="00ED1AD0" w:rsidP="00BD471F">
      <w:pPr>
        <w:spacing w:after="0" w:line="240" w:lineRule="auto"/>
      </w:pPr>
      <w:r>
        <w:separator/>
      </w:r>
    </w:p>
  </w:endnote>
  <w:endnote w:type="continuationSeparator" w:id="1">
    <w:p w:rsidR="00ED1AD0" w:rsidRDefault="00ED1AD0" w:rsidP="00BD47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1AD0" w:rsidRDefault="00ED1AD0" w:rsidP="00BD471F">
      <w:pPr>
        <w:spacing w:after="0" w:line="240" w:lineRule="auto"/>
      </w:pPr>
      <w:r>
        <w:separator/>
      </w:r>
    </w:p>
  </w:footnote>
  <w:footnote w:type="continuationSeparator" w:id="1">
    <w:p w:rsidR="00ED1AD0" w:rsidRDefault="00ED1AD0" w:rsidP="00BD47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26B68"/>
    <w:multiLevelType w:val="hybridMultilevel"/>
    <w:tmpl w:val="79844C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footnotePr>
    <w:footnote w:id="0"/>
    <w:footnote w:id="1"/>
  </w:footnotePr>
  <w:endnotePr>
    <w:endnote w:id="0"/>
    <w:endnote w:id="1"/>
  </w:endnotePr>
  <w:compat/>
  <w:rsids>
    <w:rsidRoot w:val="006C2B90"/>
    <w:rsid w:val="00011F1B"/>
    <w:rsid w:val="00050FD2"/>
    <w:rsid w:val="00063E2B"/>
    <w:rsid w:val="000C7E25"/>
    <w:rsid w:val="000D3014"/>
    <w:rsid w:val="001115A1"/>
    <w:rsid w:val="00117149"/>
    <w:rsid w:val="001A1077"/>
    <w:rsid w:val="001A38D9"/>
    <w:rsid w:val="001A433D"/>
    <w:rsid w:val="001B2C0F"/>
    <w:rsid w:val="001B50A8"/>
    <w:rsid w:val="00215A31"/>
    <w:rsid w:val="00267CDD"/>
    <w:rsid w:val="0027433A"/>
    <w:rsid w:val="002D5AA6"/>
    <w:rsid w:val="00303C8A"/>
    <w:rsid w:val="0031324C"/>
    <w:rsid w:val="003277AF"/>
    <w:rsid w:val="00360927"/>
    <w:rsid w:val="00364C6A"/>
    <w:rsid w:val="003672F9"/>
    <w:rsid w:val="0038575A"/>
    <w:rsid w:val="003B49CF"/>
    <w:rsid w:val="0042088D"/>
    <w:rsid w:val="00452CE6"/>
    <w:rsid w:val="00470F46"/>
    <w:rsid w:val="00486EFC"/>
    <w:rsid w:val="004B2FD2"/>
    <w:rsid w:val="004C0159"/>
    <w:rsid w:val="004C6205"/>
    <w:rsid w:val="00515875"/>
    <w:rsid w:val="005511F8"/>
    <w:rsid w:val="00577AB8"/>
    <w:rsid w:val="005945C6"/>
    <w:rsid w:val="005E2242"/>
    <w:rsid w:val="006641AF"/>
    <w:rsid w:val="00672695"/>
    <w:rsid w:val="00692078"/>
    <w:rsid w:val="006972F7"/>
    <w:rsid w:val="006C2B90"/>
    <w:rsid w:val="006D0041"/>
    <w:rsid w:val="006E7928"/>
    <w:rsid w:val="006F44CC"/>
    <w:rsid w:val="007C79DD"/>
    <w:rsid w:val="0080524C"/>
    <w:rsid w:val="0085343C"/>
    <w:rsid w:val="00882B37"/>
    <w:rsid w:val="0089109D"/>
    <w:rsid w:val="00893834"/>
    <w:rsid w:val="0089607C"/>
    <w:rsid w:val="008E7E5F"/>
    <w:rsid w:val="00936D09"/>
    <w:rsid w:val="009563BF"/>
    <w:rsid w:val="00A50226"/>
    <w:rsid w:val="00A823A6"/>
    <w:rsid w:val="00A960C2"/>
    <w:rsid w:val="00AA0680"/>
    <w:rsid w:val="00AA39FE"/>
    <w:rsid w:val="00AB4414"/>
    <w:rsid w:val="00AC2E66"/>
    <w:rsid w:val="00B101B1"/>
    <w:rsid w:val="00B3795B"/>
    <w:rsid w:val="00B46180"/>
    <w:rsid w:val="00B87B87"/>
    <w:rsid w:val="00BC2A85"/>
    <w:rsid w:val="00BD471F"/>
    <w:rsid w:val="00C233C8"/>
    <w:rsid w:val="00C539A3"/>
    <w:rsid w:val="00CC49B3"/>
    <w:rsid w:val="00CD1729"/>
    <w:rsid w:val="00E93102"/>
    <w:rsid w:val="00EB47A0"/>
    <w:rsid w:val="00EB724B"/>
    <w:rsid w:val="00ED0FC8"/>
    <w:rsid w:val="00ED1AD0"/>
    <w:rsid w:val="00F05F35"/>
    <w:rsid w:val="00F2519D"/>
    <w:rsid w:val="00F37DDE"/>
    <w:rsid w:val="00F41789"/>
    <w:rsid w:val="00F4452A"/>
    <w:rsid w:val="00F5580A"/>
    <w:rsid w:val="00FA0858"/>
    <w:rsid w:val="00FE44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B90"/>
    <w:pPr>
      <w:spacing w:line="288" w:lineRule="auto"/>
    </w:pPr>
    <w:rPr>
      <w:rFonts w:ascii="Calibri" w:eastAsia="Calibri" w:hAnsi="Calibri" w:cs="Times New Roman"/>
      <w:i/>
      <w:iCs/>
      <w:sz w:val="20"/>
      <w:szCs w:val="20"/>
      <w:lang w:val="en-US" w:bidi="en-US"/>
    </w:rPr>
  </w:style>
  <w:style w:type="paragraph" w:styleId="4">
    <w:name w:val="heading 4"/>
    <w:basedOn w:val="a"/>
    <w:next w:val="a"/>
    <w:link w:val="40"/>
    <w:qFormat/>
    <w:rsid w:val="006C2B90"/>
    <w:pPr>
      <w:keepNext/>
      <w:spacing w:after="0" w:line="240" w:lineRule="auto"/>
      <w:jc w:val="center"/>
      <w:outlineLvl w:val="3"/>
    </w:pPr>
    <w:rPr>
      <w:rFonts w:ascii="Times New Roman" w:eastAsia="Times New Roman" w:hAnsi="Times New Roman"/>
      <w:i w:val="0"/>
      <w:iCs w:val="0"/>
      <w:sz w:val="28"/>
      <w:szCs w:val="28"/>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6C2B90"/>
    <w:pPr>
      <w:spacing w:after="0" w:line="240" w:lineRule="auto"/>
    </w:pPr>
  </w:style>
  <w:style w:type="paragraph" w:styleId="a4">
    <w:name w:val="Normal (Web)"/>
    <w:basedOn w:val="a"/>
    <w:uiPriority w:val="99"/>
    <w:rsid w:val="006C2B90"/>
    <w:pPr>
      <w:suppressAutoHyphens/>
      <w:spacing w:before="280" w:after="280" w:line="240" w:lineRule="auto"/>
    </w:pPr>
    <w:rPr>
      <w:rFonts w:ascii="Times New Roman" w:eastAsia="Times New Roman" w:hAnsi="Times New Roman"/>
      <w:i w:val="0"/>
      <w:iCs w:val="0"/>
      <w:sz w:val="24"/>
      <w:szCs w:val="24"/>
      <w:lang w:val="ru-RU" w:eastAsia="ar-SA" w:bidi="ar-SA"/>
    </w:rPr>
  </w:style>
  <w:style w:type="character" w:styleId="a5">
    <w:name w:val="Strong"/>
    <w:basedOn w:val="a0"/>
    <w:uiPriority w:val="22"/>
    <w:qFormat/>
    <w:rsid w:val="006C2B90"/>
    <w:rPr>
      <w:b/>
      <w:bCs/>
    </w:rPr>
  </w:style>
  <w:style w:type="character" w:customStyle="1" w:styleId="40">
    <w:name w:val="Заголовок 4 Знак"/>
    <w:basedOn w:val="a0"/>
    <w:link w:val="4"/>
    <w:rsid w:val="006C2B90"/>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6C2B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C2B90"/>
    <w:rPr>
      <w:rFonts w:ascii="Tahoma" w:eastAsia="Calibri" w:hAnsi="Tahoma" w:cs="Tahoma"/>
      <w:i/>
      <w:iCs/>
      <w:sz w:val="16"/>
      <w:szCs w:val="16"/>
      <w:lang w:val="en-US" w:bidi="en-US"/>
    </w:rPr>
  </w:style>
  <w:style w:type="paragraph" w:customStyle="1" w:styleId="ConsPlusNormal">
    <w:name w:val="ConsPlusNormal"/>
    <w:rsid w:val="005E224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List Paragraph"/>
    <w:basedOn w:val="a"/>
    <w:uiPriority w:val="34"/>
    <w:qFormat/>
    <w:rsid w:val="003B49CF"/>
    <w:pPr>
      <w:widowControl w:val="0"/>
      <w:autoSpaceDE w:val="0"/>
      <w:autoSpaceDN w:val="0"/>
      <w:adjustRightInd w:val="0"/>
      <w:spacing w:after="0" w:line="240" w:lineRule="auto"/>
      <w:ind w:left="720"/>
      <w:contextualSpacing/>
    </w:pPr>
    <w:rPr>
      <w:rFonts w:ascii="Times New Roman" w:eastAsia="Times New Roman" w:hAnsi="Times New Roman"/>
      <w:i w:val="0"/>
      <w:iCs w:val="0"/>
      <w:lang w:val="ru-RU" w:eastAsia="ru-RU" w:bidi="ar-SA"/>
    </w:rPr>
  </w:style>
  <w:style w:type="paragraph" w:styleId="a9">
    <w:name w:val="header"/>
    <w:basedOn w:val="a"/>
    <w:link w:val="aa"/>
    <w:uiPriority w:val="99"/>
    <w:semiHidden/>
    <w:unhideWhenUsed/>
    <w:rsid w:val="00BD471F"/>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BD471F"/>
    <w:rPr>
      <w:rFonts w:ascii="Calibri" w:eastAsia="Calibri" w:hAnsi="Calibri" w:cs="Times New Roman"/>
      <w:i/>
      <w:iCs/>
      <w:sz w:val="20"/>
      <w:szCs w:val="20"/>
      <w:lang w:val="en-US" w:bidi="en-US"/>
    </w:rPr>
  </w:style>
  <w:style w:type="paragraph" w:styleId="ab">
    <w:name w:val="footer"/>
    <w:basedOn w:val="a"/>
    <w:link w:val="ac"/>
    <w:uiPriority w:val="99"/>
    <w:semiHidden/>
    <w:unhideWhenUsed/>
    <w:rsid w:val="00BD471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BD471F"/>
    <w:rPr>
      <w:rFonts w:ascii="Calibri" w:eastAsia="Calibri" w:hAnsi="Calibri" w:cs="Times New Roman"/>
      <w:i/>
      <w:iCs/>
      <w:sz w:val="20"/>
      <w:szCs w:val="20"/>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B90"/>
    <w:pPr>
      <w:spacing w:line="288" w:lineRule="auto"/>
    </w:pPr>
    <w:rPr>
      <w:rFonts w:ascii="Calibri" w:eastAsia="Calibri" w:hAnsi="Calibri" w:cs="Times New Roman"/>
      <w:i/>
      <w:iCs/>
      <w:sz w:val="20"/>
      <w:szCs w:val="20"/>
      <w:lang w:val="en-US" w:bidi="en-US"/>
    </w:rPr>
  </w:style>
  <w:style w:type="paragraph" w:styleId="4">
    <w:name w:val="heading 4"/>
    <w:basedOn w:val="a"/>
    <w:next w:val="a"/>
    <w:link w:val="40"/>
    <w:qFormat/>
    <w:rsid w:val="006C2B90"/>
    <w:pPr>
      <w:keepNext/>
      <w:spacing w:after="0" w:line="240" w:lineRule="auto"/>
      <w:jc w:val="center"/>
      <w:outlineLvl w:val="3"/>
    </w:pPr>
    <w:rPr>
      <w:rFonts w:ascii="Times New Roman" w:eastAsia="Times New Roman" w:hAnsi="Times New Roman"/>
      <w:i w:val="0"/>
      <w:iCs w:val="0"/>
      <w:sz w:val="28"/>
      <w:szCs w:val="28"/>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6C2B90"/>
    <w:pPr>
      <w:spacing w:after="0" w:line="240" w:lineRule="auto"/>
    </w:pPr>
  </w:style>
  <w:style w:type="paragraph" w:styleId="a4">
    <w:name w:val="Normal (Web)"/>
    <w:basedOn w:val="a"/>
    <w:uiPriority w:val="99"/>
    <w:rsid w:val="006C2B90"/>
    <w:pPr>
      <w:suppressAutoHyphens/>
      <w:spacing w:before="280" w:after="280" w:line="240" w:lineRule="auto"/>
    </w:pPr>
    <w:rPr>
      <w:rFonts w:ascii="Times New Roman" w:eastAsia="Times New Roman" w:hAnsi="Times New Roman"/>
      <w:i w:val="0"/>
      <w:iCs w:val="0"/>
      <w:sz w:val="24"/>
      <w:szCs w:val="24"/>
      <w:lang w:val="ru-RU" w:eastAsia="ar-SA" w:bidi="ar-SA"/>
    </w:rPr>
  </w:style>
  <w:style w:type="character" w:styleId="a5">
    <w:name w:val="Strong"/>
    <w:basedOn w:val="a0"/>
    <w:uiPriority w:val="22"/>
    <w:qFormat/>
    <w:rsid w:val="006C2B90"/>
    <w:rPr>
      <w:b/>
      <w:bCs/>
    </w:rPr>
  </w:style>
  <w:style w:type="character" w:customStyle="1" w:styleId="40">
    <w:name w:val="Заголовок 4 Знак"/>
    <w:basedOn w:val="a0"/>
    <w:link w:val="4"/>
    <w:rsid w:val="006C2B90"/>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6C2B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C2B90"/>
    <w:rPr>
      <w:rFonts w:ascii="Tahoma" w:eastAsia="Calibri" w:hAnsi="Tahoma" w:cs="Tahoma"/>
      <w:i/>
      <w:iCs/>
      <w:sz w:val="16"/>
      <w:szCs w:val="16"/>
      <w:lang w:val="en-US" w:bidi="en-US"/>
    </w:rPr>
  </w:style>
  <w:style w:type="paragraph" w:customStyle="1" w:styleId="ConsPlusNormal">
    <w:name w:val="ConsPlusNormal"/>
    <w:rsid w:val="005E224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List Paragraph"/>
    <w:basedOn w:val="a"/>
    <w:uiPriority w:val="34"/>
    <w:qFormat/>
    <w:rsid w:val="003B49CF"/>
    <w:pPr>
      <w:widowControl w:val="0"/>
      <w:autoSpaceDE w:val="0"/>
      <w:autoSpaceDN w:val="0"/>
      <w:adjustRightInd w:val="0"/>
      <w:spacing w:after="0" w:line="240" w:lineRule="auto"/>
      <w:ind w:left="720"/>
      <w:contextualSpacing/>
    </w:pPr>
    <w:rPr>
      <w:rFonts w:ascii="Times New Roman" w:eastAsia="Times New Roman" w:hAnsi="Times New Roman"/>
      <w:i w:val="0"/>
      <w:iCs w:val="0"/>
      <w:lang w:val="ru-RU" w:eastAsia="ru-RU" w:bidi="ar-SA"/>
    </w:rPr>
  </w:style>
  <w:style w:type="paragraph" w:styleId="a9">
    <w:name w:val="header"/>
    <w:basedOn w:val="a"/>
    <w:link w:val="aa"/>
    <w:uiPriority w:val="99"/>
    <w:semiHidden/>
    <w:unhideWhenUsed/>
    <w:rsid w:val="00BD471F"/>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BD471F"/>
    <w:rPr>
      <w:rFonts w:ascii="Calibri" w:eastAsia="Calibri" w:hAnsi="Calibri" w:cs="Times New Roman"/>
      <w:i/>
      <w:iCs/>
      <w:sz w:val="20"/>
      <w:szCs w:val="20"/>
      <w:lang w:val="en-US" w:bidi="en-US"/>
    </w:rPr>
  </w:style>
  <w:style w:type="paragraph" w:styleId="ab">
    <w:name w:val="footer"/>
    <w:basedOn w:val="a"/>
    <w:link w:val="ac"/>
    <w:uiPriority w:val="99"/>
    <w:semiHidden/>
    <w:unhideWhenUsed/>
    <w:rsid w:val="00BD471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BD471F"/>
    <w:rPr>
      <w:rFonts w:ascii="Calibri" w:eastAsia="Calibri" w:hAnsi="Calibri" w:cs="Times New Roman"/>
      <w:i/>
      <w:iCs/>
      <w:sz w:val="20"/>
      <w:szCs w:val="20"/>
      <w:lang w:val="en-US" w:bidi="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53D87990E15056BFDE3F4994CF85F744FE48543EEFB81F1D5EE3DF9C3ADFF6D3F02D71E71AFA22R5Y5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AA53D87990E15056BFDE3F4994CF85F744FE48543EEFB81F1D5EE3DF9C3ADFF6D3F02D71E71AFD20R5YBB"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D4C108A54559972582959A152E25DE7A6675E6FFB80F3C95B59A50C28l7q3G" TargetMode="External"/><Relationship Id="rId5" Type="http://schemas.openxmlformats.org/officeDocument/2006/relationships/footnotes" Target="footnotes.xml"/><Relationship Id="rId10" Type="http://schemas.openxmlformats.org/officeDocument/2006/relationships/hyperlink" Target="consultantplus://offline/ref=AA53D87990E15056BFDE214482A3DFFB44F010503CEDBA404201B882CB33D5A194BF7433A317FD265DAD53R5YFB" TargetMode="External"/><Relationship Id="rId4" Type="http://schemas.openxmlformats.org/officeDocument/2006/relationships/webSettings" Target="webSettings.xml"/><Relationship Id="rId9" Type="http://schemas.openxmlformats.org/officeDocument/2006/relationships/hyperlink" Target="consultantplus://offline/ref=AA53D87990E15056BFDE3F4994CF85F744FF465437E1B81F1D5EE3DF9C3ADFF6D3F02D73E7R1YAB"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hf096JvEjU1A8CBfPbf31fuVwzg=</DigestValue>
    </Reference>
    <Reference URI="#idOfficeObject" Type="http://www.w3.org/2000/09/xmldsig#Object">
      <DigestMethod Algorithm="http://www.w3.org/2000/09/xmldsig#sha1"/>
      <DigestValue>J98+JPGa3W5jrFyzroQ1kzqhQek=</DigestValue>
    </Reference>
  </SignedInfo>
  <SignatureValue>
    QLgBqlSu+e5ET2o+/3Trma3pQHiSKudGQniBC9v2xx1xll/c28rXDaads9XlNeBgYTMt/AxI
    F+n2FUNHrYGedc8kKflc7RF9vQEOtu4ICjweYBA2TExrm3H8GdjFf7b5Nnr4JV44ZKucd4vT
    PO4i7msLAiCV6QPyzONTGipoBd0=
  </SignatureValue>
  <KeyInfo>
    <KeyValue>
      <RSAKeyValue>
        <Modulus>
            r1Kpq2DFN8r7KMuRnPDoj8UnEVw3Do+hEXHY43M8mjwOE/Fa0kzcZaUDi0mSxHzROZg3oh0o
            UEf6IIMsCOl5GW4SQmQO2lOkJKs1RwmcZW5UCn3zO1u1g7xOQjU1t7q50r6TBQp2GHuClwYO
            W+9/th0y1+vJhasBQsaqGocvl7c=
          </Modulus>
        <Exponent>AQAB</Exponent>
      </RSAKeyValue>
    </KeyValue>
    <X509Data>
      <X509Certificate>
          MIIEhDCCA+2gAwIBAgIQfMsyspwxbaFI+qcLvR3H+jANBgkqhkiG9w0BAQUFADCCAXYxQTA/
          BgNVBAMeOAQcBD4EQgQ+BEAEOAQ9BDAAIAQXBDgEPQQwBDgENAQwACAEGgRDBDcETAQ8BDgE
          PQQ4BEcEPQQwMSYwJAYJKoZIhvcNAQkBFhdrb3dhbHlvdmEyMDEyQHlhbmRleC5ydTFnMGUG
          A1UECh5eBBAENAQ8BDgEPQQ4BEEEQgRABDAERgQ4BE8AIARBBDUEOwRMBEEEOgQ+BDMEPgAg
          BD8EPgRBBDUEOwQ1BD0EOARPACAAIgQXBDAERQQwBEAEPgQyBEEEOgQ+BDUAIjGBnzCBnAYD
          VQQHHoGUBEEALgAgBBcEMARFBDAEQAQ+BDIEPgAgBEMEOwAuACAEJgQ1BD0EQgRABDAEOwRM
          BD0EMARPACAAMwA3ACAEGgRABDAEQQQ9BD4ERwQ4BDoEPgQ5BEEEOgQ+BDMEPgAgBEAEMAQ5
          BD4EPQQwACAEFwQwBDEEMAQ5BDoEMAQ7BEwEQQQ6BD4EMwQ+ACAEOgRABDAETzAeFw0xOTA1
          MDYxMDU0MjNaFw0yMDA1MDUxNjU0MjNaMIIBdjFBMD8GA1UEAx44BBwEPgRCBD4EQAQ4BD0E
          MAAgBBcEOAQ9BDAEOAQ0BDAAIAQaBEMENwRMBDwEOAQ9BDgERwQ9BDAxJjAkBgkqhkiG9w0B
          CQEWF2tvd2FseW92YTIwMTJAeWFuZGV4LnJ1MWcwZQYDVQQKHl4EEAQ0BDwEOAQ9BDgEQQRC
          BEAEMARGBDgETwAgBEEENQQ7BEwEQQQ6BD4EMwQ+ACAEPwQ+BEEENQQ7BDUEPQQ4BE8AIAAi
          BBcEMARFBDAEQAQ+BDIEQQQ6BD4ENQAiMYGfMIGcBgNVBAcegZQEQQAuACAEFwQwBEUEMARA
          BD4EMgQ+ACAEQwQ7AC4AIAQmBDUEPQRCBEAEMAQ7BEwEPQQwBE8AIAAzADcAIAQaBEAEMARB
          BD0EPgRHBDgEOgQ+BDkEQQQ6BD4EMwQ+ACAEQAQwBDkEPgQ9BDAAIAQXBDAEMQQwBDkEOgQw
          BDsETARBBDoEPgQzBD4AIAQ6BEAEMARPMIGfMA0GCSqGSIb3DQEBAQUAA4GNADCBiQKBgQCv
          UqmrYMU3yvsoy5Gc8OiPxScRXDcOj6ERcdjjczyaPA4T8VrSTNxlpQOLSZLEfNE5mDeiHShQ
          R/oggywI6XkZbhJCZA7aU6QkqzVHCZxlblQKffM7W7WDvE5CNTW3urnSvpMFCnYYe4KXBg5b
          73+2HTLX68mFqwFCxqoahy+XtwIDAQABow8wDTALBgNVHQ8EBAMCBsAwDQYJKoZIhvcNAQEF
          BQADgYEAGHE7raBWnQZZpGaWIhVZIZqi4Zd2+oZsEdcJ9KZ/5v73W9veQEf9H+TTm+Fjn91W
          xJwvre4NdtiacQH7y1qjESZIrC7K40R7OM33OA36M9z/vvqhESSJuxsNA8gx79yLTIDQ09Id
          dbIz7AL2Gg6S5eXoLUSx8eSqaE0RWPZZ0OU=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13"/>
            <mdssi:RelationshipReference SourceId="rId3"/>
            <mdssi:RelationshipReference SourceId="rId12"/>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qDIzJYLEuF+NvdlI30I302SVpAo=</DigestValue>
      </Reference>
      <Reference URI="/word/document.xml?ContentType=application/vnd.openxmlformats-officedocument.wordprocessingml.document.main+xml">
        <DigestMethod Algorithm="http://www.w3.org/2000/09/xmldsig#sha1"/>
        <DigestValue>f4Ag8IfBaFKH8hCXjAp0H0H6JJI=</DigestValue>
      </Reference>
      <Reference URI="/word/endnotes.xml?ContentType=application/vnd.openxmlformats-officedocument.wordprocessingml.endnotes+xml">
        <DigestMethod Algorithm="http://www.w3.org/2000/09/xmldsig#sha1"/>
        <DigestValue>nk4u80ECxOWEjs/l42bUk1YfKBM=</DigestValue>
      </Reference>
      <Reference URI="/word/fontTable.xml?ContentType=application/vnd.openxmlformats-officedocument.wordprocessingml.fontTable+xml">
        <DigestMethod Algorithm="http://www.w3.org/2000/09/xmldsig#sha1"/>
        <DigestValue>AF0vSNc5pvTvCHK0UJbsjUc7EII=</DigestValue>
      </Reference>
      <Reference URI="/word/footnotes.xml?ContentType=application/vnd.openxmlformats-officedocument.wordprocessingml.footnotes+xml">
        <DigestMethod Algorithm="http://www.w3.org/2000/09/xmldsig#sha1"/>
        <DigestValue>7/Gpa70hjkyzlrkd3dxGzPeNEmQ=</DigestValue>
      </Reference>
      <Reference URI="/word/numbering.xml?ContentType=application/vnd.openxmlformats-officedocument.wordprocessingml.numbering+xml">
        <DigestMethod Algorithm="http://www.w3.org/2000/09/xmldsig#sha1"/>
        <DigestValue>+cF2yh5Eckb+EU83fHZ/8dnv6Ts=</DigestValue>
      </Reference>
      <Reference URI="/word/settings.xml?ContentType=application/vnd.openxmlformats-officedocument.wordprocessingml.settings+xml">
        <DigestMethod Algorithm="http://www.w3.org/2000/09/xmldsig#sha1"/>
        <DigestValue>nP6PCehPlF/4De89LwW8YH2yTec=</DigestValue>
      </Reference>
      <Reference URI="/word/styles.xml?ContentType=application/vnd.openxmlformats-officedocument.wordprocessingml.styles+xml">
        <DigestMethod Algorithm="http://www.w3.org/2000/09/xmldsig#sha1"/>
        <DigestValue>UmYlNybKwUf+xMWIEVMxZaVo2SE=</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2019-05-12T23:51:01Z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1366</HorizontalResolution>
          <VerticalResolution>768</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28</TotalTime>
  <Pages>1</Pages>
  <Words>3320</Words>
  <Characters>18924</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Людмила Анатольевна</cp:lastModifiedBy>
  <cp:revision>8</cp:revision>
  <cp:lastPrinted>2017-02-22T03:29:00Z</cp:lastPrinted>
  <dcterms:created xsi:type="dcterms:W3CDTF">2019-04-26T00:32:00Z</dcterms:created>
  <dcterms:modified xsi:type="dcterms:W3CDTF">2019-04-29T05:35:00Z</dcterms:modified>
</cp:coreProperties>
</file>