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D4166">
        <w:rPr>
          <w:rFonts w:ascii="Times New Roman" w:hAnsi="Times New Roman"/>
          <w:b/>
          <w:sz w:val="24"/>
          <w:szCs w:val="24"/>
        </w:rPr>
        <w:t>2</w:t>
      </w:r>
      <w:r w:rsidR="008E6A37">
        <w:rPr>
          <w:rFonts w:ascii="Times New Roman" w:hAnsi="Times New Roman"/>
          <w:b/>
          <w:sz w:val="24"/>
          <w:szCs w:val="24"/>
        </w:rPr>
        <w:t>1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593108" w:rsidRDefault="00593108" w:rsidP="0059310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конце марта </w:t>
      </w: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и мобильные офисы налоговой службы будут работать в 12 районах Забайкалья</w:t>
      </w:r>
    </w:p>
    <w:p w:rsidR="00593108" w:rsidRDefault="00593108" w:rsidP="00593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Специалисты налоговой службы ответят на вопросы граждан</w:t>
      </w:r>
      <w:r w:rsidRPr="00090F4E">
        <w:rPr>
          <w:rFonts w:ascii="Times New Roman" w:hAnsi="Times New Roman"/>
          <w:sz w:val="28"/>
          <w:szCs w:val="28"/>
        </w:rPr>
        <w:t xml:space="preserve"> </w:t>
      </w:r>
      <w:r w:rsidRPr="00CD0C53">
        <w:rPr>
          <w:rFonts w:ascii="Times New Roman" w:hAnsi="Times New Roman"/>
          <w:sz w:val="28"/>
          <w:szCs w:val="28"/>
        </w:rPr>
        <w:t>по имеющейся задолженност</w:t>
      </w:r>
      <w:r>
        <w:rPr>
          <w:rFonts w:ascii="Times New Roman" w:hAnsi="Times New Roman"/>
          <w:sz w:val="28"/>
          <w:szCs w:val="28"/>
        </w:rPr>
        <w:t>и</w:t>
      </w:r>
      <w:r w:rsidRPr="00CD0C53">
        <w:rPr>
          <w:rFonts w:ascii="Times New Roman" w:hAnsi="Times New Roman"/>
          <w:sz w:val="28"/>
          <w:szCs w:val="28"/>
        </w:rPr>
        <w:t>, начисленным налогам</w:t>
      </w:r>
      <w:r>
        <w:rPr>
          <w:rFonts w:ascii="Times New Roman" w:hAnsi="Times New Roman"/>
          <w:sz w:val="28"/>
          <w:szCs w:val="28"/>
        </w:rPr>
        <w:t xml:space="preserve">, помогут подключиться к «Личному кабинету налогоплательщика для физических лиц», а также проконсультируют о порядке и сроках подачи декларации по форме 3-НДФЛ, </w:t>
      </w:r>
    </w:p>
    <w:p w:rsidR="00593108" w:rsidRPr="00B64DA4" w:rsidRDefault="00593108" w:rsidP="00593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Мобильные офисы УФНС России по Забайкальскому краю будут работать</w:t>
      </w:r>
      <w:r w:rsidRPr="00B64DA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593108" w:rsidRPr="00B41A78" w:rsidRDefault="00593108" w:rsidP="00593108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B41A78">
        <w:rPr>
          <w:sz w:val="28"/>
          <w:szCs w:val="28"/>
        </w:rPr>
        <w:t xml:space="preserve">в </w:t>
      </w:r>
      <w:r>
        <w:rPr>
          <w:sz w:val="28"/>
          <w:szCs w:val="28"/>
        </w:rPr>
        <w:t>Балее</w:t>
      </w:r>
      <w:r w:rsidRPr="00B41A78">
        <w:rPr>
          <w:sz w:val="28"/>
          <w:szCs w:val="28"/>
        </w:rPr>
        <w:t xml:space="preserve"> (ул. </w:t>
      </w:r>
      <w:proofErr w:type="gramStart"/>
      <w:r>
        <w:rPr>
          <w:sz w:val="28"/>
          <w:szCs w:val="28"/>
        </w:rPr>
        <w:t>Советская</w:t>
      </w:r>
      <w:proofErr w:type="gramEnd"/>
      <w:r>
        <w:rPr>
          <w:sz w:val="28"/>
          <w:szCs w:val="28"/>
        </w:rPr>
        <w:t>, 24</w:t>
      </w:r>
      <w:r w:rsidRPr="00B41A7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24 марта </w:t>
      </w:r>
      <w:r w:rsidRPr="00B41A78">
        <w:rPr>
          <w:sz w:val="28"/>
          <w:szCs w:val="28"/>
        </w:rPr>
        <w:t>с 1</w:t>
      </w:r>
      <w:r>
        <w:rPr>
          <w:sz w:val="28"/>
          <w:szCs w:val="28"/>
        </w:rPr>
        <w:t>0</w:t>
      </w:r>
      <w:r w:rsidRPr="00B41A78">
        <w:rPr>
          <w:sz w:val="28"/>
          <w:szCs w:val="28"/>
        </w:rPr>
        <w:t>:00 до 1</w:t>
      </w:r>
      <w:r>
        <w:rPr>
          <w:sz w:val="28"/>
          <w:szCs w:val="28"/>
        </w:rPr>
        <w:t>4</w:t>
      </w:r>
      <w:r w:rsidRPr="00B41A78">
        <w:rPr>
          <w:sz w:val="28"/>
          <w:szCs w:val="28"/>
        </w:rPr>
        <w:t xml:space="preserve">:00; </w:t>
      </w:r>
    </w:p>
    <w:p w:rsidR="00593108" w:rsidRPr="00B41A78" w:rsidRDefault="00593108" w:rsidP="00593108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B41A78"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Оловянной</w:t>
      </w:r>
      <w:proofErr w:type="gramEnd"/>
      <w:r w:rsidRPr="00B41A78">
        <w:rPr>
          <w:sz w:val="28"/>
          <w:szCs w:val="28"/>
        </w:rPr>
        <w:t xml:space="preserve"> (ул. </w:t>
      </w:r>
      <w:r>
        <w:rPr>
          <w:sz w:val="28"/>
          <w:szCs w:val="28"/>
        </w:rPr>
        <w:t>Московская</w:t>
      </w:r>
      <w:r w:rsidRPr="00F44103">
        <w:rPr>
          <w:sz w:val="28"/>
          <w:szCs w:val="28"/>
        </w:rPr>
        <w:t xml:space="preserve">, </w:t>
      </w:r>
      <w:r>
        <w:rPr>
          <w:sz w:val="28"/>
          <w:szCs w:val="28"/>
        </w:rPr>
        <w:t>52</w:t>
      </w:r>
      <w:r w:rsidRPr="00B41A7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25 марта </w:t>
      </w:r>
      <w:r w:rsidRPr="00B41A78">
        <w:rPr>
          <w:sz w:val="28"/>
          <w:szCs w:val="28"/>
        </w:rPr>
        <w:t>с 10:00 до 1</w:t>
      </w:r>
      <w:r>
        <w:rPr>
          <w:sz w:val="28"/>
          <w:szCs w:val="28"/>
        </w:rPr>
        <w:t>6</w:t>
      </w:r>
      <w:r w:rsidRPr="00B41A78">
        <w:rPr>
          <w:sz w:val="28"/>
          <w:szCs w:val="28"/>
        </w:rPr>
        <w:t>:00;</w:t>
      </w:r>
    </w:p>
    <w:p w:rsidR="00593108" w:rsidRDefault="00593108" w:rsidP="00593108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1A78"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Петровск-Забайкальском</w:t>
      </w:r>
      <w:proofErr w:type="gramEnd"/>
      <w:r w:rsidRPr="00B41A78">
        <w:rPr>
          <w:rFonts w:ascii="Times New Roman" w:hAnsi="Times New Roman"/>
          <w:sz w:val="28"/>
          <w:szCs w:val="28"/>
        </w:rPr>
        <w:t xml:space="preserve"> (ул. </w:t>
      </w:r>
      <w:r>
        <w:rPr>
          <w:rFonts w:ascii="Times New Roman" w:hAnsi="Times New Roman"/>
          <w:sz w:val="28"/>
          <w:szCs w:val="28"/>
        </w:rPr>
        <w:t>Ленина, 2</w:t>
      </w:r>
      <w:r w:rsidRPr="00B41A78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25 марта </w:t>
      </w:r>
      <w:r w:rsidRPr="00B41A78">
        <w:rPr>
          <w:rFonts w:ascii="Times New Roman" w:hAnsi="Times New Roman"/>
          <w:sz w:val="28"/>
          <w:szCs w:val="28"/>
        </w:rPr>
        <w:t>с 1</w:t>
      </w:r>
      <w:r>
        <w:rPr>
          <w:rFonts w:ascii="Times New Roman" w:hAnsi="Times New Roman"/>
          <w:sz w:val="28"/>
          <w:szCs w:val="28"/>
        </w:rPr>
        <w:t>0</w:t>
      </w:r>
      <w:r w:rsidRPr="00B41A78">
        <w:rPr>
          <w:rFonts w:ascii="Times New Roman" w:hAnsi="Times New Roman"/>
          <w:sz w:val="28"/>
          <w:szCs w:val="28"/>
        </w:rPr>
        <w:t>:00 до 1</w:t>
      </w:r>
      <w:r>
        <w:rPr>
          <w:rFonts w:ascii="Times New Roman" w:hAnsi="Times New Roman"/>
          <w:sz w:val="28"/>
          <w:szCs w:val="28"/>
        </w:rPr>
        <w:t>4</w:t>
      </w:r>
      <w:r w:rsidRPr="00B41A78">
        <w:rPr>
          <w:rFonts w:ascii="Times New Roman" w:hAnsi="Times New Roman"/>
          <w:sz w:val="28"/>
          <w:szCs w:val="28"/>
        </w:rPr>
        <w:t>:00</w:t>
      </w:r>
      <w:r>
        <w:rPr>
          <w:rFonts w:ascii="Times New Roman" w:hAnsi="Times New Roman"/>
          <w:sz w:val="28"/>
          <w:szCs w:val="28"/>
        </w:rPr>
        <w:t>;</w:t>
      </w:r>
    </w:p>
    <w:p w:rsidR="00593108" w:rsidRPr="00B41A78" w:rsidRDefault="00593108" w:rsidP="00593108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B41A78">
        <w:rPr>
          <w:sz w:val="28"/>
          <w:szCs w:val="28"/>
        </w:rPr>
        <w:t xml:space="preserve">в </w:t>
      </w:r>
      <w:r>
        <w:rPr>
          <w:sz w:val="28"/>
          <w:szCs w:val="28"/>
        </w:rPr>
        <w:t>Борзе</w:t>
      </w:r>
      <w:r w:rsidRPr="00B41A78">
        <w:rPr>
          <w:sz w:val="28"/>
          <w:szCs w:val="28"/>
        </w:rPr>
        <w:t xml:space="preserve"> (ул. </w:t>
      </w:r>
      <w:r>
        <w:rPr>
          <w:sz w:val="28"/>
          <w:szCs w:val="28"/>
        </w:rPr>
        <w:t>Ленина, 37</w:t>
      </w:r>
      <w:r w:rsidRPr="00B41A7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26 марта </w:t>
      </w:r>
      <w:r w:rsidRPr="00B41A78">
        <w:rPr>
          <w:sz w:val="28"/>
          <w:szCs w:val="28"/>
        </w:rPr>
        <w:t>с 1</w:t>
      </w:r>
      <w:r>
        <w:rPr>
          <w:sz w:val="28"/>
          <w:szCs w:val="28"/>
        </w:rPr>
        <w:t>1</w:t>
      </w:r>
      <w:r w:rsidRPr="00B41A78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B41A78">
        <w:rPr>
          <w:sz w:val="28"/>
          <w:szCs w:val="28"/>
        </w:rPr>
        <w:t>0 до 1</w:t>
      </w:r>
      <w:r>
        <w:rPr>
          <w:sz w:val="28"/>
          <w:szCs w:val="28"/>
        </w:rPr>
        <w:t>6</w:t>
      </w:r>
      <w:r w:rsidRPr="00B41A78">
        <w:rPr>
          <w:sz w:val="28"/>
          <w:szCs w:val="28"/>
        </w:rPr>
        <w:t xml:space="preserve">:00; </w:t>
      </w:r>
    </w:p>
    <w:p w:rsidR="00593108" w:rsidRDefault="00593108" w:rsidP="00593108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Шелопугино (ул. Лазо, 6) 26 марта с 10:00 до 14:00;</w:t>
      </w:r>
    </w:p>
    <w:p w:rsidR="00593108" w:rsidRDefault="00593108" w:rsidP="00593108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Акше</w:t>
      </w:r>
      <w:proofErr w:type="spellEnd"/>
      <w:r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>
        <w:rPr>
          <w:rFonts w:ascii="Times New Roman" w:hAnsi="Times New Roman"/>
          <w:sz w:val="28"/>
          <w:szCs w:val="28"/>
        </w:rPr>
        <w:t>Партизанская</w:t>
      </w:r>
      <w:proofErr w:type="gramEnd"/>
      <w:r>
        <w:rPr>
          <w:rFonts w:ascii="Times New Roman" w:hAnsi="Times New Roman"/>
          <w:sz w:val="28"/>
          <w:szCs w:val="28"/>
        </w:rPr>
        <w:t>, 20) 27 марта с 10:00 до 17:00;</w:t>
      </w:r>
    </w:p>
    <w:p w:rsidR="00593108" w:rsidRDefault="00593108" w:rsidP="00593108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Кыре (ул. Ленина, 38) 27 марта с 12:00 до 15:00.</w:t>
      </w:r>
    </w:p>
    <w:p w:rsidR="00593108" w:rsidRPr="006869D1" w:rsidRDefault="00593108" w:rsidP="00593108">
      <w:pPr>
        <w:spacing w:after="0" w:line="240" w:lineRule="auto"/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6869D1">
        <w:rPr>
          <w:rFonts w:ascii="Times New Roman" w:hAnsi="Times New Roman"/>
          <w:sz w:val="28"/>
          <w:szCs w:val="28"/>
        </w:rPr>
        <w:t>Телефоны для предварительной записи к специалистам мобильных офисов можно уточнить в разделе «</w:t>
      </w:r>
      <w:r w:rsidRPr="006869D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6869D1">
        <w:rPr>
          <w:rFonts w:ascii="Times New Roman" w:hAnsi="Times New Roman"/>
          <w:sz w:val="28"/>
          <w:szCs w:val="28"/>
        </w:rPr>
        <w:t xml:space="preserve">». </w:t>
      </w:r>
    </w:p>
    <w:p w:rsidR="00593108" w:rsidRDefault="00593108" w:rsidP="00593108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налогоплательщиков в онлайн-формате проведут сотрудники УФНС России по Забайкальскому краю по предварительной записи в пяти районах Забайкалья:</w:t>
      </w:r>
    </w:p>
    <w:p w:rsidR="00593108" w:rsidRPr="006869D1" w:rsidRDefault="00593108" w:rsidP="00593108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69D1">
        <w:rPr>
          <w:rFonts w:ascii="Times New Roman" w:hAnsi="Times New Roman"/>
          <w:sz w:val="28"/>
          <w:szCs w:val="28"/>
        </w:rPr>
        <w:t>в Могойтуе (ул. Гагарина, 11) 24 марта с 14:00 до 16:00</w:t>
      </w:r>
      <w:r>
        <w:rPr>
          <w:rFonts w:ascii="Times New Roman" w:hAnsi="Times New Roman"/>
          <w:sz w:val="28"/>
          <w:szCs w:val="28"/>
        </w:rPr>
        <w:t>, запись по телефону: +7 (302-2) 21-80-35, доб. 19-12</w:t>
      </w:r>
      <w:r w:rsidRPr="006869D1">
        <w:rPr>
          <w:rFonts w:ascii="Times New Roman" w:hAnsi="Times New Roman"/>
          <w:sz w:val="28"/>
          <w:szCs w:val="28"/>
        </w:rPr>
        <w:t>;</w:t>
      </w:r>
    </w:p>
    <w:p w:rsidR="00593108" w:rsidRPr="006869D1" w:rsidRDefault="00593108" w:rsidP="00593108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69D1">
        <w:rPr>
          <w:rFonts w:ascii="Times New Roman" w:hAnsi="Times New Roman"/>
          <w:sz w:val="28"/>
          <w:szCs w:val="28"/>
        </w:rPr>
        <w:t>в</w:t>
      </w:r>
      <w:proofErr w:type="gramEnd"/>
      <w:r w:rsidRPr="006869D1">
        <w:rPr>
          <w:rFonts w:ascii="Times New Roman" w:hAnsi="Times New Roman"/>
          <w:sz w:val="28"/>
          <w:szCs w:val="28"/>
        </w:rPr>
        <w:t xml:space="preserve"> ЗАТО п. Горный (ул. Солнечная, 20) 26 марта с 14:00 до 16:00</w:t>
      </w:r>
      <w:r>
        <w:rPr>
          <w:rFonts w:ascii="Times New Roman" w:hAnsi="Times New Roman"/>
          <w:sz w:val="28"/>
          <w:szCs w:val="28"/>
        </w:rPr>
        <w:t>, запись по телефону: +7 (302-2) 21-80-35, доб. 19-04 или 19-43</w:t>
      </w:r>
      <w:r w:rsidRPr="006869D1">
        <w:rPr>
          <w:rFonts w:ascii="Times New Roman" w:hAnsi="Times New Roman"/>
          <w:sz w:val="28"/>
          <w:szCs w:val="28"/>
        </w:rPr>
        <w:t>;</w:t>
      </w:r>
    </w:p>
    <w:p w:rsidR="00593108" w:rsidRPr="00C42F53" w:rsidRDefault="00593108" w:rsidP="00593108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F53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C42F53">
        <w:rPr>
          <w:rFonts w:ascii="Times New Roman" w:hAnsi="Times New Roman"/>
          <w:sz w:val="28"/>
          <w:szCs w:val="28"/>
        </w:rPr>
        <w:t>Хушенге</w:t>
      </w:r>
      <w:proofErr w:type="spellEnd"/>
      <w:r w:rsidRPr="00C42F53">
        <w:rPr>
          <w:rFonts w:ascii="Times New Roman" w:hAnsi="Times New Roman"/>
          <w:sz w:val="28"/>
          <w:szCs w:val="28"/>
        </w:rPr>
        <w:t xml:space="preserve"> (ул. Центральная, 8) 27 марта с 14:00 до 16:00</w:t>
      </w:r>
      <w:r>
        <w:rPr>
          <w:rFonts w:ascii="Times New Roman" w:hAnsi="Times New Roman"/>
          <w:sz w:val="28"/>
          <w:szCs w:val="28"/>
        </w:rPr>
        <w:t>,</w:t>
      </w:r>
      <w:r w:rsidRPr="00C42F53">
        <w:rPr>
          <w:rFonts w:ascii="Times New Roman" w:hAnsi="Times New Roman"/>
          <w:sz w:val="28"/>
          <w:szCs w:val="28"/>
        </w:rPr>
        <w:t xml:space="preserve"> запись по телефону</w:t>
      </w:r>
      <w:r>
        <w:rPr>
          <w:rFonts w:ascii="Times New Roman" w:hAnsi="Times New Roman"/>
          <w:sz w:val="28"/>
          <w:szCs w:val="28"/>
        </w:rPr>
        <w:t>:</w:t>
      </w:r>
      <w:r w:rsidRPr="00C42F53">
        <w:rPr>
          <w:rFonts w:ascii="Times New Roman" w:hAnsi="Times New Roman"/>
          <w:sz w:val="28"/>
          <w:szCs w:val="28"/>
        </w:rPr>
        <w:t xml:space="preserve"> +7 (302-2) 21-80-35, доб. 19-</w:t>
      </w:r>
      <w:r>
        <w:rPr>
          <w:rFonts w:ascii="Times New Roman" w:hAnsi="Times New Roman"/>
          <w:sz w:val="28"/>
          <w:szCs w:val="28"/>
        </w:rPr>
        <w:t>27</w:t>
      </w:r>
      <w:r w:rsidRPr="00C42F53">
        <w:rPr>
          <w:rFonts w:ascii="Times New Roman" w:hAnsi="Times New Roman"/>
          <w:sz w:val="28"/>
          <w:szCs w:val="28"/>
        </w:rPr>
        <w:t>;</w:t>
      </w:r>
    </w:p>
    <w:p w:rsidR="00593108" w:rsidRPr="00C42F53" w:rsidRDefault="00593108" w:rsidP="00593108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F5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42F53">
        <w:rPr>
          <w:rFonts w:ascii="Times New Roman" w:hAnsi="Times New Roman"/>
          <w:sz w:val="28"/>
          <w:szCs w:val="28"/>
        </w:rPr>
        <w:t>Юбилейном</w:t>
      </w:r>
      <w:proofErr w:type="gramEnd"/>
      <w:r w:rsidRPr="00C42F53">
        <w:rPr>
          <w:rFonts w:ascii="Times New Roman" w:hAnsi="Times New Roman"/>
          <w:sz w:val="28"/>
          <w:szCs w:val="28"/>
        </w:rPr>
        <w:t xml:space="preserve"> (ул. Центральная, 11) 27 марта с 14:00 до 16:00</w:t>
      </w:r>
      <w:r>
        <w:rPr>
          <w:rFonts w:ascii="Times New Roman" w:hAnsi="Times New Roman"/>
          <w:sz w:val="28"/>
          <w:szCs w:val="28"/>
        </w:rPr>
        <w:t>,</w:t>
      </w:r>
      <w:r w:rsidRPr="00C42F53">
        <w:rPr>
          <w:rFonts w:ascii="Times New Roman" w:hAnsi="Times New Roman"/>
          <w:sz w:val="28"/>
          <w:szCs w:val="28"/>
        </w:rPr>
        <w:t xml:space="preserve"> запись по телефону</w:t>
      </w:r>
      <w:r>
        <w:rPr>
          <w:rFonts w:ascii="Times New Roman" w:hAnsi="Times New Roman"/>
          <w:sz w:val="28"/>
          <w:szCs w:val="28"/>
        </w:rPr>
        <w:t>:</w:t>
      </w:r>
      <w:r w:rsidRPr="00C42F53">
        <w:rPr>
          <w:rFonts w:ascii="Times New Roman" w:hAnsi="Times New Roman"/>
          <w:sz w:val="28"/>
          <w:szCs w:val="28"/>
        </w:rPr>
        <w:t xml:space="preserve"> +7 (302-2) 21-80-35, доб. 19-</w:t>
      </w:r>
      <w:r>
        <w:rPr>
          <w:rFonts w:ascii="Times New Roman" w:hAnsi="Times New Roman"/>
          <w:sz w:val="28"/>
          <w:szCs w:val="28"/>
        </w:rPr>
        <w:t>71</w:t>
      </w:r>
      <w:r w:rsidRPr="00C42F53">
        <w:rPr>
          <w:rFonts w:ascii="Times New Roman" w:hAnsi="Times New Roman"/>
          <w:sz w:val="28"/>
          <w:szCs w:val="28"/>
        </w:rPr>
        <w:t>;</w:t>
      </w:r>
    </w:p>
    <w:p w:rsidR="00593108" w:rsidRPr="00536307" w:rsidRDefault="00593108" w:rsidP="00593108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F53">
        <w:rPr>
          <w:rFonts w:ascii="Times New Roman" w:hAnsi="Times New Roman"/>
          <w:sz w:val="28"/>
          <w:szCs w:val="28"/>
        </w:rPr>
        <w:t>в Александровском Заводе (ул. Комсомольская, 6) с 10:00 до 11:00, запись по телефону</w:t>
      </w:r>
      <w:r>
        <w:rPr>
          <w:rFonts w:ascii="Times New Roman" w:hAnsi="Times New Roman"/>
          <w:sz w:val="28"/>
          <w:szCs w:val="28"/>
        </w:rPr>
        <w:t>:</w:t>
      </w:r>
      <w:r w:rsidRPr="00C42F53">
        <w:rPr>
          <w:rFonts w:ascii="Times New Roman" w:hAnsi="Times New Roman"/>
          <w:sz w:val="28"/>
          <w:szCs w:val="28"/>
        </w:rPr>
        <w:t xml:space="preserve"> +7 (302-2) 21-80-35, доб. 19-</w:t>
      </w:r>
      <w:r>
        <w:rPr>
          <w:rFonts w:ascii="Times New Roman" w:hAnsi="Times New Roman"/>
          <w:sz w:val="28"/>
          <w:szCs w:val="28"/>
        </w:rPr>
        <w:t>22</w:t>
      </w:r>
      <w:r w:rsidRPr="00C42F53">
        <w:rPr>
          <w:rFonts w:ascii="Times New Roman" w:hAnsi="Times New Roman"/>
          <w:sz w:val="28"/>
          <w:szCs w:val="28"/>
        </w:rPr>
        <w:t>.</w:t>
      </w:r>
      <w:r w:rsidRPr="00536307">
        <w:rPr>
          <w:rFonts w:ascii="Times New Roman" w:hAnsi="Times New Roman"/>
          <w:sz w:val="28"/>
          <w:szCs w:val="28"/>
        </w:rPr>
        <w:t xml:space="preserve"> </w:t>
      </w:r>
    </w:p>
    <w:p w:rsidR="002A2E55" w:rsidRPr="006C4AAB" w:rsidRDefault="002A2E55" w:rsidP="00593108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E13" w:rsidRDefault="008A1E13" w:rsidP="00DC2D47">
      <w:pPr>
        <w:spacing w:after="0" w:line="240" w:lineRule="auto"/>
      </w:pPr>
      <w:r>
        <w:separator/>
      </w:r>
    </w:p>
  </w:endnote>
  <w:endnote w:type="continuationSeparator" w:id="0">
    <w:p w:rsidR="008A1E13" w:rsidRDefault="008A1E1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E13" w:rsidRDefault="008A1E13" w:rsidP="00DC2D47">
      <w:pPr>
        <w:spacing w:after="0" w:line="240" w:lineRule="auto"/>
      </w:pPr>
      <w:r>
        <w:separator/>
      </w:r>
    </w:p>
  </w:footnote>
  <w:footnote w:type="continuationSeparator" w:id="0">
    <w:p w:rsidR="008A1E13" w:rsidRDefault="008A1E1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8E6A3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9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4"/>
  </w:num>
  <w:num w:numId="3">
    <w:abstractNumId w:val="24"/>
  </w:num>
  <w:num w:numId="4">
    <w:abstractNumId w:val="24"/>
  </w:num>
  <w:num w:numId="5">
    <w:abstractNumId w:val="0"/>
  </w:num>
  <w:num w:numId="6">
    <w:abstractNumId w:val="31"/>
  </w:num>
  <w:num w:numId="7">
    <w:abstractNumId w:val="17"/>
  </w:num>
  <w:num w:numId="8">
    <w:abstractNumId w:val="19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"/>
  </w:num>
  <w:num w:numId="12">
    <w:abstractNumId w:val="20"/>
  </w:num>
  <w:num w:numId="13">
    <w:abstractNumId w:val="7"/>
  </w:num>
  <w:num w:numId="14">
    <w:abstractNumId w:val="24"/>
  </w:num>
  <w:num w:numId="15">
    <w:abstractNumId w:val="12"/>
  </w:num>
  <w:num w:numId="16">
    <w:abstractNumId w:val="15"/>
  </w:num>
  <w:num w:numId="17">
    <w:abstractNumId w:val="2"/>
  </w:num>
  <w:num w:numId="18">
    <w:abstractNumId w:val="33"/>
  </w:num>
  <w:num w:numId="19">
    <w:abstractNumId w:val="30"/>
  </w:num>
  <w:num w:numId="20">
    <w:abstractNumId w:val="23"/>
  </w:num>
  <w:num w:numId="21">
    <w:abstractNumId w:val="8"/>
  </w:num>
  <w:num w:numId="22">
    <w:abstractNumId w:val="27"/>
  </w:num>
  <w:num w:numId="23">
    <w:abstractNumId w:val="26"/>
  </w:num>
  <w:num w:numId="24">
    <w:abstractNumId w:val="25"/>
  </w:num>
  <w:num w:numId="25">
    <w:abstractNumId w:val="16"/>
  </w:num>
  <w:num w:numId="26">
    <w:abstractNumId w:val="29"/>
  </w:num>
  <w:num w:numId="27">
    <w:abstractNumId w:val="28"/>
  </w:num>
  <w:num w:numId="28">
    <w:abstractNumId w:val="21"/>
  </w:num>
  <w:num w:numId="29">
    <w:abstractNumId w:val="9"/>
  </w:num>
  <w:num w:numId="30">
    <w:abstractNumId w:val="10"/>
  </w:num>
  <w:num w:numId="31">
    <w:abstractNumId w:val="4"/>
  </w:num>
  <w:num w:numId="32">
    <w:abstractNumId w:val="32"/>
  </w:num>
  <w:num w:numId="33">
    <w:abstractNumId w:val="6"/>
  </w:num>
  <w:num w:numId="34">
    <w:abstractNumId w:val="3"/>
  </w:num>
  <w:num w:numId="35">
    <w:abstractNumId w:val="13"/>
  </w:num>
  <w:num w:numId="36">
    <w:abstractNumId w:val="5"/>
  </w:num>
  <w:num w:numId="37">
    <w:abstractNumId w:val="22"/>
  </w:num>
  <w:num w:numId="38">
    <w:abstractNumId w:val="11"/>
  </w:num>
  <w:num w:numId="39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2025-03-21T05:47:00Z</dcterms:created>
  <dcterms:modified xsi:type="dcterms:W3CDTF">2025-03-21T05:47:00Z</dcterms:modified>
</cp:coreProperties>
</file>