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341" w:rsidRDefault="00AB7341" w:rsidP="00AB7341">
      <w:pPr>
        <w:jc w:val="right"/>
      </w:pPr>
      <w:r>
        <w:t>Проект</w:t>
      </w:r>
    </w:p>
    <w:p w:rsidR="00A04A1A" w:rsidRPr="00A04A1A" w:rsidRDefault="00A04A1A" w:rsidP="00A04A1A">
      <w:pPr>
        <w:jc w:val="center"/>
        <w:rPr>
          <w:sz w:val="28"/>
          <w:szCs w:val="28"/>
        </w:rPr>
      </w:pPr>
      <w:r w:rsidRPr="00A04A1A">
        <w:rPr>
          <w:sz w:val="28"/>
          <w:szCs w:val="28"/>
        </w:rPr>
        <w:t>Красночикойский муниципальный округ Забайкальского края</w:t>
      </w:r>
    </w:p>
    <w:p w:rsidR="00A04A1A" w:rsidRPr="00A04A1A" w:rsidRDefault="00A04A1A" w:rsidP="00A04A1A">
      <w:pPr>
        <w:jc w:val="center"/>
        <w:rPr>
          <w:b/>
          <w:sz w:val="28"/>
          <w:szCs w:val="28"/>
        </w:rPr>
      </w:pPr>
      <w:r w:rsidRPr="00A04A1A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A04A1A" w:rsidRPr="00A04A1A" w:rsidRDefault="00A04A1A" w:rsidP="00A04A1A">
      <w:pPr>
        <w:jc w:val="both"/>
        <w:rPr>
          <w:sz w:val="28"/>
          <w:szCs w:val="28"/>
        </w:rPr>
      </w:pPr>
    </w:p>
    <w:p w:rsidR="00A04A1A" w:rsidRPr="00A04A1A" w:rsidRDefault="00A04A1A" w:rsidP="00A04A1A">
      <w:pPr>
        <w:jc w:val="both"/>
        <w:rPr>
          <w:sz w:val="28"/>
          <w:szCs w:val="28"/>
        </w:rPr>
      </w:pPr>
    </w:p>
    <w:p w:rsidR="00A04A1A" w:rsidRPr="00A04A1A" w:rsidRDefault="00A04A1A" w:rsidP="00A04A1A">
      <w:pPr>
        <w:jc w:val="center"/>
        <w:rPr>
          <w:b/>
          <w:sz w:val="32"/>
          <w:szCs w:val="32"/>
        </w:rPr>
      </w:pPr>
      <w:r w:rsidRPr="00A04A1A">
        <w:rPr>
          <w:b/>
          <w:sz w:val="32"/>
          <w:szCs w:val="32"/>
        </w:rPr>
        <w:t>РЕШЕНИЕ</w:t>
      </w:r>
    </w:p>
    <w:p w:rsidR="00A04A1A" w:rsidRPr="00A04A1A" w:rsidRDefault="00A04A1A" w:rsidP="00A04A1A">
      <w:pPr>
        <w:rPr>
          <w:sz w:val="28"/>
          <w:szCs w:val="28"/>
        </w:rPr>
      </w:pPr>
      <w:proofErr w:type="gramStart"/>
      <w:r w:rsidRPr="00A04A1A">
        <w:rPr>
          <w:sz w:val="28"/>
          <w:szCs w:val="28"/>
        </w:rPr>
        <w:t xml:space="preserve">«  </w:t>
      </w:r>
      <w:proofErr w:type="gramEnd"/>
      <w:r w:rsidRPr="00A04A1A">
        <w:rPr>
          <w:sz w:val="28"/>
          <w:szCs w:val="28"/>
        </w:rPr>
        <w:t xml:space="preserve">     » ноября </w:t>
      </w:r>
      <w:r w:rsidR="00917016">
        <w:rPr>
          <w:sz w:val="28"/>
          <w:szCs w:val="28"/>
        </w:rPr>
        <w:t xml:space="preserve"> </w:t>
      </w:r>
      <w:r w:rsidRPr="00A04A1A">
        <w:rPr>
          <w:sz w:val="28"/>
          <w:szCs w:val="28"/>
        </w:rPr>
        <w:t xml:space="preserve">2025 г.                                                                           № </w:t>
      </w:r>
    </w:p>
    <w:p w:rsidR="00A04A1A" w:rsidRPr="00A04A1A" w:rsidRDefault="00A04A1A" w:rsidP="00A04A1A">
      <w:pPr>
        <w:jc w:val="center"/>
        <w:rPr>
          <w:sz w:val="28"/>
          <w:szCs w:val="28"/>
        </w:rPr>
      </w:pPr>
      <w:r w:rsidRPr="00A04A1A">
        <w:rPr>
          <w:sz w:val="28"/>
          <w:szCs w:val="28"/>
        </w:rPr>
        <w:t>с. Красный Чикой</w:t>
      </w:r>
    </w:p>
    <w:p w:rsidR="00A04A1A" w:rsidRDefault="00A04A1A" w:rsidP="00A04A1A">
      <w:pPr>
        <w:suppressAutoHyphens/>
        <w:jc w:val="center"/>
        <w:rPr>
          <w:sz w:val="28"/>
          <w:szCs w:val="28"/>
        </w:rPr>
      </w:pP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A04A1A" w:rsidRDefault="00A14694" w:rsidP="00A04A1A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Об утверждении Положения о</w:t>
      </w:r>
      <w:r w:rsidR="00A04A1A">
        <w:rPr>
          <w:b/>
          <w:color w:val="000000" w:themeColor="text1"/>
          <w:sz w:val="28"/>
          <w:szCs w:val="28"/>
        </w:rPr>
        <w:t xml:space="preserve"> структуре администрации </w:t>
      </w:r>
      <w:proofErr w:type="spellStart"/>
      <w:r w:rsidR="00A04A1A">
        <w:rPr>
          <w:b/>
          <w:color w:val="000000" w:themeColor="text1"/>
          <w:sz w:val="28"/>
          <w:szCs w:val="28"/>
        </w:rPr>
        <w:t>Красночикойского</w:t>
      </w:r>
      <w:proofErr w:type="spellEnd"/>
      <w:r w:rsidR="00A04A1A">
        <w:rPr>
          <w:b/>
          <w:color w:val="000000" w:themeColor="text1"/>
          <w:sz w:val="28"/>
          <w:szCs w:val="28"/>
        </w:rPr>
        <w:t xml:space="preserve"> муниципального округа Забайкальского края </w:t>
      </w: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целях упорядочения формирования структуры администрации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Забайкальского края, в </w:t>
      </w:r>
      <w:r w:rsidRPr="00A04A1A">
        <w:rPr>
          <w:bCs/>
          <w:sz w:val="28"/>
          <w:szCs w:val="28"/>
        </w:rPr>
        <w:t>соответствии с</w:t>
      </w:r>
      <w:r w:rsidR="00A14694">
        <w:rPr>
          <w:bCs/>
          <w:sz w:val="28"/>
          <w:szCs w:val="28"/>
        </w:rPr>
        <w:t xml:space="preserve">о статьей </w:t>
      </w:r>
      <w:r w:rsidR="005300BE">
        <w:rPr>
          <w:bCs/>
          <w:sz w:val="28"/>
          <w:szCs w:val="28"/>
        </w:rPr>
        <w:t xml:space="preserve">22 </w:t>
      </w:r>
      <w:r w:rsidR="002C28C6" w:rsidRPr="00A04A1A">
        <w:rPr>
          <w:bCs/>
          <w:sz w:val="28"/>
          <w:szCs w:val="28"/>
        </w:rPr>
        <w:t>Федеральн</w:t>
      </w:r>
      <w:r w:rsidR="002C28C6">
        <w:rPr>
          <w:bCs/>
          <w:sz w:val="28"/>
          <w:szCs w:val="28"/>
        </w:rPr>
        <w:t xml:space="preserve">ого </w:t>
      </w:r>
      <w:r w:rsidR="002C28C6" w:rsidRPr="00A04A1A">
        <w:rPr>
          <w:bCs/>
          <w:sz w:val="28"/>
          <w:szCs w:val="28"/>
        </w:rPr>
        <w:t>закона</w:t>
      </w:r>
      <w:r w:rsidRPr="00A04A1A">
        <w:rPr>
          <w:bCs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</w:t>
      </w:r>
      <w:r w:rsidR="002C28C6" w:rsidRPr="00A04A1A">
        <w:rPr>
          <w:bCs/>
          <w:sz w:val="28"/>
          <w:szCs w:val="28"/>
        </w:rPr>
        <w:t xml:space="preserve">», </w:t>
      </w:r>
      <w:r w:rsidR="002C28C6">
        <w:rPr>
          <w:color w:val="000000" w:themeColor="text1"/>
          <w:sz w:val="28"/>
          <w:szCs w:val="28"/>
        </w:rPr>
        <w:t>руководствуясь статьей</w:t>
      </w:r>
      <w:r>
        <w:rPr>
          <w:color w:val="000000" w:themeColor="text1"/>
          <w:sz w:val="28"/>
          <w:szCs w:val="28"/>
        </w:rPr>
        <w:t xml:space="preserve"> </w:t>
      </w:r>
      <w:r w:rsidR="002579ED">
        <w:rPr>
          <w:color w:val="000000" w:themeColor="text1"/>
          <w:sz w:val="28"/>
          <w:szCs w:val="28"/>
        </w:rPr>
        <w:t>26</w:t>
      </w:r>
      <w:r>
        <w:rPr>
          <w:color w:val="000000" w:themeColor="text1"/>
          <w:sz w:val="28"/>
          <w:szCs w:val="28"/>
        </w:rPr>
        <w:t xml:space="preserve"> Устава </w:t>
      </w:r>
      <w:proofErr w:type="spellStart"/>
      <w:r w:rsidR="005300BE">
        <w:rPr>
          <w:color w:val="000000" w:themeColor="text1"/>
          <w:sz w:val="28"/>
          <w:szCs w:val="28"/>
        </w:rPr>
        <w:t>Красночикойского</w:t>
      </w:r>
      <w:proofErr w:type="spellEnd"/>
      <w:r w:rsidR="005300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</w:t>
      </w:r>
      <w:bookmarkStart w:id="0" w:name="_GoBack"/>
      <w:bookmarkEnd w:id="0"/>
      <w:r w:rsidR="002C28C6">
        <w:rPr>
          <w:color w:val="000000" w:themeColor="text1"/>
          <w:sz w:val="28"/>
          <w:szCs w:val="28"/>
        </w:rPr>
        <w:t>округа, 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Забайкальского края решил</w:t>
      </w:r>
      <w:r>
        <w:rPr>
          <w:b/>
          <w:color w:val="000000" w:themeColor="text1"/>
          <w:sz w:val="28"/>
          <w:szCs w:val="28"/>
        </w:rPr>
        <w:t>: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 Утвердить прилагаемое Положение о структуре администрации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округа.</w:t>
      </w:r>
    </w:p>
    <w:p w:rsidR="00A04A1A" w:rsidRDefault="00B03FE4" w:rsidP="00A04A1A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04A1A">
        <w:rPr>
          <w:color w:val="000000" w:themeColor="text1"/>
          <w:sz w:val="28"/>
          <w:szCs w:val="28"/>
        </w:rPr>
        <w:t>. Настоящее решение вступает в силу на следующий день после дня его официального опубликования</w:t>
      </w:r>
      <w:r w:rsidR="00A04A1A">
        <w:rPr>
          <w:i/>
          <w:color w:val="000000" w:themeColor="text1"/>
          <w:sz w:val="28"/>
          <w:szCs w:val="28"/>
        </w:rPr>
        <w:t>.</w:t>
      </w:r>
    </w:p>
    <w:p w:rsidR="00B03FE4" w:rsidRPr="00B03FE4" w:rsidRDefault="00B03FE4" w:rsidP="00B03FE4">
      <w:pPr>
        <w:widowControl w:val="0"/>
        <w:ind w:firstLine="68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B03FE4">
        <w:rPr>
          <w:sz w:val="28"/>
          <w:szCs w:val="28"/>
          <w:lang w:eastAsia="en-US"/>
        </w:rPr>
        <w:t>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  <w:szCs w:val="28"/>
        </w:rPr>
      </w:pPr>
    </w:p>
    <w:p w:rsidR="00FE1F80" w:rsidRPr="00FE1F80" w:rsidRDefault="00FE1F80" w:rsidP="00FE1F80">
      <w:pPr>
        <w:rPr>
          <w:sz w:val="28"/>
          <w:szCs w:val="28"/>
        </w:rPr>
      </w:pPr>
      <w:r w:rsidRPr="00FE1F80">
        <w:rPr>
          <w:sz w:val="28"/>
          <w:szCs w:val="28"/>
        </w:rPr>
        <w:t>Глава муниципального района</w:t>
      </w:r>
    </w:p>
    <w:p w:rsidR="00FE1F80" w:rsidRPr="00FE1F80" w:rsidRDefault="00FE1F80" w:rsidP="00FE1F80">
      <w:pPr>
        <w:rPr>
          <w:sz w:val="28"/>
          <w:szCs w:val="28"/>
        </w:rPr>
      </w:pPr>
      <w:r w:rsidRPr="00FE1F80">
        <w:rPr>
          <w:sz w:val="28"/>
          <w:szCs w:val="28"/>
        </w:rPr>
        <w:t>«</w:t>
      </w:r>
      <w:proofErr w:type="gramStart"/>
      <w:r w:rsidRPr="00FE1F80">
        <w:rPr>
          <w:sz w:val="28"/>
          <w:szCs w:val="28"/>
        </w:rPr>
        <w:t>Красночикойский  район</w:t>
      </w:r>
      <w:proofErr w:type="gramEnd"/>
      <w:r w:rsidRPr="00FE1F80">
        <w:rPr>
          <w:sz w:val="28"/>
          <w:szCs w:val="28"/>
        </w:rPr>
        <w:t>»</w:t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</w:r>
      <w:r w:rsidRPr="00FE1F80">
        <w:rPr>
          <w:sz w:val="28"/>
          <w:szCs w:val="28"/>
        </w:rPr>
        <w:tab/>
        <w:t xml:space="preserve">  Е.А. </w:t>
      </w:r>
      <w:proofErr w:type="spellStart"/>
      <w:r w:rsidRPr="00FE1F80">
        <w:rPr>
          <w:sz w:val="28"/>
          <w:szCs w:val="28"/>
        </w:rPr>
        <w:t>Гостев</w:t>
      </w:r>
      <w:proofErr w:type="spellEnd"/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E1F80" w:rsidRDefault="00FE1F80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9A791D" w:rsidRDefault="009A791D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9A791D" w:rsidRDefault="009A791D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2579ED" w:rsidRDefault="002579ED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FF696F" w:rsidRDefault="00FF696F" w:rsidP="00A04A1A">
      <w:pPr>
        <w:ind w:left="4536"/>
        <w:jc w:val="center"/>
        <w:rPr>
          <w:bCs/>
          <w:color w:val="000000" w:themeColor="text1"/>
          <w:sz w:val="28"/>
        </w:rPr>
      </w:pPr>
    </w:p>
    <w:p w:rsidR="00A04A1A" w:rsidRDefault="00A04A1A" w:rsidP="00A04A1A">
      <w:pPr>
        <w:ind w:left="4536"/>
        <w:jc w:val="center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УТВЕРЖДЕНО</w:t>
      </w:r>
    </w:p>
    <w:p w:rsidR="00A04A1A" w:rsidRDefault="00A04A1A" w:rsidP="00A04A1A">
      <w:pPr>
        <w:ind w:left="4536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решением </w:t>
      </w:r>
      <w:proofErr w:type="gramStart"/>
      <w:r>
        <w:rPr>
          <w:color w:val="000000" w:themeColor="text1"/>
          <w:sz w:val="28"/>
        </w:rPr>
        <w:t xml:space="preserve">Совета 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FE1F80">
        <w:rPr>
          <w:color w:val="000000" w:themeColor="text1"/>
          <w:sz w:val="28"/>
          <w:szCs w:val="28"/>
        </w:rPr>
        <w:t>Красночикойского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 xml:space="preserve"> </w:t>
      </w:r>
    </w:p>
    <w:p w:rsidR="00A04A1A" w:rsidRDefault="00A04A1A" w:rsidP="00A04A1A">
      <w:pPr>
        <w:ind w:left="4536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>от</w:t>
      </w:r>
      <w:r w:rsidR="002579ED">
        <w:rPr>
          <w:color w:val="000000" w:themeColor="text1"/>
          <w:sz w:val="28"/>
          <w:szCs w:val="28"/>
        </w:rPr>
        <w:t xml:space="preserve">        </w:t>
      </w:r>
      <w:proofErr w:type="gramStart"/>
      <w:r w:rsidR="002579ED">
        <w:rPr>
          <w:color w:val="000000" w:themeColor="text1"/>
          <w:sz w:val="28"/>
          <w:szCs w:val="28"/>
        </w:rPr>
        <w:t xml:space="preserve">ноября </w:t>
      </w:r>
      <w:r w:rsidR="00FE1F80">
        <w:rPr>
          <w:color w:val="000000" w:themeColor="text1"/>
          <w:sz w:val="28"/>
          <w:szCs w:val="28"/>
        </w:rPr>
        <w:t xml:space="preserve"> 2025</w:t>
      </w:r>
      <w:proofErr w:type="gramEnd"/>
      <w:r w:rsidR="00FE1F80">
        <w:rPr>
          <w:color w:val="000000" w:themeColor="text1"/>
          <w:sz w:val="28"/>
          <w:szCs w:val="28"/>
        </w:rPr>
        <w:t xml:space="preserve"> года </w:t>
      </w:r>
      <w:r>
        <w:rPr>
          <w:color w:val="000000" w:themeColor="text1"/>
          <w:sz w:val="28"/>
          <w:szCs w:val="28"/>
        </w:rPr>
        <w:t xml:space="preserve">  №</w:t>
      </w:r>
      <w:r w:rsidR="00FE1F80">
        <w:rPr>
          <w:color w:val="000000" w:themeColor="text1"/>
          <w:sz w:val="28"/>
          <w:szCs w:val="28"/>
        </w:rPr>
        <w:t xml:space="preserve"> 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ПОЛОЖЕНИЕ</w:t>
      </w: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о структуре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FE1F80">
        <w:rPr>
          <w:b/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муниципального округа</w:t>
      </w:r>
      <w:r w:rsidR="00FE1F80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Забайкальского края</w:t>
      </w: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center"/>
        <w:rPr>
          <w:color w:val="000000" w:themeColor="text1"/>
          <w:sz w:val="28"/>
        </w:rPr>
      </w:pP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 Общие положения</w:t>
      </w:r>
    </w:p>
    <w:p w:rsidR="00A04A1A" w:rsidRDefault="00A04A1A" w:rsidP="00A04A1A">
      <w:pPr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ind w:firstLine="709"/>
        <w:jc w:val="both"/>
        <w:rPr>
          <w:bCs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1. Настоящее Положение определяет порядок формирования структуры администрации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 xml:space="preserve"> </w:t>
      </w:r>
      <w:r>
        <w:rPr>
          <w:bCs/>
          <w:color w:val="000000" w:themeColor="text1"/>
          <w:sz w:val="28"/>
        </w:rPr>
        <w:t xml:space="preserve">(далее – администрация) </w:t>
      </w:r>
      <w:r>
        <w:rPr>
          <w:color w:val="000000" w:themeColor="text1"/>
          <w:sz w:val="28"/>
        </w:rPr>
        <w:t xml:space="preserve">для ее дальнейшего утверждения Советом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>, а также порядок утверждения схемы управления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2.</w:t>
      </w:r>
      <w:r>
        <w:rPr>
          <w:color w:val="000000" w:themeColor="text1"/>
          <w:sz w:val="28"/>
        </w:rPr>
        <w:t xml:space="preserve"> Структура администрации представляет собой перечень территориальных, отраслевых (функциональных) органов (структурных подразделений) администрации, создаваемых для осуществления полномочий по решению вопросов местного значения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</w:rPr>
        <w:t xml:space="preserve">, отнесенных к компетенции администрации федеральными законами, иными нормативными актами Российской </w:t>
      </w:r>
      <w:proofErr w:type="spellStart"/>
      <w:r>
        <w:rPr>
          <w:color w:val="000000" w:themeColor="text1"/>
          <w:sz w:val="28"/>
        </w:rPr>
        <w:t>Федерации,законами</w:t>
      </w:r>
      <w:proofErr w:type="spellEnd"/>
      <w:r w:rsidR="00917016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и иными нормативными актами Забайкальского края, Уставом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 ин</w:t>
      </w:r>
      <w:r>
        <w:rPr>
          <w:color w:val="000000" w:themeColor="text1"/>
          <w:sz w:val="28"/>
        </w:rPr>
        <w:t xml:space="preserve">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>,</w:t>
      </w:r>
      <w:r>
        <w:rPr>
          <w:color w:val="000000" w:themeColor="text1"/>
          <w:sz w:val="28"/>
        </w:rPr>
        <w:t xml:space="preserve"> а также для осуществления отдельных государственных полномочий, переданных органам местного самоуправления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t>в соответствии с федеральными законами и законами Забайкальского края.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Схема управления администрации – это схематичное изображение структуры администрации с указанием подотчетности и (или) подчиненности должностных лиц администрации, территориальных, отраслевых (функциональных) органов (структурных подразделений) администрации и (или) муниципальных организаций.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Схема управления администрации может включать в себя указание количества единиц муниципальных служащих с учетом положений абзацев седьмого и восьмого пункта 6 настоящего Положения, а также внутренние </w:t>
      </w:r>
      <w:r>
        <w:rPr>
          <w:color w:val="000000" w:themeColor="text1"/>
          <w:sz w:val="28"/>
        </w:rPr>
        <w:br/>
        <w:t>и внешние связи между структурными единицами и иными организациями.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 </w:t>
      </w:r>
      <w:r>
        <w:rPr>
          <w:b/>
          <w:bCs/>
          <w:color w:val="000000" w:themeColor="text1"/>
          <w:sz w:val="28"/>
          <w:szCs w:val="28"/>
        </w:rPr>
        <w:t>Порядок формирования структуры администрации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и утверждения схемы управления администрации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 Структура администрации формируется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округа в соответствии с федеральными законами, иными нормативными актами Российской Федерации, законами и иными </w:t>
      </w:r>
      <w:r>
        <w:rPr>
          <w:color w:val="000000" w:themeColor="text1"/>
          <w:sz w:val="28"/>
          <w:szCs w:val="28"/>
        </w:rPr>
        <w:lastRenderedPageBreak/>
        <w:t xml:space="preserve">нормативными актами Забайкальского края, Уставом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иными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2C28C6"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color w:val="000000" w:themeColor="text1"/>
          <w:sz w:val="28"/>
          <w:szCs w:val="28"/>
        </w:rPr>
        <w:t>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 Критериями формирования структуры администрации являются:</w:t>
      </w:r>
    </w:p>
    <w:p w:rsidR="002579ED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 численность населения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округа; </w:t>
      </w:r>
      <w:r w:rsidR="002579ED">
        <w:rPr>
          <w:color w:val="000000" w:themeColor="text1"/>
          <w:sz w:val="28"/>
          <w:szCs w:val="28"/>
        </w:rPr>
        <w:t xml:space="preserve">  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 количество вопросов местного значения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 установленных Федеральным законом </w:t>
      </w:r>
      <w:r>
        <w:rPr>
          <w:color w:val="000000" w:themeColor="text1"/>
          <w:sz w:val="28"/>
          <w:szCs w:val="28"/>
        </w:rPr>
        <w:br/>
        <w:t>«Об общих принципах организации местного самоуправления в Российской Федерации»;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 количество осуществляемых отдельных государственных полномочий, переданных органам местного самоуправления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в соответствии с федеральными законами и законами Забайкальского края.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 Виды территориальных, отраслевых (функциональных) органов (структурных подразделений) администрации: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04A1A">
        <w:rPr>
          <w:color w:val="000000" w:themeColor="text1"/>
          <w:sz w:val="28"/>
          <w:szCs w:val="28"/>
        </w:rPr>
        <w:t xml:space="preserve">) комитет – отраслевой (функциональный) орган администрации, наделенный правами юридического лица, который может подразделяться </w:t>
      </w:r>
      <w:r w:rsidR="00A04A1A">
        <w:rPr>
          <w:color w:val="000000" w:themeColor="text1"/>
          <w:sz w:val="28"/>
          <w:szCs w:val="28"/>
        </w:rPr>
        <w:br/>
        <w:t>на структурные подразделения и (или) структурные единицы, территориальные органы;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04A1A">
        <w:rPr>
          <w:color w:val="000000" w:themeColor="text1"/>
          <w:sz w:val="28"/>
          <w:szCs w:val="28"/>
        </w:rPr>
        <w:t>) управление – отраслевое (функциональное) структурное подразделение администрации или ее комитета, которое может подразделяться на структурные единицы, территориальные органы;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04A1A">
        <w:rPr>
          <w:color w:val="000000" w:themeColor="text1"/>
          <w:sz w:val="28"/>
          <w:szCs w:val="28"/>
        </w:rPr>
        <w:t>) отдел – структурная единица комитета, управления, администрации округа</w:t>
      </w:r>
    </w:p>
    <w:p w:rsidR="00A04A1A" w:rsidRDefault="00883456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04A1A">
        <w:rPr>
          <w:color w:val="000000" w:themeColor="text1"/>
          <w:sz w:val="28"/>
          <w:szCs w:val="28"/>
        </w:rPr>
        <w:t xml:space="preserve">) сельская администрация – территориальный орган администрации </w:t>
      </w:r>
      <w:r w:rsidR="00A04A1A">
        <w:rPr>
          <w:color w:val="000000" w:themeColor="text1"/>
          <w:sz w:val="28"/>
          <w:szCs w:val="28"/>
        </w:rPr>
        <w:br/>
        <w:t>на сельской территории.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Минимальная численность муниципальных служащих комитета или управления не может быть менее пяти единиц.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Минимальная численность муниципальных служащих отдела не может быть менее двух единиц.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 Структура администрации утверждается </w:t>
      </w:r>
      <w:r w:rsidR="002C28C6">
        <w:rPr>
          <w:color w:val="000000" w:themeColor="text1"/>
          <w:sz w:val="28"/>
          <w:szCs w:val="28"/>
        </w:rPr>
        <w:t xml:space="preserve">Советом </w:t>
      </w:r>
      <w:proofErr w:type="spellStart"/>
      <w:r w:rsidR="002C28C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по представлению главы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8. </w:t>
      </w:r>
      <w:r w:rsidR="0088345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ельские администрации, комитеты, управления</w:t>
      </w:r>
      <w:r>
        <w:rPr>
          <w:color w:val="000000" w:themeColor="text1"/>
          <w:sz w:val="28"/>
          <w:szCs w:val="28"/>
        </w:rPr>
        <w:br/>
        <w:t xml:space="preserve">и отделы участвуют в осуществлении реализации полномочий, исполнение которых предусмотрено Федеральным законом </w:t>
      </w:r>
      <w:r w:rsidR="002579ED" w:rsidRPr="00A04A1A">
        <w:rPr>
          <w:bCs/>
          <w:sz w:val="28"/>
          <w:szCs w:val="28"/>
        </w:rPr>
        <w:t>закон</w:t>
      </w:r>
      <w:r w:rsidR="002579ED">
        <w:rPr>
          <w:bCs/>
          <w:sz w:val="28"/>
          <w:szCs w:val="28"/>
        </w:rPr>
        <w:t>а</w:t>
      </w:r>
      <w:r w:rsidR="002579ED" w:rsidRPr="00A04A1A">
        <w:rPr>
          <w:bCs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</w:t>
      </w:r>
      <w:r w:rsidR="002579ED">
        <w:rPr>
          <w:bCs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другими федеральными законами, иными нормативными актами Российской Федерации, законами и нормативными актами Забайкальского края, Уставом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округа,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иными муниципальными нормативными правовыми актами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округа,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действуют в соответствии с утверждаемыми положениями о них.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 Положение о комитете администрации утверждается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Положение об отделе комитета (управления) администрации утверждается руководителем комитета (управления) администрации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>по представлению руководителя отдела комитета (управления)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Положение о сельской администрации утверждается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Положения об управлении администрации, отделе администрации утверждаются главой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по представлениям руководителя управления администрации, руководителя отдела администрации соответственно, согласованным с курирующими </w:t>
      </w:r>
      <w:r>
        <w:rPr>
          <w:color w:val="000000" w:themeColor="text1"/>
          <w:sz w:val="28"/>
          <w:szCs w:val="28"/>
        </w:rPr>
        <w:br/>
        <w:t xml:space="preserve">их деятельность заместителями главы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 После утверждения изменений структуры администрации муниципальные правовые акты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</w:t>
      </w:r>
      <w:r>
        <w:rPr>
          <w:i/>
          <w:color w:val="000000" w:themeColor="text1"/>
          <w:sz w:val="28"/>
          <w:szCs w:val="28"/>
        </w:rPr>
        <w:t xml:space="preserve">, </w:t>
      </w:r>
      <w:r w:rsidR="002C28C6">
        <w:rPr>
          <w:color w:val="000000" w:themeColor="text1"/>
          <w:sz w:val="28"/>
          <w:szCs w:val="28"/>
        </w:rPr>
        <w:t>в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том</w:t>
      </w:r>
      <w:r>
        <w:rPr>
          <w:color w:val="000000" w:themeColor="text1"/>
          <w:sz w:val="28"/>
          <w:szCs w:val="28"/>
        </w:rPr>
        <w:t xml:space="preserve"> числе правовые акты отраслевых (функциональных), территориальных органов (структурных подразделений) администрации, подлежат приведению в соответствие с изменениями структуры администрации в течение 30 календарных дней со дня утверждения данных изменений.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 Схема управления администрации представляется на утверждение Совета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 w:rsidR="008834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</w:t>
      </w:r>
      <w:r w:rsidR="002C28C6">
        <w:rPr>
          <w:color w:val="000000" w:themeColor="text1"/>
          <w:sz w:val="28"/>
          <w:szCs w:val="28"/>
        </w:rPr>
        <w:t>округа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совместно</w:t>
      </w:r>
      <w:r>
        <w:rPr>
          <w:color w:val="000000" w:themeColor="text1"/>
          <w:sz w:val="28"/>
          <w:szCs w:val="28"/>
        </w:rPr>
        <w:t xml:space="preserve"> со структурой администрации.</w:t>
      </w:r>
    </w:p>
    <w:p w:rsidR="00A04A1A" w:rsidRDefault="00A04A1A" w:rsidP="00A04A1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 Структура администрации и схема управления администрации подлежат постоянному размещению на информационных стендах в зданиях администрации, комитетов администрации, а также постоянному размещению на официальном сайте администрации </w:t>
      </w:r>
      <w:proofErr w:type="spellStart"/>
      <w:r w:rsidR="00883456"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</w:t>
      </w:r>
      <w:r w:rsidR="002C28C6">
        <w:rPr>
          <w:color w:val="000000" w:themeColor="text1"/>
          <w:sz w:val="28"/>
          <w:szCs w:val="28"/>
        </w:rPr>
        <w:t>округа</w:t>
      </w:r>
      <w:r w:rsidR="002C28C6">
        <w:rPr>
          <w:i/>
          <w:color w:val="000000" w:themeColor="text1"/>
          <w:sz w:val="28"/>
          <w:szCs w:val="28"/>
        </w:rPr>
        <w:t xml:space="preserve"> </w:t>
      </w:r>
      <w:r w:rsidR="002C28C6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информационно-телекоммуникационной сети «Интернет».</w:t>
      </w:r>
    </w:p>
    <w:p w:rsidR="00A04A1A" w:rsidRDefault="00A04A1A" w:rsidP="00A04A1A">
      <w:pPr>
        <w:rPr>
          <w:color w:val="000000" w:themeColor="text1"/>
          <w:sz w:val="28"/>
          <w:szCs w:val="28"/>
        </w:rPr>
      </w:pPr>
    </w:p>
    <w:p w:rsidR="00E041DE" w:rsidRDefault="002579ED">
      <w:r>
        <w:t xml:space="preserve">                                                                 _____________________</w:t>
      </w:r>
    </w:p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63021B" w:rsidRDefault="0063021B"/>
    <w:p w:rsidR="00FE6E83" w:rsidRDefault="00FE6E83"/>
    <w:p w:rsidR="00FE6E83" w:rsidRDefault="00FE6E83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917016" w:rsidRDefault="00917016"/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lastRenderedPageBreak/>
        <w:t>ПОЯСНИТЕЛЬНАЯ ЗАПИСКА</w:t>
      </w:r>
    </w:p>
    <w:p w:rsidR="0063021B" w:rsidRDefault="0063021B" w:rsidP="0063021B">
      <w:pPr>
        <w:jc w:val="center"/>
        <w:rPr>
          <w:rFonts w:ascii="Arial" w:hAnsi="Arial" w:cs="Arial"/>
          <w:b/>
          <w:bCs/>
          <w:sz w:val="16"/>
          <w:szCs w:val="28"/>
        </w:rPr>
      </w:pPr>
      <w:r w:rsidRPr="0063021B">
        <w:rPr>
          <w:b/>
          <w:bCs/>
          <w:sz w:val="28"/>
          <w:szCs w:val="28"/>
        </w:rPr>
        <w:t xml:space="preserve">к проекту решения Совета </w:t>
      </w:r>
      <w:r w:rsidRPr="0063021B">
        <w:rPr>
          <w:rFonts w:ascii="Arial" w:hAnsi="Arial" w:cs="Arial"/>
          <w:b/>
          <w:bCs/>
          <w:sz w:val="16"/>
          <w:szCs w:val="28"/>
        </w:rPr>
        <w:t xml:space="preserve"> </w:t>
      </w:r>
    </w:p>
    <w:p w:rsidR="0063021B" w:rsidRDefault="0063021B" w:rsidP="0063021B">
      <w:pPr>
        <w:jc w:val="center"/>
        <w:rPr>
          <w:b/>
          <w:color w:val="000000" w:themeColor="text1"/>
          <w:sz w:val="28"/>
          <w:szCs w:val="28"/>
        </w:rPr>
      </w:pPr>
      <w:r w:rsidRPr="0063021B">
        <w:rPr>
          <w:rFonts w:ascii="Arial" w:hAnsi="Arial" w:cs="Arial"/>
          <w:b/>
          <w:bCs/>
          <w:sz w:val="16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</w:rPr>
        <w:t xml:space="preserve">Об утверждении Положения </w:t>
      </w:r>
      <w:proofErr w:type="gramStart"/>
      <w:r>
        <w:rPr>
          <w:b/>
          <w:color w:val="000000" w:themeColor="text1"/>
          <w:sz w:val="28"/>
          <w:szCs w:val="28"/>
        </w:rPr>
        <w:t>о  структуре</w:t>
      </w:r>
      <w:proofErr w:type="gramEnd"/>
      <w:r>
        <w:rPr>
          <w:b/>
          <w:color w:val="000000" w:themeColor="text1"/>
          <w:sz w:val="28"/>
          <w:szCs w:val="28"/>
        </w:rPr>
        <w:t xml:space="preserve"> администрации </w:t>
      </w:r>
      <w:proofErr w:type="spellStart"/>
      <w:r>
        <w:rPr>
          <w:b/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муниципального округа Забайкальского края» </w:t>
      </w:r>
    </w:p>
    <w:p w:rsidR="0063021B" w:rsidRPr="0063021B" w:rsidRDefault="0063021B" w:rsidP="0063021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9A791D" w:rsidRDefault="0063021B" w:rsidP="009A791D">
      <w:pPr>
        <w:ind w:firstLine="709"/>
        <w:jc w:val="both"/>
        <w:rPr>
          <w:bCs/>
          <w:color w:val="000000" w:themeColor="text1"/>
          <w:sz w:val="28"/>
        </w:rPr>
      </w:pPr>
      <w:r w:rsidRPr="0063021B">
        <w:rPr>
          <w:bCs/>
        </w:rPr>
        <w:t xml:space="preserve">    </w:t>
      </w:r>
      <w:r w:rsidRPr="0063021B">
        <w:rPr>
          <w:b/>
        </w:rPr>
        <w:t xml:space="preserve">    </w:t>
      </w:r>
      <w:r w:rsidRPr="0063021B">
        <w:rPr>
          <w:sz w:val="28"/>
          <w:szCs w:val="28"/>
        </w:rPr>
        <w:t>Данный п</w:t>
      </w:r>
      <w:r w:rsidRPr="0063021B">
        <w:rPr>
          <w:bCs/>
          <w:sz w:val="28"/>
          <w:szCs w:val="28"/>
        </w:rPr>
        <w:t xml:space="preserve">роект решения Совета подготовлен в целях </w:t>
      </w:r>
      <w:r w:rsidR="009A791D">
        <w:rPr>
          <w:bCs/>
          <w:sz w:val="28"/>
          <w:szCs w:val="28"/>
        </w:rPr>
        <w:t xml:space="preserve">разработки </w:t>
      </w:r>
      <w:r w:rsidR="009A791D">
        <w:rPr>
          <w:color w:val="000000" w:themeColor="text1"/>
          <w:sz w:val="28"/>
        </w:rPr>
        <w:t xml:space="preserve">порядка формирования структуры администрации </w:t>
      </w:r>
      <w:proofErr w:type="spellStart"/>
      <w:r w:rsidR="009A791D">
        <w:rPr>
          <w:color w:val="000000" w:themeColor="text1"/>
          <w:sz w:val="28"/>
          <w:szCs w:val="28"/>
        </w:rPr>
        <w:t>Красночикойского</w:t>
      </w:r>
      <w:proofErr w:type="spellEnd"/>
      <w:r w:rsidR="009A791D">
        <w:rPr>
          <w:color w:val="000000" w:themeColor="text1"/>
          <w:sz w:val="28"/>
          <w:szCs w:val="28"/>
        </w:rPr>
        <w:t xml:space="preserve"> муниципального и </w:t>
      </w:r>
      <w:r w:rsidR="009A791D">
        <w:rPr>
          <w:color w:val="000000" w:themeColor="text1"/>
          <w:sz w:val="28"/>
        </w:rPr>
        <w:t>схемы управления администрации.</w:t>
      </w:r>
    </w:p>
    <w:p w:rsidR="0063021B" w:rsidRPr="0063021B" w:rsidRDefault="0063021B" w:rsidP="0063021B">
      <w:pPr>
        <w:jc w:val="both"/>
        <w:rPr>
          <w:bCs/>
          <w:sz w:val="28"/>
          <w:szCs w:val="28"/>
        </w:rPr>
      </w:pPr>
      <w:r w:rsidRPr="0063021B">
        <w:rPr>
          <w:bCs/>
          <w:sz w:val="28"/>
          <w:szCs w:val="28"/>
        </w:rPr>
        <w:t xml:space="preserve">    </w:t>
      </w:r>
    </w:p>
    <w:p w:rsidR="0063021B" w:rsidRPr="0063021B" w:rsidRDefault="0063021B" w:rsidP="0063021B">
      <w:pPr>
        <w:jc w:val="both"/>
        <w:rPr>
          <w:b/>
          <w:bCs/>
          <w:sz w:val="28"/>
          <w:szCs w:val="28"/>
        </w:rPr>
      </w:pPr>
      <w:r w:rsidRPr="0063021B">
        <w:rPr>
          <w:bCs/>
          <w:sz w:val="28"/>
          <w:szCs w:val="28"/>
        </w:rPr>
        <w:t xml:space="preserve">                                                     </w:t>
      </w:r>
      <w:r w:rsidRPr="0063021B">
        <w:rPr>
          <w:b/>
          <w:bCs/>
          <w:sz w:val="28"/>
          <w:szCs w:val="28"/>
        </w:rPr>
        <w:t>СПРАВКА</w:t>
      </w: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63021B" w:rsidRPr="0063021B" w:rsidRDefault="0063021B" w:rsidP="0063021B">
      <w:pPr>
        <w:rPr>
          <w:bCs/>
          <w:sz w:val="28"/>
          <w:szCs w:val="28"/>
        </w:rPr>
      </w:pPr>
    </w:p>
    <w:p w:rsidR="0063021B" w:rsidRPr="0063021B" w:rsidRDefault="0063021B" w:rsidP="0063021B">
      <w:pPr>
        <w:jc w:val="both"/>
        <w:rPr>
          <w:rFonts w:eastAsia="Calibri"/>
          <w:sz w:val="28"/>
          <w:szCs w:val="28"/>
          <w:lang w:eastAsia="en-US"/>
        </w:rPr>
      </w:pPr>
      <w:r w:rsidRPr="0063021B">
        <w:rPr>
          <w:bCs/>
          <w:sz w:val="28"/>
          <w:szCs w:val="28"/>
        </w:rPr>
        <w:t xml:space="preserve">    Правовое регулирование в данной сфере осуществляется Конституцией Российской Федерации, Федеральным законом от 06.10.2003 г. № 131-ФЗ «Об общих принципах организации местного самоуправления» в Российской Федерации, </w:t>
      </w:r>
      <w:r w:rsidRPr="0063021B">
        <w:rPr>
          <w:rFonts w:eastAsia="Calibri"/>
          <w:b/>
          <w:sz w:val="28"/>
          <w:szCs w:val="28"/>
          <w:lang w:eastAsia="en-US"/>
        </w:rPr>
        <w:t xml:space="preserve"> </w:t>
      </w:r>
      <w:r w:rsidRPr="0063021B">
        <w:rPr>
          <w:rFonts w:eastAsia="Calibri"/>
          <w:sz w:val="28"/>
          <w:szCs w:val="28"/>
          <w:lang w:eastAsia="en-US"/>
        </w:rPr>
        <w:t>Федеральным  законом от 20 марта 2025 года № 33-ФЗ «Об общих принципах организации местного самоуправления в единой системе публичной власти», Законом Забайкальского края от 28 декабря 2024 года № 24-72-ЗЗК «</w:t>
      </w:r>
      <w:r w:rsidRPr="0063021B">
        <w:rPr>
          <w:rFonts w:eastAsia="Calibri"/>
          <w:sz w:val="28"/>
          <w:szCs w:val="28"/>
        </w:rPr>
        <w:t>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63021B" w:rsidRPr="0063021B" w:rsidRDefault="0063021B" w:rsidP="0063021B">
      <w:pPr>
        <w:jc w:val="both"/>
        <w:rPr>
          <w:bCs/>
          <w:sz w:val="28"/>
          <w:szCs w:val="28"/>
        </w:rPr>
      </w:pP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>ПЕРЕЧЕНЬ</w:t>
      </w:r>
    </w:p>
    <w:p w:rsidR="0063021B" w:rsidRPr="0063021B" w:rsidRDefault="0063021B" w:rsidP="0063021B">
      <w:pPr>
        <w:jc w:val="center"/>
        <w:rPr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>нормативных правовых актов, которые необходимо принять, изменить, отменить в связи с принятием данного нормативного правового акта</w:t>
      </w:r>
    </w:p>
    <w:p w:rsidR="0063021B" w:rsidRPr="0063021B" w:rsidRDefault="0063021B" w:rsidP="0063021B">
      <w:pPr>
        <w:jc w:val="both"/>
        <w:rPr>
          <w:bCs/>
          <w:sz w:val="28"/>
          <w:szCs w:val="28"/>
        </w:rPr>
      </w:pPr>
      <w:r w:rsidRPr="0063021B">
        <w:rPr>
          <w:bCs/>
          <w:sz w:val="28"/>
          <w:szCs w:val="28"/>
        </w:rPr>
        <w:t xml:space="preserve">     Принятие данного нормативного правового </w:t>
      </w:r>
      <w:proofErr w:type="gramStart"/>
      <w:r w:rsidRPr="0063021B">
        <w:rPr>
          <w:bCs/>
          <w:sz w:val="28"/>
          <w:szCs w:val="28"/>
        </w:rPr>
        <w:t xml:space="preserve">акта  </w:t>
      </w:r>
      <w:r>
        <w:rPr>
          <w:bCs/>
          <w:sz w:val="28"/>
          <w:szCs w:val="28"/>
        </w:rPr>
        <w:t>не</w:t>
      </w:r>
      <w:proofErr w:type="gramEnd"/>
      <w:r>
        <w:rPr>
          <w:bCs/>
          <w:sz w:val="28"/>
          <w:szCs w:val="28"/>
        </w:rPr>
        <w:t xml:space="preserve"> </w:t>
      </w:r>
      <w:r w:rsidRPr="0063021B">
        <w:rPr>
          <w:bCs/>
          <w:sz w:val="28"/>
          <w:szCs w:val="28"/>
        </w:rPr>
        <w:t>потребует внесения изменений в другие нормативные акты.</w:t>
      </w: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>ФИНАСОВО-ЭКОНОМИЧЕСКОЕ ОБОСНОВАНИЕ</w:t>
      </w: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>принятия решения Совета муниципального района</w:t>
      </w:r>
    </w:p>
    <w:p w:rsidR="0063021B" w:rsidRPr="0063021B" w:rsidRDefault="0063021B" w:rsidP="0063021B">
      <w:pPr>
        <w:jc w:val="center"/>
        <w:rPr>
          <w:b/>
          <w:bCs/>
          <w:sz w:val="28"/>
          <w:szCs w:val="28"/>
        </w:rPr>
      </w:pPr>
      <w:r w:rsidRPr="0063021B">
        <w:rPr>
          <w:b/>
          <w:bCs/>
          <w:sz w:val="28"/>
          <w:szCs w:val="28"/>
        </w:rPr>
        <w:t xml:space="preserve"> «Красночикойский район» </w:t>
      </w:r>
    </w:p>
    <w:p w:rsidR="0063021B" w:rsidRPr="0063021B" w:rsidRDefault="0063021B" w:rsidP="0063021B">
      <w:pPr>
        <w:jc w:val="both"/>
      </w:pPr>
      <w:r w:rsidRPr="0063021B">
        <w:rPr>
          <w:bCs/>
          <w:sz w:val="28"/>
          <w:szCs w:val="28"/>
        </w:rPr>
        <w:t xml:space="preserve">      Принятие данного нормативного акта не </w:t>
      </w:r>
      <w:proofErr w:type="gramStart"/>
      <w:r w:rsidRPr="0063021B">
        <w:rPr>
          <w:bCs/>
          <w:sz w:val="28"/>
          <w:szCs w:val="28"/>
        </w:rPr>
        <w:t>влечет  финансовых</w:t>
      </w:r>
      <w:proofErr w:type="gramEnd"/>
      <w:r w:rsidRPr="0063021B">
        <w:rPr>
          <w:bCs/>
          <w:sz w:val="28"/>
          <w:szCs w:val="28"/>
        </w:rPr>
        <w:t xml:space="preserve"> затрат.</w:t>
      </w:r>
    </w:p>
    <w:p w:rsidR="0063021B" w:rsidRPr="0063021B" w:rsidRDefault="0063021B" w:rsidP="0063021B">
      <w:pPr>
        <w:jc w:val="both"/>
      </w:pPr>
    </w:p>
    <w:p w:rsidR="0063021B" w:rsidRPr="0063021B" w:rsidRDefault="0063021B" w:rsidP="0063021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3021B" w:rsidRDefault="0063021B"/>
    <w:sectPr w:rsidR="0063021B" w:rsidSect="002579E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25"/>
    <w:rsid w:val="002579ED"/>
    <w:rsid w:val="002C28C6"/>
    <w:rsid w:val="003A5125"/>
    <w:rsid w:val="005300BE"/>
    <w:rsid w:val="00543EF4"/>
    <w:rsid w:val="0063021B"/>
    <w:rsid w:val="006E2057"/>
    <w:rsid w:val="00883456"/>
    <w:rsid w:val="00917016"/>
    <w:rsid w:val="009A791D"/>
    <w:rsid w:val="00A04A1A"/>
    <w:rsid w:val="00A14694"/>
    <w:rsid w:val="00AB7341"/>
    <w:rsid w:val="00B03FE4"/>
    <w:rsid w:val="00B11099"/>
    <w:rsid w:val="00B858B5"/>
    <w:rsid w:val="00E041DE"/>
    <w:rsid w:val="00FE1F80"/>
    <w:rsid w:val="00FE6E83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694C"/>
  <w15:docId w15:val="{AA9B284A-7A9F-4947-ADC6-432C964B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30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rsid w:val="00630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semiHidden/>
    <w:unhideWhenUsed/>
    <w:rsid w:val="00630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14</cp:revision>
  <cp:lastPrinted>2025-11-13T00:11:00Z</cp:lastPrinted>
  <dcterms:created xsi:type="dcterms:W3CDTF">2025-11-05T06:22:00Z</dcterms:created>
  <dcterms:modified xsi:type="dcterms:W3CDTF">2025-11-14T07:30:00Z</dcterms:modified>
</cp:coreProperties>
</file>