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755" w:rsidRPr="00031836" w:rsidRDefault="00172755" w:rsidP="006A43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1836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172755" w:rsidRPr="00031836" w:rsidRDefault="00172755" w:rsidP="001727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836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172755" w:rsidRDefault="00172755" w:rsidP="001727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836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BF7DB5" w:rsidRDefault="00BF7DB5" w:rsidP="001727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4F93" w:rsidRPr="00031836" w:rsidRDefault="00634F93" w:rsidP="001727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7DB5" w:rsidRDefault="005F4A11" w:rsidP="00BF7DB5">
      <w:pPr>
        <w:pStyle w:val="221"/>
        <w:keepNext/>
        <w:keepLines/>
        <w:shd w:val="clear" w:color="auto" w:fill="auto"/>
        <w:spacing w:before="0"/>
        <w:ind w:left="500"/>
        <w:jc w:val="center"/>
        <w:rPr>
          <w:b/>
          <w:color w:val="000000"/>
          <w:sz w:val="32"/>
          <w:szCs w:val="32"/>
          <w:lang w:eastAsia="ru-RU" w:bidi="ru-RU"/>
        </w:rPr>
      </w:pPr>
      <w:bookmarkStart w:id="0" w:name="bookmark3"/>
      <w:r w:rsidRPr="00992190">
        <w:rPr>
          <w:b/>
          <w:color w:val="000000"/>
          <w:sz w:val="32"/>
          <w:szCs w:val="32"/>
          <w:lang w:eastAsia="ru-RU" w:bidi="ru-RU"/>
        </w:rPr>
        <w:t>ПОСТАНОВЛЕНИЕ</w:t>
      </w:r>
    </w:p>
    <w:p w:rsidR="00634F93" w:rsidRPr="00BF7DB5" w:rsidRDefault="00644791" w:rsidP="00BF7DB5">
      <w:pPr>
        <w:pStyle w:val="221"/>
        <w:keepNext/>
        <w:keepLines/>
        <w:shd w:val="clear" w:color="auto" w:fill="auto"/>
        <w:spacing w:before="0"/>
        <w:ind w:left="500"/>
        <w:jc w:val="center"/>
        <w:rPr>
          <w:b/>
          <w:color w:val="000000"/>
          <w:sz w:val="32"/>
          <w:szCs w:val="32"/>
          <w:lang w:eastAsia="ru-RU" w:bidi="ru-RU"/>
        </w:rPr>
      </w:pPr>
      <w:r>
        <w:rPr>
          <w:color w:val="000000"/>
          <w:lang w:eastAsia="ru-RU" w:bidi="ru-RU"/>
        </w:rPr>
        <w:t>04.06 2019</w:t>
      </w:r>
      <w:r w:rsidR="00634F93" w:rsidRPr="00634F93">
        <w:rPr>
          <w:color w:val="000000"/>
          <w:lang w:eastAsia="ru-RU" w:bidi="ru-RU"/>
        </w:rPr>
        <w:t xml:space="preserve"> г.                                                     </w:t>
      </w:r>
      <w:r w:rsidR="00634F93">
        <w:rPr>
          <w:color w:val="000000"/>
          <w:lang w:eastAsia="ru-RU" w:bidi="ru-RU"/>
        </w:rPr>
        <w:t xml:space="preserve">                        </w:t>
      </w:r>
      <w:r>
        <w:rPr>
          <w:color w:val="000000"/>
          <w:lang w:eastAsia="ru-RU" w:bidi="ru-RU"/>
        </w:rPr>
        <w:t xml:space="preserve">  № 351</w:t>
      </w:r>
    </w:p>
    <w:p w:rsidR="00634F93" w:rsidRDefault="00634F93" w:rsidP="00634F93">
      <w:pPr>
        <w:pStyle w:val="221"/>
        <w:keepNext/>
        <w:keepLines/>
        <w:shd w:val="clear" w:color="auto" w:fill="auto"/>
        <w:spacing w:before="0"/>
        <w:ind w:left="500"/>
        <w:jc w:val="center"/>
        <w:rPr>
          <w:color w:val="000000"/>
          <w:lang w:eastAsia="ru-RU" w:bidi="ru-RU"/>
        </w:rPr>
      </w:pPr>
      <w:r w:rsidRPr="00634F93">
        <w:rPr>
          <w:color w:val="000000"/>
          <w:lang w:eastAsia="ru-RU" w:bidi="ru-RU"/>
        </w:rPr>
        <w:t>с. Красный Чикой</w:t>
      </w:r>
    </w:p>
    <w:p w:rsidR="00634F93" w:rsidRDefault="00634F93" w:rsidP="00634F93">
      <w:pPr>
        <w:pStyle w:val="221"/>
        <w:keepNext/>
        <w:keepLines/>
        <w:shd w:val="clear" w:color="auto" w:fill="auto"/>
        <w:spacing w:before="0"/>
        <w:ind w:left="500"/>
        <w:jc w:val="center"/>
        <w:rPr>
          <w:color w:val="000000"/>
          <w:lang w:eastAsia="ru-RU" w:bidi="ru-RU"/>
        </w:rPr>
      </w:pPr>
    </w:p>
    <w:p w:rsidR="00634F93" w:rsidRDefault="00634F93" w:rsidP="006A4309">
      <w:pPr>
        <w:pStyle w:val="221"/>
        <w:keepNext/>
        <w:keepLines/>
        <w:shd w:val="clear" w:color="auto" w:fill="auto"/>
        <w:spacing w:before="0"/>
        <w:rPr>
          <w:color w:val="000000"/>
          <w:lang w:eastAsia="ru-RU" w:bidi="ru-RU"/>
        </w:rPr>
      </w:pPr>
    </w:p>
    <w:bookmarkEnd w:id="0"/>
    <w:p w:rsidR="008B39E5" w:rsidRDefault="00992190" w:rsidP="00415C10">
      <w:pPr>
        <w:pStyle w:val="221"/>
        <w:keepNext/>
        <w:keepLines/>
        <w:spacing w:line="240" w:lineRule="auto"/>
        <w:ind w:left="500"/>
        <w:jc w:val="center"/>
        <w:rPr>
          <w:b/>
          <w:color w:val="000000"/>
          <w:lang w:eastAsia="ru-RU" w:bidi="ru-RU"/>
        </w:rPr>
      </w:pPr>
      <w:proofErr w:type="gramStart"/>
      <w:r>
        <w:rPr>
          <w:b/>
          <w:color w:val="000000"/>
          <w:lang w:eastAsia="ru-RU" w:bidi="ru-RU"/>
        </w:rPr>
        <w:t>О</w:t>
      </w:r>
      <w:r w:rsidR="00415C10">
        <w:rPr>
          <w:b/>
          <w:color w:val="000000"/>
          <w:lang w:eastAsia="ru-RU" w:bidi="ru-RU"/>
        </w:rPr>
        <w:t xml:space="preserve">б </w:t>
      </w:r>
      <w:r w:rsidR="008B39E5" w:rsidRPr="00B01097">
        <w:rPr>
          <w:b/>
          <w:color w:val="000000"/>
          <w:lang w:eastAsia="ru-RU" w:bidi="ru-RU"/>
        </w:rPr>
        <w:t xml:space="preserve"> </w:t>
      </w:r>
      <w:r w:rsidR="00415C10">
        <w:rPr>
          <w:b/>
          <w:color w:val="000000"/>
          <w:lang w:eastAsia="ru-RU" w:bidi="ru-RU"/>
        </w:rPr>
        <w:t>утверждении</w:t>
      </w:r>
      <w:proofErr w:type="gramEnd"/>
      <w:r w:rsidR="00415C10">
        <w:rPr>
          <w:b/>
          <w:color w:val="000000"/>
          <w:lang w:eastAsia="ru-RU" w:bidi="ru-RU"/>
        </w:rPr>
        <w:t xml:space="preserve"> Порядка</w:t>
      </w:r>
      <w:r w:rsidR="00415C10" w:rsidRPr="00415C10">
        <w:rPr>
          <w:b/>
          <w:color w:val="000000"/>
          <w:lang w:eastAsia="ru-RU" w:bidi="ru-RU"/>
        </w:rPr>
        <w:t xml:space="preserve"> </w:t>
      </w:r>
      <w:r w:rsidR="00415C10">
        <w:rPr>
          <w:b/>
          <w:color w:val="000000"/>
          <w:lang w:eastAsia="ru-RU" w:bidi="ru-RU"/>
        </w:rPr>
        <w:t xml:space="preserve"> </w:t>
      </w:r>
      <w:r w:rsidR="00415C10" w:rsidRPr="00415C10">
        <w:rPr>
          <w:b/>
          <w:color w:val="000000"/>
          <w:lang w:eastAsia="ru-RU" w:bidi="ru-RU"/>
        </w:rPr>
        <w:t>межведомственного взаимодействия органов и учреждений системы профилактики безнадзорности и правонарушений несовершеннолетних муниципального района «Красночикойский район» при организации индивидуальной профилактической работы с несовершеннолетними и семьями, находящимися в социально опасном положении</w:t>
      </w:r>
    </w:p>
    <w:p w:rsidR="008B39E5" w:rsidRDefault="008B39E5" w:rsidP="008B39E5">
      <w:pPr>
        <w:pStyle w:val="221"/>
        <w:keepNext/>
        <w:keepLines/>
        <w:shd w:val="clear" w:color="auto" w:fill="auto"/>
        <w:spacing w:before="0" w:line="240" w:lineRule="auto"/>
        <w:ind w:left="500"/>
        <w:jc w:val="center"/>
        <w:rPr>
          <w:b/>
          <w:color w:val="000000"/>
          <w:lang w:eastAsia="ru-RU" w:bidi="ru-RU"/>
        </w:rPr>
      </w:pPr>
    </w:p>
    <w:p w:rsidR="00634F93" w:rsidRDefault="00DF51DA" w:rsidP="008B39E5">
      <w:pPr>
        <w:pStyle w:val="221"/>
        <w:keepNext/>
        <w:keepLines/>
        <w:spacing w:before="0" w:line="240" w:lineRule="auto"/>
        <w:ind w:firstLine="50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В соответствии с Федеральным законом от 24 июня 1999 года №</w:t>
      </w:r>
      <w:r w:rsidR="00C442C2" w:rsidRPr="00C442C2">
        <w:rPr>
          <w:color w:val="000000"/>
          <w:lang w:eastAsia="ru-RU" w:bidi="ru-RU"/>
        </w:rPr>
        <w:t xml:space="preserve"> 120-ФЗ «Об основах системы профилактики безнадзорности и прав</w:t>
      </w:r>
      <w:r>
        <w:rPr>
          <w:color w:val="000000"/>
          <w:lang w:eastAsia="ru-RU" w:bidi="ru-RU"/>
        </w:rPr>
        <w:t>онарушений несовершеннолетних»,</w:t>
      </w:r>
      <w:r w:rsidR="008B39E5">
        <w:rPr>
          <w:color w:val="000000"/>
          <w:lang w:eastAsia="ru-RU" w:bidi="ru-RU"/>
        </w:rPr>
        <w:t xml:space="preserve"> </w:t>
      </w:r>
      <w:r w:rsidR="00BF7DB5">
        <w:rPr>
          <w:color w:val="000000"/>
          <w:lang w:eastAsia="ru-RU" w:bidi="ru-RU"/>
        </w:rPr>
        <w:t>статьёй 25</w:t>
      </w:r>
      <w:r w:rsidR="008B39E5" w:rsidRPr="008B39E5">
        <w:rPr>
          <w:color w:val="000000"/>
          <w:lang w:eastAsia="ru-RU" w:bidi="ru-RU"/>
        </w:rPr>
        <w:t xml:space="preserve"> Устава муниципального района «Красночикойский район</w:t>
      </w:r>
      <w:proofErr w:type="gramStart"/>
      <w:r w:rsidR="008B39E5" w:rsidRPr="008B39E5">
        <w:rPr>
          <w:color w:val="000000"/>
          <w:lang w:eastAsia="ru-RU" w:bidi="ru-RU"/>
        </w:rPr>
        <w:t>»,  администрация</w:t>
      </w:r>
      <w:proofErr w:type="gramEnd"/>
      <w:r w:rsidR="008B39E5" w:rsidRPr="008B39E5">
        <w:rPr>
          <w:color w:val="000000"/>
          <w:lang w:eastAsia="ru-RU" w:bidi="ru-RU"/>
        </w:rPr>
        <w:t xml:space="preserve"> муниципального района «Красночикойский район» постановляет:</w:t>
      </w:r>
    </w:p>
    <w:p w:rsidR="008B39E5" w:rsidRDefault="008B39E5" w:rsidP="008B39E5">
      <w:pPr>
        <w:pStyle w:val="221"/>
        <w:keepNext/>
        <w:keepLines/>
        <w:spacing w:before="0" w:line="240" w:lineRule="auto"/>
        <w:ind w:firstLine="500"/>
        <w:jc w:val="both"/>
        <w:rPr>
          <w:color w:val="000000"/>
          <w:lang w:eastAsia="ru-RU" w:bidi="ru-RU"/>
        </w:rPr>
      </w:pPr>
    </w:p>
    <w:p w:rsidR="00415C10" w:rsidRPr="00415C10" w:rsidRDefault="00D56572" w:rsidP="00415C10">
      <w:pPr>
        <w:pStyle w:val="221"/>
        <w:keepNext/>
        <w:keepLines/>
        <w:shd w:val="clear" w:color="auto" w:fill="auto"/>
        <w:spacing w:before="0" w:line="240" w:lineRule="auto"/>
        <w:ind w:firstLine="360"/>
        <w:jc w:val="both"/>
        <w:rPr>
          <w:lang w:bidi="ru-RU"/>
        </w:rPr>
      </w:pPr>
      <w:r>
        <w:t xml:space="preserve">1. </w:t>
      </w:r>
      <w:r w:rsidR="00415C10">
        <w:rPr>
          <w:lang w:bidi="ru-RU"/>
        </w:rPr>
        <w:t xml:space="preserve">Утвердить </w:t>
      </w:r>
      <w:proofErr w:type="gramStart"/>
      <w:r w:rsidR="00415C10">
        <w:rPr>
          <w:lang w:bidi="ru-RU"/>
        </w:rPr>
        <w:t>Порядок</w:t>
      </w:r>
      <w:r w:rsidR="00415C10" w:rsidRPr="00415C10">
        <w:rPr>
          <w:lang w:bidi="ru-RU"/>
        </w:rPr>
        <w:t xml:space="preserve">  межведомственного</w:t>
      </w:r>
      <w:proofErr w:type="gramEnd"/>
      <w:r w:rsidR="00415C10" w:rsidRPr="00415C10">
        <w:rPr>
          <w:lang w:bidi="ru-RU"/>
        </w:rPr>
        <w:t xml:space="preserve"> взаимодействия органов и учреждений системы профилактики безнадзорности и правонарушений несовершеннолетних муниципального района «Красночикойский район» при организации индивидуальной профилактической работы с несовершеннолетними и семьями, находящимися в социально опасном положении</w:t>
      </w:r>
      <w:r w:rsidR="00415C10">
        <w:rPr>
          <w:lang w:bidi="ru-RU"/>
        </w:rPr>
        <w:t xml:space="preserve"> (</w:t>
      </w:r>
      <w:r w:rsidR="00DF51DA">
        <w:rPr>
          <w:lang w:bidi="ru-RU"/>
        </w:rPr>
        <w:t>п</w:t>
      </w:r>
      <w:r w:rsidR="00415C10" w:rsidRPr="00415C10">
        <w:rPr>
          <w:lang w:bidi="ru-RU"/>
        </w:rPr>
        <w:t>риложение 1).</w:t>
      </w:r>
    </w:p>
    <w:p w:rsidR="00D56572" w:rsidRDefault="00D56572" w:rsidP="00415C10">
      <w:pPr>
        <w:pStyle w:val="221"/>
        <w:keepNext/>
        <w:keepLines/>
        <w:shd w:val="clear" w:color="auto" w:fill="auto"/>
        <w:spacing w:before="0" w:line="240" w:lineRule="auto"/>
        <w:ind w:firstLine="360"/>
        <w:jc w:val="both"/>
      </w:pPr>
      <w:r>
        <w:t xml:space="preserve">2. </w:t>
      </w:r>
      <w:r w:rsidR="00CE7B45">
        <w:t>Постановление вступает в силу с 05 июня 2019 года</w:t>
      </w:r>
      <w:r w:rsidR="00415C10">
        <w:t>.</w:t>
      </w:r>
    </w:p>
    <w:p w:rsidR="00DF51DA" w:rsidRPr="00D56572" w:rsidRDefault="00CE7B45" w:rsidP="00415C10">
      <w:pPr>
        <w:pStyle w:val="221"/>
        <w:keepNext/>
        <w:keepLines/>
        <w:shd w:val="clear" w:color="auto" w:fill="auto"/>
        <w:spacing w:before="0" w:line="240" w:lineRule="auto"/>
        <w:ind w:firstLine="360"/>
        <w:jc w:val="both"/>
        <w:rPr>
          <w:color w:val="000000"/>
          <w:lang w:eastAsia="ru-RU" w:bidi="ru-RU"/>
        </w:rPr>
      </w:pPr>
      <w:r>
        <w:t>3. Настоящее п</w:t>
      </w:r>
      <w:r w:rsidR="00DF51DA">
        <w:t>остановление</w:t>
      </w:r>
      <w:r>
        <w:t xml:space="preserve"> официально</w:t>
      </w:r>
      <w:r w:rsidR="00DF51DA">
        <w:t xml:space="preserve"> опубликовать</w:t>
      </w:r>
      <w:r>
        <w:t xml:space="preserve"> (обнародовать)</w:t>
      </w:r>
      <w:r w:rsidR="00DF51DA">
        <w:t xml:space="preserve"> в </w:t>
      </w:r>
      <w:r>
        <w:t>уполномоченном органе печати - «</w:t>
      </w:r>
      <w:proofErr w:type="gramStart"/>
      <w:r>
        <w:t xml:space="preserve">Вестнике  </w:t>
      </w:r>
      <w:r w:rsidRPr="00CE7B45">
        <w:t>муниципального</w:t>
      </w:r>
      <w:proofErr w:type="gramEnd"/>
      <w:r w:rsidRPr="00CE7B45">
        <w:t xml:space="preserve"> района «Красночикойский район»</w:t>
      </w:r>
      <w:r w:rsidR="00DF51DA" w:rsidRPr="00CE7B45">
        <w:t>.</w:t>
      </w:r>
    </w:p>
    <w:p w:rsidR="00172755" w:rsidRDefault="00172755" w:rsidP="008B39E5">
      <w:pPr>
        <w:pStyle w:val="90"/>
        <w:shd w:val="clear" w:color="auto" w:fill="auto"/>
        <w:spacing w:after="0" w:line="322" w:lineRule="exact"/>
        <w:jc w:val="left"/>
      </w:pPr>
    </w:p>
    <w:p w:rsidR="0057524A" w:rsidRPr="0057524A" w:rsidRDefault="0057524A" w:rsidP="008B39E5">
      <w:pPr>
        <w:pStyle w:val="90"/>
        <w:spacing w:after="0" w:line="322" w:lineRule="exact"/>
        <w:jc w:val="left"/>
        <w:rPr>
          <w:i w:val="0"/>
        </w:rPr>
      </w:pPr>
      <w:r>
        <w:rPr>
          <w:i w:val="0"/>
        </w:rPr>
        <w:t xml:space="preserve">      </w:t>
      </w:r>
      <w:r w:rsidRPr="0057524A">
        <w:rPr>
          <w:i w:val="0"/>
        </w:rPr>
        <w:t>Глава муниципального района</w:t>
      </w:r>
    </w:p>
    <w:p w:rsidR="0057524A" w:rsidRPr="0057524A" w:rsidRDefault="0057524A" w:rsidP="008B39E5">
      <w:pPr>
        <w:pStyle w:val="90"/>
        <w:spacing w:after="0" w:line="322" w:lineRule="exact"/>
        <w:rPr>
          <w:i w:val="0"/>
        </w:rPr>
      </w:pPr>
      <w:r w:rsidRPr="0057524A">
        <w:rPr>
          <w:i w:val="0"/>
        </w:rPr>
        <w:t xml:space="preserve">«Красночикойский </w:t>
      </w:r>
      <w:proofErr w:type="gramStart"/>
      <w:r w:rsidRPr="0057524A">
        <w:rPr>
          <w:i w:val="0"/>
        </w:rPr>
        <w:t xml:space="preserve">район»   </w:t>
      </w:r>
      <w:proofErr w:type="gramEnd"/>
      <w:r w:rsidRPr="0057524A">
        <w:rPr>
          <w:i w:val="0"/>
        </w:rPr>
        <w:t xml:space="preserve">                                                          Е.А. Гостев</w:t>
      </w:r>
    </w:p>
    <w:p w:rsidR="0057524A" w:rsidRPr="0057524A" w:rsidRDefault="0057524A" w:rsidP="008B39E5">
      <w:pPr>
        <w:pStyle w:val="90"/>
        <w:shd w:val="clear" w:color="auto" w:fill="auto"/>
        <w:spacing w:after="0" w:line="322" w:lineRule="exact"/>
        <w:jc w:val="left"/>
        <w:rPr>
          <w:i w:val="0"/>
        </w:rPr>
        <w:sectPr w:rsidR="0057524A" w:rsidRPr="0057524A" w:rsidSect="006A4309">
          <w:pgSz w:w="11900" w:h="16840"/>
          <w:pgMar w:top="1276" w:right="701" w:bottom="1432" w:left="1610" w:header="0" w:footer="3" w:gutter="0"/>
          <w:cols w:space="720"/>
          <w:noEndnote/>
          <w:docGrid w:linePitch="360"/>
        </w:sectPr>
      </w:pPr>
      <w:r w:rsidRPr="0057524A">
        <w:rPr>
          <w:i w:val="0"/>
        </w:rPr>
        <w:t> </w:t>
      </w:r>
    </w:p>
    <w:p w:rsidR="0057524A" w:rsidRPr="0057524A" w:rsidRDefault="0057524A" w:rsidP="0057524A">
      <w:pPr>
        <w:pStyle w:val="20"/>
        <w:keepNext/>
        <w:keepLines/>
        <w:spacing w:line="326" w:lineRule="exact"/>
        <w:jc w:val="right"/>
        <w:rPr>
          <w:b w:val="0"/>
          <w:bCs w:val="0"/>
          <w:color w:val="000000"/>
          <w:lang w:eastAsia="ru-RU" w:bidi="ru-RU"/>
        </w:rPr>
      </w:pPr>
      <w:bookmarkStart w:id="1" w:name="bookmark4"/>
      <w:r w:rsidRPr="0057524A">
        <w:rPr>
          <w:b w:val="0"/>
          <w:bCs w:val="0"/>
          <w:color w:val="000000"/>
          <w:lang w:eastAsia="ru-RU" w:bidi="ru-RU"/>
        </w:rPr>
        <w:lastRenderedPageBreak/>
        <w:t>Приложение 1</w:t>
      </w:r>
    </w:p>
    <w:p w:rsidR="0057524A" w:rsidRDefault="0057524A" w:rsidP="0057524A">
      <w:pPr>
        <w:pStyle w:val="20"/>
        <w:keepNext/>
        <w:keepLines/>
        <w:spacing w:line="326" w:lineRule="exact"/>
        <w:jc w:val="right"/>
        <w:rPr>
          <w:b w:val="0"/>
          <w:bCs w:val="0"/>
          <w:color w:val="000000"/>
          <w:lang w:eastAsia="ru-RU" w:bidi="ru-RU"/>
        </w:rPr>
      </w:pPr>
      <w:r w:rsidRPr="0057524A">
        <w:rPr>
          <w:b w:val="0"/>
          <w:bCs w:val="0"/>
          <w:color w:val="000000"/>
          <w:lang w:eastAsia="ru-RU" w:bidi="ru-RU"/>
        </w:rPr>
        <w:t xml:space="preserve">к постановлению администрации </w:t>
      </w:r>
    </w:p>
    <w:p w:rsidR="0057524A" w:rsidRDefault="0057524A" w:rsidP="0057524A">
      <w:pPr>
        <w:pStyle w:val="20"/>
        <w:keepNext/>
        <w:keepLines/>
        <w:spacing w:line="326" w:lineRule="exact"/>
        <w:jc w:val="right"/>
        <w:rPr>
          <w:b w:val="0"/>
          <w:bCs w:val="0"/>
          <w:color w:val="000000"/>
          <w:lang w:eastAsia="ru-RU" w:bidi="ru-RU"/>
        </w:rPr>
      </w:pPr>
      <w:r w:rsidRPr="0057524A">
        <w:rPr>
          <w:b w:val="0"/>
          <w:bCs w:val="0"/>
          <w:color w:val="000000"/>
          <w:lang w:eastAsia="ru-RU" w:bidi="ru-RU"/>
        </w:rPr>
        <w:t xml:space="preserve">муниципального района </w:t>
      </w:r>
    </w:p>
    <w:p w:rsidR="0057524A" w:rsidRPr="0057524A" w:rsidRDefault="0057524A" w:rsidP="0057524A">
      <w:pPr>
        <w:pStyle w:val="20"/>
        <w:keepNext/>
        <w:keepLines/>
        <w:spacing w:line="326" w:lineRule="exact"/>
        <w:jc w:val="right"/>
        <w:rPr>
          <w:b w:val="0"/>
          <w:bCs w:val="0"/>
          <w:color w:val="000000"/>
          <w:lang w:eastAsia="ru-RU" w:bidi="ru-RU"/>
        </w:rPr>
      </w:pPr>
      <w:r w:rsidRPr="0057524A">
        <w:rPr>
          <w:b w:val="0"/>
          <w:bCs w:val="0"/>
          <w:color w:val="000000"/>
          <w:lang w:eastAsia="ru-RU" w:bidi="ru-RU"/>
        </w:rPr>
        <w:t>«Красночикойский район»</w:t>
      </w:r>
    </w:p>
    <w:p w:rsidR="0057524A" w:rsidRDefault="0057524A" w:rsidP="0057524A">
      <w:pPr>
        <w:pStyle w:val="20"/>
        <w:keepNext/>
        <w:keepLines/>
        <w:shd w:val="clear" w:color="auto" w:fill="auto"/>
        <w:spacing w:line="326" w:lineRule="exact"/>
        <w:ind w:firstLine="0"/>
        <w:jc w:val="right"/>
        <w:rPr>
          <w:b w:val="0"/>
          <w:bCs w:val="0"/>
          <w:color w:val="000000"/>
          <w:lang w:eastAsia="ru-RU" w:bidi="ru-RU"/>
        </w:rPr>
      </w:pPr>
      <w:r w:rsidRPr="0057524A">
        <w:rPr>
          <w:b w:val="0"/>
          <w:bCs w:val="0"/>
          <w:color w:val="000000"/>
          <w:lang w:eastAsia="ru-RU" w:bidi="ru-RU"/>
        </w:rPr>
        <w:t>от «___» _______ 20___ года № ____</w:t>
      </w:r>
    </w:p>
    <w:p w:rsidR="0057524A" w:rsidRDefault="0057524A" w:rsidP="007A1D52">
      <w:pPr>
        <w:pStyle w:val="20"/>
        <w:keepNext/>
        <w:keepLines/>
        <w:shd w:val="clear" w:color="auto" w:fill="auto"/>
        <w:spacing w:line="326" w:lineRule="exact"/>
        <w:ind w:firstLine="0"/>
        <w:jc w:val="left"/>
        <w:rPr>
          <w:b w:val="0"/>
          <w:bCs w:val="0"/>
          <w:color w:val="000000"/>
          <w:lang w:eastAsia="ru-RU" w:bidi="ru-RU"/>
        </w:rPr>
      </w:pPr>
    </w:p>
    <w:bookmarkEnd w:id="1"/>
    <w:p w:rsidR="007A1D52" w:rsidRPr="007A1D52" w:rsidRDefault="007A1D52" w:rsidP="007A1D5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</w:p>
    <w:p w:rsidR="007A1D52" w:rsidRPr="007A1D52" w:rsidRDefault="007A1D52" w:rsidP="007A1D5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Порядок </w:t>
      </w:r>
    </w:p>
    <w:p w:rsidR="007A1D52" w:rsidRPr="007A1D52" w:rsidRDefault="007A1D52" w:rsidP="007A1D5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межведомственного взаимодействия органов и учреждений системы профилактики безнадзорности и правонарушений несовершеннолетних муниципального района «Красночикойский район» при организации индивидуальной профилактической работы с несовершеннолетними и семьями, находящимися в социально опасном положении</w:t>
      </w:r>
    </w:p>
    <w:p w:rsidR="007A1D52" w:rsidRPr="007A1D52" w:rsidRDefault="007A1D52" w:rsidP="007A1D52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</w:pPr>
    </w:p>
    <w:p w:rsidR="007A1D52" w:rsidRPr="007A1D52" w:rsidRDefault="007A1D52" w:rsidP="007A1D5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7A1D52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t>Список используемых сокращений</w:t>
      </w:r>
    </w:p>
    <w:p w:rsidR="007A1D52" w:rsidRPr="007A1D52" w:rsidRDefault="007A1D52" w:rsidP="007A1D52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ab/>
      </w:r>
    </w:p>
    <w:p w:rsidR="007A1D52" w:rsidRPr="007A1D52" w:rsidRDefault="007A1D52" w:rsidP="007A1D52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ИПР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ab/>
        <w:t>- индивидуальная профилактическая работа.</w:t>
      </w:r>
    </w:p>
    <w:p w:rsidR="007A1D52" w:rsidRPr="007A1D52" w:rsidRDefault="007A1D52" w:rsidP="007A1D52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Комиссия - комиссия по делам несовершеннолетних и защите их прав при администрации муниципального района «Красночикойский район».</w:t>
      </w:r>
    </w:p>
    <w:p w:rsidR="007A1D52" w:rsidRPr="007A1D52" w:rsidRDefault="007A1D52" w:rsidP="007A1D52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Порядок - Порядок межведомственного взаимодействия органов и учреждений системы профилактики безнадзорности и правонарушений несовершеннолетних при организации индивидуальной профилактической работы с несовершеннолетними и семьями, находящимися в социально опасном положении.</w:t>
      </w:r>
    </w:p>
    <w:p w:rsidR="007A1D52" w:rsidRPr="007A1D52" w:rsidRDefault="007A1D52" w:rsidP="007A1D52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Закон № 120-ФЗ - Федеральный закон от 24.06.99 № 120-ФЗ «Об основах системы профилактики безнадзорности и правонарушений несовершеннолетних».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cr/>
      </w:r>
    </w:p>
    <w:p w:rsidR="007A1D52" w:rsidRPr="007A1D52" w:rsidRDefault="007A1D52" w:rsidP="007A1D52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t>Термины и определения</w:t>
      </w:r>
    </w:p>
    <w:p w:rsidR="007A1D52" w:rsidRPr="007A1D52" w:rsidRDefault="007A1D52" w:rsidP="007A1D52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ab/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Адаптация </w:t>
      </w: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ab/>
        <w:t>- процесс, в результате которого несовершеннолетний или семья приспосабливается к изменяющейся социальной среде.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proofErr w:type="gramStart"/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Антиобщественные  действия</w:t>
      </w:r>
      <w:proofErr w:type="gramEnd"/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ab/>
        <w:t>- действия несовершеннолетнего, выражающиеся в систематическом употреблении наркотических средств, психотропных и (или) одурманивающих веществ, алкогольной и спиртосодержащей продукции, занятии проституцией, бродяжничеством или попрошайничеством, а также иные действия, нарушающие права и законные интересы других лиц.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Безнадзорный </w:t>
      </w: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ab/>
        <w:t>- несовершеннолетний, контроль за поведением которого отсутствует вследствие неисполнения или ненадлежащего исполнения обязанностей по его воспитанию, обучению и (или) содержанию со стороны родителей или иных законных представителей либо должностных лиц государственных (муниципальных) органов.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Беспризорный - </w:t>
      </w: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ab/>
        <w:t>безнадзорный, не имеющий места жительства и (или) места пребывания в Красночикойском районе.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proofErr w:type="gramStart"/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lastRenderedPageBreak/>
        <w:t>Выявление  социально</w:t>
      </w:r>
      <w:proofErr w:type="gramEnd"/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 опасного положения несовершеннолетних и се</w:t>
      </w:r>
      <w:r w:rsidR="00415C10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мей </w:t>
      </w: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- комплекс профессиональных действий органов и учреждений системы профилактики безнадзорности и правонарушений несовершеннолетних по установлению факторов, угрожающих благополучию, здоровью и жизни несовершеннолетних и (или) семей и обусловливающих необходимость вмешательства с целью нормализации ситуации, устранения причин и условий неблагополучия.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proofErr w:type="gramStart"/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Индивидуальная  профилактическая</w:t>
      </w:r>
      <w:proofErr w:type="gramEnd"/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 работа</w:t>
      </w: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ab/>
        <w:t>- деятельность по своевременному выявлению несовершеннолетних и семей, находящихся в трудной жизненной ситуации или социально опасном положении, а также по их социально-педагогической реабилитации и (или) предупреждению совершения ими правонарушений и иных антиобщественных действий.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proofErr w:type="gramStart"/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Межведомственное  взаимодействие</w:t>
      </w:r>
      <w:proofErr w:type="gramEnd"/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ab/>
        <w:t>- обмен документами и информацией между субъектами профилактики безнадзорности и правонарушений несовершеннолетних в рамках профилактической работы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Межведомственный   план ИПР - </w:t>
      </w: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ab/>
        <w:t>совокупность мероприятий (в том числе выполнение работ и услуг), реализуемых совместно субъектами системы профилактики в целях проведения индивидуальной профилактической работы.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Несовершеннолетний, находящийся в социально опасном положении -</w:t>
      </w:r>
      <w:proofErr w:type="gramStart"/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лицо  в</w:t>
      </w:r>
      <w:proofErr w:type="gramEnd"/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 возрасте до восемнадцати лет, которое вследствие безнадзорности или беспризорности находится в обстановке, представляющей опасность для его жизни или здоровья либо не отвечающей требованиям к его воспитанию или содержанию, либо совершает правонарушения или антиобщественные действия.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Объект профилактики</w:t>
      </w: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ab/>
        <w:t>- несовершеннолетний и (или) его родитель или законный представитель, в отношении которого субъект системы профилактики безнадзорности и правонарушений несовершеннолетних осуществляет профилактическую деятельность, в том числе несовершеннолетние и (или) семьи, имеющие несовершеннолетних детей, находящиеся в трудной жизненной ситуации или социально опасном положении.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proofErr w:type="gramStart"/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Профилактика  безнадзорности</w:t>
      </w:r>
      <w:proofErr w:type="gramEnd"/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 и правонарушений несовершеннолетних</w:t>
      </w: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ab/>
        <w:t>- система социальных, правовых, педагогических и иных мер, направленных на выявление и устранение причин и условий, способствующих безнадзорности, беспризорности, правонарушениям и антиобщественным действиям несовершеннолетних, осуществляемых в совокупности с индивидуальной профилактической работой с несовершеннолетними и семьями, находящимися в социально опасном положении.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Социальная реабилитация ребёнка</w:t>
      </w: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ab/>
        <w:t xml:space="preserve"> - мероприятия п</w:t>
      </w:r>
      <w:r w:rsidR="00415C10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о восстановлению утраченных ребё</w:t>
      </w: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нком социальных связей и функций, восполнению жизнеобеспечения, усилению заботы о нём.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Семья, находящаяся в социально опасном положении - семья, имеющая детей, находящихся в социально опасном положении, а также семья, где </w:t>
      </w: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lastRenderedPageBreak/>
        <w:t>родители или иные законные представители несовершеннолетних не исполняют своих обязанностей по их воспитанию, обучению и (или) содержанию и (или) отрицательно влияют на их поведение либо жестоко обращаются с ними.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Субъекты профилактики</w:t>
      </w:r>
      <w:r w:rsidRPr="007A1D52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ab/>
        <w:t>- органы и учреждения системы профилактики безнадзорности и правонарушений несовершеннолетних, осуществляющие согласованную, систематическую деятельность по целенаправленному взаимообмену информацией для достижения совместных положительных (эффективных) результатов в работе с несовершеннолетними и семьями, находящимися в социально опасном положении.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t>1. Общие положения</w:t>
      </w:r>
    </w:p>
    <w:p w:rsidR="007A1D52" w:rsidRPr="007A1D52" w:rsidRDefault="007A1D52" w:rsidP="007A1D5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Межведомственное взаимодействие органов и учреждений системы профилактики безнадзорности и правонарушений несовершеннолетних в муниципальном районе «Красночикойский район» при организации ИПР с несовершеннолетними и семьями, находящимися в социально опасном положении, осуществляется на основании </w:t>
      </w:r>
      <w:hyperlink r:id="rId5" w:history="1">
        <w:r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Закона № 120-ФЗ</w:t>
        </w:r>
      </w:hyperlink>
      <w:r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7A1D52" w:rsidRPr="007A1D52" w:rsidRDefault="007A1D52" w:rsidP="00415C1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Настоящий Порядок определяет общие условия организации межведомственного взаимодействия органов и учреждений системы профилактики безнадзорности и правонарушений несовершеннолетних при организации индивидуальной профилактической работы с несовершеннолетними и семьями, находящимися в социально опасном положении.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Назначением Порядка является определение требований к организации системной деятельности органов и учреждений системы профилактики безнадзорности и правонарушений несовершеннолетних, а именно: определение форматов, правил, условий и сроков межведомственного взаимодействия субъектов профилактики при организации ИПР с несовершеннолетними и семьями, находящимися в социально опасном положении, а также осуществление контроля за указанной деятельностью.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Основной целью внедрения системной работы субъектов профилактики с несовершеннолетними и (или) семьями является создание модели управления на основе непрерывного сопровождения каждого нуждающегося в помощи государства несовершеннолетнего и (или) семьи субъектами профилактики.</w:t>
      </w:r>
    </w:p>
    <w:p w:rsidR="007A1D52" w:rsidRPr="007A1D52" w:rsidRDefault="007A1D52" w:rsidP="00415C1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Деятельность субъектов профилактики по работе с несовершеннолетними и семьями, находящимися в социально опасном положении, осуществляется в соответствии со следующими основными принципами: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принцип межведомственного взаимодействия - определяет порядок формирования отношений между органами и учреждениями системы профилактики посредством координации их деятельности комиссиями по делам несовершеннолетних и защите их прав;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принцип распределения сфер ответственности - предполагает конкретных исполнителей, закрепление за ними определенного круга задач в рамках ведомственной компетенции, выполнение которых необходимо для достижения поставленных целей;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принцип индивидуального подхода - реализуется путём осуществления реабилитационного процесса с учётом индивидуальных особенностей конкретного несовершеннолетнего и (или) семьи, находящихся в социально опасном положении, в значительной степени влияющих на их поведение в разных жизненных ситуациях;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принцип законности - предусматривает соблюдение требований действующего законодательства Российской Федерации и Забайкальского края в работе с несовершеннолетними и семьями, находящимися в социально опасном положении и трудной жизненной ситуации;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принцип комплексности - предполагает реализацию системного подхода в работе с несовершеннолетними и (или) семьями, находящимися в социально опасном положении, и воздействие на них с учётом экономических, правовых, социальных, медицинских, педагогических, психологических аспектов;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принцип максимального учёта интересов несовершеннолетнего;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принцип конфиденциальности - предусматривает обеспечение защиты прав и свобод человека и гражданина при обработке его персональных данных, в том числе защиты прав на неприкосновенность частной жизни, личной и семейной тайны.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7A1D52"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t>2. Правовые основания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7A1D52" w:rsidRPr="007A1D52" w:rsidRDefault="007A1D52" w:rsidP="00415C1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Правовыми основаниями межведомственного взаимодействия являются:</w:t>
      </w:r>
    </w:p>
    <w:p w:rsidR="007A1D52" w:rsidRPr="007A1D52" w:rsidRDefault="00DA1256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6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Семейный кодекс Российской Федерации от 29.12.95 № 223-ФЗ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DA1256" w:rsidP="007A1D52">
      <w:pPr>
        <w:shd w:val="clear" w:color="auto" w:fill="FFFFFF"/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7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Федеральный закон от 24.05.99 № 124-ФЗ "Об основных гарантиях прав ребенка в Российской Федерации"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DA1256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8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Федеральный закон от 24.06.99 № 120-ФЗ "Об основах системы профилактики безнадзорности и правонарушений несовершеннолетних"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DA1256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9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Федеральный закон от 27.07.2006 № 152-ФЗ "О персональных данных"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DA1256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10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Федеральный закон от 24.04.2008 № 48-ФЗ "Об опеке и попечительстве"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DA1256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11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Федеральный закон от 21.11.2011 № 323-ФЗ "Об основах охраны здоровья граждан в Российской Федерации"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DA1256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12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Федеральный закон от 07.02.2011 № 3-ФЗ "О полиции"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DA1256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13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Федеральный закон от 28.12.2013 № 442-ФЗ "Об основах социального обслуживания граждан в Российской Федерации"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DA1256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14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Закон Российской Федерации от 19.04.91 № 1032-1 "О занятости населения в Российской Федерации"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DA1256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15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Федеральный закон от 29.12.2012 № 273-ФЗ "Об образовании"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DA1256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16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Постановление Правительства Российской Федерации от 06.11.2013 № 995 "Об утверждении примерного положения о комиссиях по делам несовершеннолетних и защите их прав"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DA1256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17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Приказ Министерства юстиции Российской Федерации от 20.05.2009 № 142 "Об утверждении Инструкции по организации исполнения наказаний и мер уголовно-правового характера без изоляции от общества"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DA1256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hyperlink r:id="rId18" w:history="1">
        <w:r w:rsidR="007A1D52"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Приказ Министерства внутренних дел Российской Федерации от 15.10.2013 № 845 "Об утверждении инструкции по организации деятельности подразделений по делам несовершеннолетних органов внутренних дел Российской Федерации"</w:t>
        </w:r>
      </w:hyperlink>
      <w:r w:rsidR="007A1D52"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Закон Забайкальского края от 23.07.2014 № 1023-33K «О комиссиях по делам несовершеннолетних и защите их прав в Забайкальском крае»;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Закон Забайкальского края от 02.07.2009 № 198-ЗЗК «Об административных правонарушениях»;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Закон Забайкальского края от 03.07.2009 № 199-ЗЗК «О профилактике правонарушений в Забайкальском крае».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Pr="007A1D5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3. Цели и задачи межведомственного взаимодействия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3.1. Целями межведомственного взаимодействия являются: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обеспечение защиты прав и законных интересов несовершеннолетних, проживающих в условиях, представляющих действиями или бездействием родителей (законных представителей) угрозу их жизни или здоровью либо препятствующих их нормальному воспитанию и развитию;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профилактика безнадзорности и правонарушений несовершеннолетних;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обмен информацией между субъектами профилактики;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сокращение срока прохождения документов;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контроль за деятельностью субъектов профилактики.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3.2. Задачами межведомственного взаимодействия являются: 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своевременное выявление несовершеннолетних и (или) семей, находящихся в социально опасном положении;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направление и отработка поручений КДН и ЗП субъектами профилактики;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разработка, согласование, утверждение и контроль реализации плана ИПР;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осуществление мер по защите и восстановлению прав и законных интересов несовершеннолетнего;</w:t>
      </w:r>
    </w:p>
    <w:p w:rsidR="007A1D52" w:rsidRPr="007A1D52" w:rsidRDefault="007A1D52" w:rsidP="00BD13A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устранение причин и условий, способствующих возникновению социально опасного положения несовершеннолетних и семей.</w:t>
      </w:r>
    </w:p>
    <w:p w:rsidR="00BD13A5" w:rsidRDefault="00BD13A5" w:rsidP="007A1D5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7A1D52" w:rsidRDefault="007A1D52" w:rsidP="007A1D5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4. Типология субъектов и объектов профилактики</w:t>
      </w:r>
    </w:p>
    <w:p w:rsidR="00BD13A5" w:rsidRPr="007A1D52" w:rsidRDefault="00BD13A5" w:rsidP="007A1D5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7A1D52" w:rsidRPr="007A1D52" w:rsidRDefault="007A1D52" w:rsidP="00BD13A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4.1. В качестве субъектов профилактики в предупреждении правонарушений несовершеннолетних в муниципальном районе «Красночикойский район» принимают участие: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а) Комиссия по делам несовершеннолетних и защите их прав;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б) органы управления социальной защиты населения и учреждения социального обслуживания (ГУСО ККЦСОН «Черёмушки»);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в) органы, осуществляющие управление в сфере образования, и организации, осуществляющие образовательную деятельность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(управление образования администрации муниципального района «Красночикойский район»</w:t>
      </w:r>
      <w:r w:rsidR="00BD13A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детские сады,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образовательные организации, реализующие основные и дополнительные общеобразовательные программы (средние общеобразовательные школы),  профессиональные образовательные организации (Красночикойский филиал ЧПТК);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г) органы по делам молодежи и учреждения органов по делам молодежи (специалист по молодёжной политике и туризму администрации муниципального района «Красночикойский район», районный Совет </w:t>
      </w:r>
      <w:proofErr w:type="gramStart"/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молодёжи,  Советы</w:t>
      </w:r>
      <w:proofErr w:type="gramEnd"/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молодёжи сельских поселений муниципального района «Красночикойский район»);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д) органы управления здравоохранением и медицинские организации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(ГУЗ «Красночикойская ЦРБ»);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е) органы службы занятости (</w:t>
      </w:r>
      <w:r w:rsidR="00BD13A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Красночикойский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отдел ГКУ «Краевой центр занятости населения» Забайкальского края)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ж) органы и учреждения культуры, досуга, спорта и туризма (специалист по физической культуре и спорту</w:t>
      </w:r>
      <w:r w:rsidRPr="007A1D5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7A1D52">
        <w:t xml:space="preserve"> 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муниципального района «Красночикойский район», Красночикойская ДЮСШ,</w:t>
      </w:r>
      <w:r w:rsidRPr="007A1D52">
        <w:t xml:space="preserve"> 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отдел культуры, физической культуры, массового спорта и молодёжной политики администрации муниципального района «Красночикойский район», МУК «МКДЦ», Красночикойская КДШИ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)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з) органы опеки и попечительства (</w:t>
      </w:r>
      <w:r w:rsidR="00BD13A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отдел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опеки и попечительства муниципального района «Красночикойский район»);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и) органы внутренних дел (ОМВД России по Красночикойскому району);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к) учреждения уголовно-исполнительной системы (Петровск-Забайкальский межмуниципальный филиал ФКУ УИИ УФСИН России по Забайкальскому краю (дислокация – Красночикойский район);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л) </w:t>
      </w:r>
      <w:proofErr w:type="gramStart"/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органы  местного</w:t>
      </w:r>
      <w:proofErr w:type="gramEnd"/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самоуправления (администрации сельских поселений, административные комиссии, советы профилактики, социальные советы).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4.2. К объектам профилактики, в отношении которых проводится индивидуальная профилактическая работа посредством межведомственного взаимодействия субъектов профилактики, относятся несовершеннолетние и семьи, находящиеся в социально опасном положении, проживающие в Красночикойском районе: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а) несовершеннолетние: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безнадзорные или беспризорные;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- занимающиеся бродяжничеством или попрошайничеством;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содержащиеся в социальных, специальных и других учреждениях;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употребляющие наркотические средства, психотропные вещества без назначения врача либо употребляющие одурманивающие вещества;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совершившие правонарушение, повлекшее применение мер административного воздействия;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совершившие правонарушение до достижения возраста, с которого наступает административная ответственность;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освобожденные от уголовной ответственности вследствие акта амнистии или в связи с изменением обстановки либо с применением принудительных мер воспитательного воздействия;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- совершившие общественно опасное деяние и не подлежащие уголовной ответственности в связи с </w:t>
      </w:r>
      <w:proofErr w:type="spellStart"/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недостижением</w:t>
      </w:r>
      <w:proofErr w:type="spellEnd"/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возраста, с которого наступает уголовная ответственность, или вследствие отставания в психическом развитии, не связанного с психическим расстройством;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обвиняемые или подозреваемые в совершении преступлений, в отношении которых избрана мера пресечения, не связанная с заключением под стражу;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условно-досрочно освобожденные от отбывания наказания, освобожденные от наказания вследствие акта амнистии или в связи с помилованием;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получившие отсрочку отбывания наказания или отсрочку исполнения приговора;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освобожденные из учреждений уголовно-исполнительной системы, вернувшиеся из специальных учебно-воспитательных учреждений закрытого типа, если они допускали нарушения режима, совершали противоправные деяния и (или) после освобождения (выпуска) находятся в социально опасном положении и (или) нуждаются в социальной помощи и (или) реабилитации;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осужденные за совершение преступления небольшой и средней тяжести и освобожденные судом от наказания с применением принудительных мер воспитательного воздействия;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осужденные условно, к обязательным работам, исправительным работам или иным мерам наказания, не связанным с лишением свободы;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б) родители (законные представители) несовершеннолетних, если они не исполняют или </w:t>
      </w:r>
      <w:proofErr w:type="spellStart"/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ненадлежаще</w:t>
      </w:r>
      <w:proofErr w:type="spellEnd"/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исполняют обязанности по воспитанию, обучению, и (или) содержанию детей и (или) отрицательно влияют на их поведение либо жестоко обращаются с ними.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7A1D52" w:rsidRDefault="007A1D52" w:rsidP="007A1D52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t>5. Определение социально опасного положения</w:t>
      </w:r>
    </w:p>
    <w:p w:rsidR="007A1D52" w:rsidRPr="007A1D52" w:rsidRDefault="007A1D52" w:rsidP="007A1D52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</w:pPr>
    </w:p>
    <w:p w:rsidR="007A1D52" w:rsidRPr="007A1D52" w:rsidRDefault="007A1D52" w:rsidP="007A1D5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Основными критериями при определении несовершеннолетних и (или) семей, находящихся в социально опасном положении, являются: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5.1.1. Несовершеннолетний воспитывается в семье, где родители (законные представители) не исполняют или исполняют обязанности по 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воспитанию, обучению или содержанию несовершеннолетнего ненадлежащим образом.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Признаки: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лишение несовершеннолетнего минимальных жизненных благ, необходимых для проживания и развития;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отсутствие заботы о его здоровье, нравственном, физическом и психологическом развитии, материально-бытовом обеспечении, обучении, подготовке к труду и самостоятельной жизни в обществе;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недостаток заботы, обусловленный болезнью, бедностью, неопытностью родителей (законных представителей);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выполнение обязанностей относительно сохранности и использования имущества ребенка в ущерб его интересов;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траты пособий, компенсаций и выплат, получаемых на содержание ребенка в ущерб его интересов;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запрещение ребенку посещать образовательную организацию;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отказ от медицинского обследования или лечения при наличии медицинских показаний;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уклонение родителей от защиты их прав и интересов несовершеннолетнего, в том числе при отказе родителей взять своих детей из образовательных организаций, медицинских организаций, организаций, оказывающих социальные услуги, или аналогичных организаций;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несовершеннолетний не имеет места жительства или места пребывания (беспризорный);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иные проявления неисполнения или ненадлежащего исполнения своих обязанностей по воспитанию, обучению или содержанию несовершеннолетнего.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5.1.2. Несовершеннолетний воспитывается в семье, где родители (законные представители) злоупотребляют родительскими правами или побуждают его к совершению противоправных деяний.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Признаки: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вовлечение несовершеннолетнего в преступную деятельность, антиобщественное поведение или поощрение подобного поведения;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оставление несовершеннолетнего без пищи, тепла, присмотра, изгнание несовершеннолетнего из дома;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оставление несовершеннолетнего в опасности;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иные проявления злоупотребления родительскими правами или побуждения к совершению несовершеннолетним противоправных действий.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5.1.3. Несовершеннолетний воспитывается в семье, где родители (законные представители) отрицательно влияют на его поведение.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Признаки: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приобщение несовершеннолетнего к употреблению спиртных напитков, немедицинскому потреблению наркотических, токсических, психотропных и других сильнодействующих, одурманивающих веществ;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- 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стойкое антиобщественное поведение родителей (законных представителей) - злоупотребление алкогольными напитками, 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наркотическими средствами, психотропными веществами, одурманивающими средствами, занятие проституцией, неоднократное совершение преступлений и других правонарушений и т.д.;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иные проявления отрицательного влияния родителей на поведение детей.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5.1.4. Жестокое обращение с несовершеннолетним со стороны членов семьи, родственников (опекунов, попечителей) или лиц, проживающих совместно с ним, но не являющихся родственниками.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Признаки: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физическое насилие - преднамеренное нанесение ребенку физических повреждений, которые могут привести к смерти несовершеннолетнего, или вызывают серьезные, требующие медицинской помощи нарушения физического или психического здоровья, или ведут к отставанию в развитии, а также телесные наказания, наносящие ущерб физическому или психическому здоровью несовершеннолетнего;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сексуальное насилие или развращение несовершеннолетнего;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эмоциональное или психологическое насилие, т.е. однократное или многократное воздействие на ребенка, его отвержение со стороны родителей и других взрослых, вследствие чего у ребенка нарушается эмоциональное развитие, поведение и способность к социализации. Эта форма насилия может выражаться в: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угрозах в адрес ребенка, проявляющихся в словесной форме без применения физической силы, оскорблениях и унижении его достоинства, открытом неприятии и постоянной критике;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игнорировании основных нужд ребенка в безопасном окружении, родительской любви, предъявлении чрезмерных требований, не соответствующих его возрасту или возможностям;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однократном грубом психическом воздействии, вызвавшем у ребенка психическую травму;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преднамеренной изоляции ребенка, лишении его социальных контактов;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иных проявлениях жестокого обращения с несовершеннолетним.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5.1.5. Несовершеннолетний совершает правонарушения или антиобщественные действия.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Признаки: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</w:t>
      </w:r>
      <w:r w:rsidR="00BD13A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злостные (два и более) нарушения дисциплины в образовательных организациях;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совершение несовершеннолетним действий, влекущих административную либо уголовную ответственность;</w:t>
      </w:r>
    </w:p>
    <w:p w:rsidR="007A1D52" w:rsidRPr="007A1D52" w:rsidRDefault="007A1D52" w:rsidP="007A1D5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несовершеннолетний является членом организации, деятельность которой официально запрещена или ограничена действующим законодательством;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иные антиобщественные действия.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5.1.6. Несовершеннолетний находится в обстановке, представляющей опасность для его жизни или здоровья либо не отвечающей требованиям к его воспитанию или содержанию.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Признаки: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проживание несовершеннолетнего в семье в ситуации конфликта членов семьи, с наличием стрессовых факторов: безработица, тунеядство, финансовые проблемы, невыносимая нравственная атмосфера, тяжелая болезнь члена семьи, неблагоприятные события в жизни семьи;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социальная изоляция несовершеннолетнего;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негативное влияние на несовершеннолетнего культурных или религиозных факторов;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жестокое обращение с несовершеннолетним со стороны сверстников, взрослых;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отрицательное влияние сверстников, взрослых;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несовершеннолетний, пострадавший в результате аварии, катастрофы, бедствий и др.;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иные признаки нахождения в обстановке, представляющей опасность для жизни или здоровья либо не отвечающей требованиям к воспитанию или содержанию несовершеннолетнего.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Сведения, позволяющие отнести ситуацию с несовершеннолетним и семьей к тем или иным критериям социально опасного положения, могут быть зафиксированы в объяснениях граждан, справках органов, организаций и должностных лиц, характеристиках, решениях судебных и правоохранительных органов, справках руководителей субъектов профилактики, органов местного самоуправления, решениях комиссий, экспертных советов, иных документах.</w:t>
      </w:r>
    </w:p>
    <w:p w:rsidR="007A1D52" w:rsidRPr="007A1D52" w:rsidRDefault="007A1D52" w:rsidP="007A1D5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7A1D52"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t>6. Порядок выявления несовершеннолетних и семей, находящихся</w:t>
      </w:r>
    </w:p>
    <w:p w:rsidR="007A1D52" w:rsidRPr="007A1D52" w:rsidRDefault="007A1D52" w:rsidP="007A1D5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b/>
          <w:color w:val="4C4C4C"/>
          <w:spacing w:val="2"/>
          <w:sz w:val="28"/>
          <w:szCs w:val="28"/>
          <w:lang w:eastAsia="ru-RU"/>
        </w:rPr>
        <w:t xml:space="preserve"> в социально опасном положении</w:t>
      </w:r>
    </w:p>
    <w:p w:rsidR="007A1D52" w:rsidRPr="007A1D52" w:rsidRDefault="007A1D52" w:rsidP="007A1D5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7A1D52" w:rsidRPr="007A1D52" w:rsidRDefault="007A1D52" w:rsidP="007A1D5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A1D52">
        <w:rPr>
          <w:rFonts w:ascii="Times New Roman" w:hAnsi="Times New Roman" w:cs="Times New Roman"/>
          <w:sz w:val="28"/>
          <w:szCs w:val="28"/>
        </w:rPr>
        <w:t>6.1. Источники и способы получения информации</w:t>
      </w:r>
    </w:p>
    <w:p w:rsidR="007A1D52" w:rsidRPr="007A1D52" w:rsidRDefault="007A1D52" w:rsidP="007A1D5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D2D2D"/>
          <w:sz w:val="28"/>
          <w:szCs w:val="28"/>
          <w:lang w:eastAsia="ru-RU"/>
        </w:rPr>
      </w:pPr>
      <w:r w:rsidRPr="007A1D52">
        <w:rPr>
          <w:rFonts w:ascii="Times New Roman" w:hAnsi="Times New Roman" w:cs="Times New Roman"/>
          <w:color w:val="2D2D2D"/>
          <w:sz w:val="28"/>
          <w:szCs w:val="28"/>
          <w:lang w:eastAsia="ru-RU"/>
        </w:rPr>
        <w:t>Источниками информации о наличии факторов социально опасного положения являются:</w:t>
      </w:r>
    </w:p>
    <w:p w:rsidR="007A1D52" w:rsidRPr="007A1D52" w:rsidRDefault="007A1D52" w:rsidP="007A1D5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D2D2D"/>
          <w:sz w:val="28"/>
          <w:szCs w:val="28"/>
          <w:lang w:eastAsia="ru-RU"/>
        </w:rPr>
      </w:pPr>
      <w:r w:rsidRPr="007A1D52">
        <w:rPr>
          <w:rFonts w:ascii="Times New Roman" w:hAnsi="Times New Roman" w:cs="Times New Roman"/>
          <w:color w:val="2D2D2D"/>
          <w:sz w:val="28"/>
          <w:szCs w:val="28"/>
          <w:lang w:eastAsia="ru-RU"/>
        </w:rPr>
        <w:t>- органы местного самоуправления (администрации сельских поселений муниципального района);</w:t>
      </w:r>
    </w:p>
    <w:p w:rsidR="007A1D52" w:rsidRPr="007A1D52" w:rsidRDefault="007A1D52" w:rsidP="007A1D5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D2D2D"/>
          <w:sz w:val="28"/>
          <w:szCs w:val="28"/>
          <w:lang w:eastAsia="ru-RU"/>
        </w:rPr>
      </w:pPr>
      <w:r w:rsidRPr="007A1D52">
        <w:rPr>
          <w:rFonts w:ascii="Times New Roman" w:hAnsi="Times New Roman" w:cs="Times New Roman"/>
          <w:color w:val="2D2D2D"/>
          <w:sz w:val="28"/>
          <w:szCs w:val="28"/>
          <w:lang w:eastAsia="ru-RU"/>
        </w:rPr>
        <w:t xml:space="preserve"> - 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специалисты субъекта профилактики в ходе выполнения основных служебных обязанностей (в соответствии с нормативными правовыми актами и должностными инструкциями);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профилактические рейды, проводимые субъектами профилактики в местах массового пребывания несовершеннолетних и молодежи;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обращение несовершеннолетнего;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обращение родителей (законных представителей, родственников) несовершеннолетнего;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- сообщения от граждан, государственных и общественных </w:t>
      </w:r>
      <w:proofErr w:type="gramStart"/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организаций,  в</w:t>
      </w:r>
      <w:proofErr w:type="gramEnd"/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устной или письменной форме, а также с использованием "телефонов доверия", "горячих линий" и т.п.;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информация из средств массовой информации и информационно-коммуникационной сети "Интернет".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6.2. Организация проверки поступившей информации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Информация о несовершеннолетних и семьях, находящихся в социально опасном положении, поступающая в субъект профилактики, независимо от того, в какой форме она поступила - устной (по телефону или лично) или письменной, регистрируется специалистом данного субъекта профилактики в журнале учёта поступивших сведений о несовершеннолетних (семьях), оказавшихся в социально опасном положении (Приложение 1), если иное не предусмотрено локальными актами субъекта профилактики.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Если в сообщении не содержится информация о нахождении несовершеннолетнего в непосредственной опасности, однако, есть основания предполагать, что ребёнок находится в социально опасном положении, его права и законные интересы нарушены, то для получения объективных сведений о ситуации субъект профилактики, получивший информацию, самостоятельно или с привлечением иных субъектов профилактики организует проверку поступившей информации в пределах своих полномочий.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 целью получения подробных сведений о несовершеннолетних и семьях в соответствии с полномочиями субъекта профилактики осуществляется подбор документов, который состоит из получения при необходимости: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копий документов, удостоверяющих личности, степень родства и т.д.;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документов, необходимых для подтверждения степени участия родителей в воспитании и содержании несовершеннолетнего;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сведений из образовательной организации, иных организаций, которые посещает несовершеннолетний;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сведений о регистрации по месту жительства или месту пребывания и характеристик жилой площади;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обзорных справок, объяснений, актов обследования жилищно-бытовых и материальных условий семьи;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сведений о привлечении к административной и (или) уголовной ответственности;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характеристик с места жительства или места работы родителей;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иных документов.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Для выяснения дополнительных сведений о несовершеннолетнем и родителе субъект профилактики вправе направлять за подписью своего руководителя запросы в субъекты профилактики, иные заинтересованные органы и организации с целью выяснения сведений о мерах поддержки и иной профилактической работе, предпринятой ими ранее в отношении указанных лиц.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Субъекты профилактики по запросу субъекта профилактики, выявившего случай социально опасного положения, в течение 7 (семи) рабочих дней с момента получения сообщения представляют имеющуюся у них информацию о несовершеннолетнем и его семье.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Если сведения указывают на то, что несовершеннолетний и (или) семья относятся к категории находящихся в социально опасном положении, субъект профилактики, выявивший социально опасное положение, готовит заключение о необходимости организации ИПР (Приложение 2) (если иной документ не предусмотрен локальными нормативными актами субъекта профилактики) и направляет его в комиссию.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Если содержание информации о фактах социально опасного положения, полученной субъектом профилактики, позволяет сделать вывод, что жизни и здоровью несовершеннолетнего угрожает реальная (объективная, непосредственная) опасность, субъект профилактики организует немедленную (экстренную) проверку с выходом в адрес места жительства несовершеннолетнего, на место происшествия. Соответствующая информация незамедлительно направляется в отдел опеки и попечительства администрации муниципального района и органы внутренних дел для проведения проверки.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 случае обнаружения ситуаций, предусмотренных </w:t>
      </w:r>
      <w:hyperlink r:id="rId19" w:history="1">
        <w:r w:rsidRPr="007A1D52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статьей 9 Закона № 120-ФЗ</w:t>
        </w:r>
      </w:hyperlink>
      <w:r w:rsidRPr="007A1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субъект профилактики в возможно короткие сроки передаёт сведения в соответствующий субъект профилактики для организации профилактической работы по нормализации ситуации: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в органы прокуратуры - о нарушениях прав и свобод несовершеннолетних;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в комиссии по делам несовершеннолетних и защите их прав - о нарушенных правах несовершеннолетних на образование, труд, отдых, жилище и других правах, а также о недостатках в деятельности органов и учреждений, препятствующих предупреждению безнадзорности и правонарушений несовершеннолетних;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- в органы опеки и попечительства - о выявлении несовершеннолетних, </w:t>
      </w:r>
      <w:proofErr w:type="gramStart"/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оставшихся без попечения родителей</w:t>
      </w:r>
      <w:proofErr w:type="gramEnd"/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либо находящихся в обстановке, представляющей угрозу их жизни, здоровью или препятствующей их воспитанию;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в органы и учреждения социального обслуживания - о несовершеннолетних, нуждающихся в помощи государства в связи с безнадзорностью или беспризорностью, а также семьях, находящихся в социально опасном положении;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в органы внутренних дел - о выявлении родителей и иных лиц, жестоко обращающихся с несовершеннолетними или вовлекающих их в совершение преступлений или антиобщественных действий, а также о несовершеннолетних, совершивших правонарушение или антиобщественные действия;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- в уголовно-исполнительные инспекции - о выявлении состоящих на учете в уголовно-исполнительных инспекциях несовершеннолетних осужденных, нуждающихся в оказании социальной и психологической помощи, помощи в социальной адаптации, трудоустройстве, о выявленных случаях совершения ими правонарушений или антиобщественных действий, нарушения ими установленных судом запретов и (или) ограничений, 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уклонения несовершеннолетних осужденных, признанных больными наркоманией, которым предоставлена отсрочка отбывания наказания, от прохождения курса лечения от наркомании, а также медицинской реабилитации либо социальной реабилитации или уклонении несовершеннолетних осужденных от исполнения возложенных на них судом обязанностей;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в органы управления здравоохранением - о выявлении несовершеннолетних, нуждающихся в обследовании, наблюдении или лечении в связи с употреблением спиртных напитков, наркотических средств, психотропных или одурманивающих веществ;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в органы, осуществляющие управление в сфере образования, - о выявлении несовершеннолетних, нуждающихся в помощи государства в связи с самовольным уходом из организаций для детей-сирот и детей, оставшихся без попечения родителей, образовательных организаций или иных организаций, осуществляющих обучение, либо в связи с прекращением по неуважительным причинам занятий в образовательных организациях;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в органы по делам молодежи - о выявлении несовершеннолетних, находящихся в социально опасном положении и нуждающихся в этой связи в оказании содействия в организации отдыха, досуга, занятости;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в органы службы занятости - о выявлении несовершеннолетних, находящихся в социально опасном положении и нуждающихся в этой связи в профессиональной ориентации и трудовом устройстве.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 случае получения информации о преступлении, совершенном несовершеннолетним, а также в отношении его, информация направляется в органы Следственного комитета Российской Федерации.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 случае если факты неблагополучия, нарушения прав, законных интересов несовершеннолетнего не подтвердились, материалы проверки остаются в архиве субъекта профилактики, осуществлявшего проверку информации.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Результат проверки поступившей информации о наличии факторов социально опасного положения фиксируется в журнале учёта поступивших сведений о несовершеннолетних (семьях), оказавшихся в социально опасном положении. При этом инициатор сигнала (сообщения) о предполагаемом факторе социально опасного положения информируется о результатах проверки.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7A1D5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7. Организация взаимодействия при проведении индивидуальной профилактической работы</w:t>
      </w:r>
    </w:p>
    <w:p w:rsidR="007A1D52" w:rsidRPr="007A1D52" w:rsidRDefault="007A1D52" w:rsidP="007A1D52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7.1. Основаниями для проведения индивидуальной профилактической работы являются: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заявления несовершеннолетнего либо его родителей (законных представителей);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приговор, определение или постановление суда;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- постановление комиссии, прокурора, следователя, органа дознания или начальника органа внутренних дел;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документы, послужившие основанием для помещения несовершеннолетнего в учреждения системы профилактики;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заключение, утвержденное руководителем органа системы профилактики, по результатам проведенной проверки жалоб, заявлений или других сообщений</w:t>
      </w:r>
      <w:r w:rsidR="0097343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(Приложение 2)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7.2. Сроки проведения индивидуальной профилактической работы: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до устранения причин и условий, способствовавших правонарушениям, антиобщественным действиям, безнадзорности, беспризорности несовершеннолетних;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до достижения 18-летнего возраста;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до наступления других обстоятельств (изменение места жительства, смерть и т.д.).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7A1D5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8. Порядок реализации мероприятий по индивидуальной 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профилактике с несовершеннолетними и семьями, 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оказавшимися в социально опасном положении</w:t>
      </w:r>
    </w:p>
    <w:p w:rsidR="007A1D52" w:rsidRPr="007A1D52" w:rsidRDefault="007A1D52" w:rsidP="007A1D52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ИПР с несовершеннолетним и семьей, оказавшимися в социально опасном положении и нуждающимися в социально-правовой помощи, социальной реабилитации, осуществляют посредством психолого-педагогического, медико-социально-правового и воспитательного сопровождения, а также посредством оказания конкретных видов услуг.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Информация об ИПР подлежит хранению и использованию в порядке, обеспечивающем ее конфиденциальность. При организации мероприятий по индивидуальной профилактике с несовершеннолетним и семьей, оказавшимися в социально опасном положении, ответственным субъектом профилактики должно быть получено согласие лица на обработку персональных данных в соответствии с требованиями действующего законодательства.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При получении заключения (иного документа) субъекта профилактики, о несовершеннолетнем (семье), находящемся в социально опасном положении, комиссия на ближайшем заседании: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- выносит решение о наличии или отсутствии необходимости проведения </w:t>
      </w:r>
      <w:r w:rsidR="0097343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ИПР с несовершеннолетним и семьё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й;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определяет субъект профилактики, ответственный за организацию ИПР (Приложение 3), который формирует карту индивидуальной профилактической работы с несовершеннолетним и семьей, находящимися в социально опасном положении (Приложение 4), а также разрабатывает план индивидуально-профилактической работы с несовершеннолетним и семьей, находящимися в социально опасном положении (Приложение 5). План разрабатывается на основе предложений, поступивших ответственному субъекту от иных субъектов профилактики, участие которых в ИПР определено на заседании комиссии;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- определяет органы и учреждения системы профилактики безнадзорности и правонарушений несовершеннолетних, участие которых необходимо в ИПР.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Постановление комиссии о необходимости проведения индивидуальной профилактической работы в течение 10 (десяти) рабочих дней направляется для исполнения ответственным для реализации мероприятий по индивидуальной профилактике, назначенным председателем комиссии.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Ответственный субъект профилактики 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- </w:t>
      </w:r>
      <w:r w:rsidR="0097343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в течение </w:t>
      </w:r>
      <w:r w:rsidR="0087421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5 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(</w:t>
      </w:r>
      <w:r w:rsidR="0097343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пяти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) рабочих дней изучает социально-бытовые и материальные условия несовершеннолетнего и семьи (Приложение 6), социальное окружение, проблемы взаимоотношений между членами семьи, разрабатывает проект межведомственного плана ИПР с несовершеннолетним и семьей и направляет его в комиссию;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после согласования на ближайшем заседании комиссии, привлекает для участия в реализации плана ИПР других специалистов, организует контроль его выполнения;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не позднее 5 (пяти) рабочих дней после утверждения направляет согласованный план ИПР с несовершеннолетним и семьей, находящимися в социально опасном положении, в субъекты системы профилактики безнадзорности и правонарушений несовершеннолетних, участвующие в совместной реализации плана</w:t>
      </w:r>
      <w:r w:rsidR="0087421C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 районную КДН и ЗП</w:t>
      </w: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7A1D5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9. Подведение итогов проведения мероприятий индивидуальной профилактической работы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Итоги реализации мероприятий плана ИПР подводятся не реже 1 раза в полугодие (если ситуация не требует чаще) на заседании комиссии с участием ответственного субъекта профилактики (Приложение 7).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Органы и учреждения системы профилактики в срок, указанный в плане, направляют в ответственный субъект профилактики аналитические отчеты по реализации мероприятий плана.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По окончании ИПР с несовершеннолетним и семьей ответственный субъект профилактики: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на основании полученных сведений органов и учреждений системы профилактики готовит общий анализ итогов реализации мероприятий плана;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инициирует рассмотрение на заседании комиссии результатов проделанной работы с предложениями: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 прекращении ИПР;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 продолжении ИПР;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 корректировке плана ИПР,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другие предложения в зависимости от конкретной ситуации.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На основании общего анализа результатов выполнения планов ИПР с несовершеннолетним и семьями, находящимися в социально опасном положении, на заседании КДН и ЗП выносится одно из следующих решений: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- о необходимости продолжения ИПР и формирования дополнительных предложений по дальнейшим мероприятиям для включения в план ИПР;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 прекращении ИПР.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Основаниями прекращения ИПР с несовершеннолетним являются: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выполнение плана ИПР и устранение причин и условий, создавших социально опасное положение, исправление поведения несовершеннолетнего, улучшение ситуации в семье;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достижение несовершеннолетним 18-летнего возраста;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совершение несовершеннолетним преступления, если в отношении совершившего его лица избрана мера пресечения в виде заключения под стражу, или осуждение к лишению свободы;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признание несовершеннолетнего в установленном законодательством Российской Федерации порядке умершим или безвестно отсутствующим;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перемена места жительства несовершеннолетним;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другие основания (в зависимости от ситуации - по решению комиссии).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Основаниями для прекращения ИПР с семьями являются: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выполнение плана ИПР и устранение причин и условий, создавших социально опасное положение, исправление поведения несовершеннолетнего, улучшение ситуации в семье;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достижение последним в семье несовершеннолетним 18-летнего возраста;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перемена места жительства семьи;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признание в установленном действующим законодательством порядке родителя умершим или безвестно отсутствующим;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лишение родительских прав;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заключение в места лишения свободы на длительный срок, направление на длительное стационарное лечение обоих родителей или единственного родителя;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другие основания (в зависимости от ситуации - по решению комиссии).</w:t>
      </w:r>
    </w:p>
    <w:p w:rsidR="007A1D52" w:rsidRPr="007A1D52" w:rsidRDefault="007A1D52" w:rsidP="007A1D5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 случае перемены места жительства несовершеннолетним и (или) семьей, находящимися в социально опасном положении, ответственный субъект профилактики информирует комиссию по делам несовершеннолетних и защите их прав по новому месту проживания несовершеннолетнего и (или) семьи.</w:t>
      </w:r>
    </w:p>
    <w:p w:rsidR="00B148B7" w:rsidRDefault="007A1D52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7A1D5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Копия постановления комиссии о прекращении ИПР с несовершеннолетним и семьей, находящимися в социально опасном положении, направляется в течение 10 (десяти) рабочих дней в соответствующие субъекты взаимодействия. О принятом решении также уведомляются несовершеннолетний и его родители (законные представители).</w:t>
      </w:r>
      <w:r w:rsidR="00DF51D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Pr="00DA1256" w:rsidRDefault="00DA1256" w:rsidP="00DA1256">
      <w:pPr>
        <w:shd w:val="clear" w:color="auto" w:fill="FFFFFF"/>
        <w:spacing w:before="375" w:after="225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DA1256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lastRenderedPageBreak/>
        <w:t xml:space="preserve">Приложение 1 </w:t>
      </w:r>
    </w:p>
    <w:p w:rsidR="00DA1256" w:rsidRPr="00DA1256" w:rsidRDefault="00DA1256" w:rsidP="00DA1256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DA1256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Журнал </w:t>
      </w:r>
    </w:p>
    <w:p w:rsidR="00DA1256" w:rsidRPr="00DA1256" w:rsidRDefault="00DA1256" w:rsidP="00DA1256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DA1256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учета поступивших сведений о несовершеннолетних (семьях), оказавшихся в социально опасном положении</w:t>
      </w:r>
    </w:p>
    <w:p w:rsidR="00DA1256" w:rsidRPr="00DA1256" w:rsidRDefault="00DA1256" w:rsidP="00DA1256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DA1256" w:rsidRPr="00DA1256" w:rsidTr="00554893">
        <w:trPr>
          <w:trHeight w:val="15"/>
        </w:trPr>
        <w:tc>
          <w:tcPr>
            <w:tcW w:w="11273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наименования органа (учреждения) системы профилактики безнадзорности и правонарушений несовершеннолетних </w:t>
            </w:r>
          </w:p>
        </w:tc>
      </w:tr>
    </w:tbl>
    <w:p w:rsidR="00DA1256" w:rsidRPr="00DA1256" w:rsidRDefault="00DA1256" w:rsidP="00DA1256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начат _______________</w:t>
      </w: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окончен _____________</w:t>
      </w:r>
    </w:p>
    <w:p w:rsidR="00DA1256" w:rsidRPr="00DA1256" w:rsidRDefault="00DA1256" w:rsidP="00DA1256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tbl>
      <w:tblPr>
        <w:tblW w:w="0" w:type="auto"/>
        <w:tblInd w:w="-1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"/>
        <w:gridCol w:w="1154"/>
        <w:gridCol w:w="1104"/>
        <w:gridCol w:w="797"/>
        <w:gridCol w:w="918"/>
        <w:gridCol w:w="890"/>
        <w:gridCol w:w="741"/>
        <w:gridCol w:w="875"/>
        <w:gridCol w:w="1417"/>
        <w:gridCol w:w="995"/>
        <w:gridCol w:w="1100"/>
      </w:tblGrid>
      <w:tr w:rsidR="00DA1256" w:rsidRPr="00DA1256" w:rsidTr="00554893">
        <w:trPr>
          <w:trHeight w:val="15"/>
        </w:trPr>
        <w:tc>
          <w:tcPr>
            <w:tcW w:w="498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Arial" w:eastAsia="Times New Roman" w:hAnsi="Arial" w:cs="Arial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154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8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0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5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0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rPr>
          <w:trHeight w:val="15"/>
        </w:trPr>
        <w:tc>
          <w:tcPr>
            <w:tcW w:w="498" w:type="dxa"/>
          </w:tcPr>
          <w:p w:rsidR="00DA1256" w:rsidRPr="00DA1256" w:rsidRDefault="00DA1256" w:rsidP="00DA1256">
            <w:pPr>
              <w:spacing w:after="0" w:line="240" w:lineRule="auto"/>
              <w:rPr>
                <w:rFonts w:ascii="Arial" w:eastAsia="Times New Roman" w:hAnsi="Arial" w:cs="Arial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154" w:type="dxa"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8" w:type="dxa"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0" w:type="dxa"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5" w:type="dxa"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0" w:type="dxa"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N п/п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дата регистрации поступивших</w:t>
            </w:r>
          </w:p>
        </w:tc>
        <w:tc>
          <w:tcPr>
            <w:tcW w:w="11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источник поступления сведений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Ф.И.О. ребенка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дата рождения ребенка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место обучения или</w:t>
            </w:r>
          </w:p>
        </w:tc>
        <w:tc>
          <w:tcPr>
            <w:tcW w:w="16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сведения о родителях (законных представителях)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адрес места жительства/места регистрации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критерий социально опасного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результат проверки информации</w:t>
            </w:r>
          </w:p>
        </w:tc>
      </w:tr>
      <w:tr w:rsidR="00DA1256" w:rsidRPr="00DA1256" w:rsidTr="00554893">
        <w:tc>
          <w:tcPr>
            <w:tcW w:w="4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1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сведений</w:t>
            </w:r>
          </w:p>
        </w:tc>
        <w:tc>
          <w:tcPr>
            <w:tcW w:w="118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работы ребенка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Ф.И.О.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статус, род занятий родителя</w:t>
            </w:r>
          </w:p>
        </w:tc>
        <w:tc>
          <w:tcPr>
            <w:tcW w:w="14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9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положения</w:t>
            </w:r>
          </w:p>
        </w:tc>
        <w:tc>
          <w:tcPr>
            <w:tcW w:w="11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A1256" w:rsidRPr="00DA1256" w:rsidRDefault="00DA1256" w:rsidP="00DA1256">
      <w:pPr>
        <w:spacing w:after="160" w:line="259" w:lineRule="auto"/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Pr="00DA1256" w:rsidRDefault="00DA1256" w:rsidP="00DA125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Приложение 2</w:t>
      </w:r>
    </w:p>
    <w:p w:rsidR="00DA1256" w:rsidRPr="00DA1256" w:rsidRDefault="00DA1256" w:rsidP="00DA12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DA1256" w:rsidRPr="00DA1256" w:rsidRDefault="00DA1256" w:rsidP="00DA12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1256">
        <w:rPr>
          <w:rFonts w:ascii="Times New Roman" w:hAnsi="Times New Roman" w:cs="Times New Roman"/>
          <w:sz w:val="28"/>
          <w:szCs w:val="28"/>
        </w:rPr>
        <w:tab/>
      </w:r>
      <w:r w:rsidRPr="00DA1256">
        <w:rPr>
          <w:rFonts w:ascii="Times New Roman" w:hAnsi="Times New Roman" w:cs="Times New Roman"/>
          <w:sz w:val="28"/>
          <w:szCs w:val="28"/>
        </w:rPr>
        <w:tab/>
      </w:r>
      <w:r w:rsidRPr="00DA1256">
        <w:rPr>
          <w:rFonts w:ascii="Times New Roman" w:hAnsi="Times New Roman" w:cs="Times New Roman"/>
          <w:sz w:val="28"/>
          <w:szCs w:val="28"/>
        </w:rPr>
        <w:tab/>
      </w:r>
      <w:r w:rsidRPr="00DA1256">
        <w:rPr>
          <w:rFonts w:ascii="Times New Roman" w:hAnsi="Times New Roman" w:cs="Times New Roman"/>
          <w:sz w:val="28"/>
          <w:szCs w:val="28"/>
        </w:rPr>
        <w:tab/>
      </w:r>
      <w:r w:rsidRPr="00DA1256">
        <w:rPr>
          <w:rFonts w:ascii="Times New Roman" w:hAnsi="Times New Roman" w:cs="Times New Roman"/>
          <w:sz w:val="28"/>
          <w:szCs w:val="28"/>
        </w:rPr>
        <w:tab/>
      </w:r>
      <w:r w:rsidRPr="00DA1256">
        <w:rPr>
          <w:rFonts w:ascii="Times New Roman" w:hAnsi="Times New Roman" w:cs="Times New Roman"/>
          <w:sz w:val="28"/>
          <w:szCs w:val="28"/>
        </w:rPr>
        <w:tab/>
      </w:r>
      <w:r w:rsidRPr="00DA1256">
        <w:rPr>
          <w:rFonts w:ascii="Times New Roman" w:hAnsi="Times New Roman" w:cs="Times New Roman"/>
          <w:sz w:val="28"/>
          <w:szCs w:val="28"/>
        </w:rPr>
        <w:tab/>
      </w:r>
      <w:r w:rsidRPr="00DA1256">
        <w:rPr>
          <w:rFonts w:ascii="Times New Roman" w:hAnsi="Times New Roman" w:cs="Times New Roman"/>
          <w:sz w:val="28"/>
          <w:szCs w:val="28"/>
        </w:rPr>
        <w:tab/>
      </w:r>
    </w:p>
    <w:p w:rsidR="00DA1256" w:rsidRPr="00DA1256" w:rsidRDefault="00DA1256" w:rsidP="00DA12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1256">
        <w:rPr>
          <w:rFonts w:ascii="Times New Roman" w:hAnsi="Times New Roman" w:cs="Times New Roman"/>
          <w:sz w:val="28"/>
          <w:szCs w:val="28"/>
        </w:rPr>
        <w:t>Заключение (сообщение)</w:t>
      </w:r>
    </w:p>
    <w:p w:rsidR="00DA1256" w:rsidRPr="00DA1256" w:rsidRDefault="00DA1256" w:rsidP="00DA12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1256">
        <w:rPr>
          <w:rFonts w:ascii="Times New Roman" w:hAnsi="Times New Roman" w:cs="Times New Roman"/>
          <w:sz w:val="28"/>
          <w:szCs w:val="28"/>
        </w:rPr>
        <w:t xml:space="preserve"> о необходимости организации индивидуальной профилактической работы</w:t>
      </w:r>
    </w:p>
    <w:p w:rsidR="00DA1256" w:rsidRPr="00DA1256" w:rsidRDefault="00DA1256" w:rsidP="00DA12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1256">
        <w:rPr>
          <w:rFonts w:ascii="Times New Roman" w:hAnsi="Times New Roman" w:cs="Times New Roman"/>
          <w:sz w:val="28"/>
          <w:szCs w:val="28"/>
        </w:rPr>
        <w:t xml:space="preserve"> с несовершеннолетним (семьей), находящимся в социально опасном положении</w:t>
      </w:r>
    </w:p>
    <w:p w:rsidR="00DA1256" w:rsidRPr="00DA1256" w:rsidRDefault="00DA1256" w:rsidP="00DA12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1256">
        <w:rPr>
          <w:rFonts w:ascii="Times New Roman" w:hAnsi="Times New Roman" w:cs="Times New Roman"/>
          <w:sz w:val="24"/>
          <w:szCs w:val="24"/>
        </w:rPr>
        <w:t>(нужное подчеркнуть)</w:t>
      </w:r>
    </w:p>
    <w:p w:rsidR="00DA1256" w:rsidRPr="00DA1256" w:rsidRDefault="00DA1256" w:rsidP="00DA12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1256" w:rsidRPr="00DA1256" w:rsidRDefault="00DA1256" w:rsidP="00DA12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1256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DA1256" w:rsidRPr="00DA1256" w:rsidRDefault="00DA1256" w:rsidP="00DA125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A1256">
        <w:rPr>
          <w:rFonts w:ascii="Times New Roman" w:hAnsi="Times New Roman" w:cs="Times New Roman"/>
        </w:rPr>
        <w:t>(орган/учреждение системы профилактики безнадзорности и правонарушений несовершеннолетних)</w:t>
      </w:r>
    </w:p>
    <w:p w:rsidR="00DA1256" w:rsidRPr="00DA1256" w:rsidRDefault="00DA1256" w:rsidP="00DA12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1256">
        <w:rPr>
          <w:rFonts w:ascii="Times New Roman" w:hAnsi="Times New Roman" w:cs="Times New Roman"/>
          <w:sz w:val="28"/>
          <w:szCs w:val="28"/>
        </w:rPr>
        <w:t>информирует о выявлении несовершеннолетнего</w:t>
      </w:r>
    </w:p>
    <w:p w:rsidR="00DA1256" w:rsidRPr="00DA1256" w:rsidRDefault="00DA1256" w:rsidP="00DA12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125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A1256" w:rsidRPr="00DA1256" w:rsidRDefault="00DA1256" w:rsidP="00DA12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1256">
        <w:rPr>
          <w:rFonts w:ascii="Times New Roman" w:hAnsi="Times New Roman" w:cs="Times New Roman"/>
          <w:sz w:val="24"/>
          <w:szCs w:val="24"/>
        </w:rPr>
        <w:t>(Ф.И.О., дата рождения)</w:t>
      </w:r>
    </w:p>
    <w:p w:rsidR="00DA1256" w:rsidRPr="00DA1256" w:rsidRDefault="00DA1256" w:rsidP="00DA12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1256">
        <w:rPr>
          <w:rFonts w:ascii="Times New Roman" w:hAnsi="Times New Roman" w:cs="Times New Roman"/>
          <w:sz w:val="28"/>
          <w:szCs w:val="28"/>
        </w:rPr>
        <w:t>адрес места жительства______________________________________________</w:t>
      </w:r>
    </w:p>
    <w:p w:rsidR="00DA1256" w:rsidRPr="00DA1256" w:rsidRDefault="00DA1256" w:rsidP="00DA12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125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A1256" w:rsidRPr="00DA1256" w:rsidRDefault="00DA1256" w:rsidP="00DA12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1256">
        <w:rPr>
          <w:rFonts w:ascii="Times New Roman" w:hAnsi="Times New Roman" w:cs="Times New Roman"/>
          <w:sz w:val="28"/>
          <w:szCs w:val="28"/>
        </w:rPr>
        <w:t>место обучения/работы______________________________________________</w:t>
      </w:r>
    </w:p>
    <w:p w:rsidR="00DA1256" w:rsidRPr="00DA1256" w:rsidRDefault="00DA1256" w:rsidP="00DA12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1256">
        <w:rPr>
          <w:rFonts w:ascii="Times New Roman" w:hAnsi="Times New Roman" w:cs="Times New Roman"/>
          <w:sz w:val="28"/>
          <w:szCs w:val="28"/>
        </w:rPr>
        <w:t>мать ______________________________________________________________</w:t>
      </w:r>
    </w:p>
    <w:p w:rsidR="00DA1256" w:rsidRPr="00DA1256" w:rsidRDefault="00DA1256" w:rsidP="00DA12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1256">
        <w:rPr>
          <w:rFonts w:ascii="Times New Roman" w:hAnsi="Times New Roman" w:cs="Times New Roman"/>
          <w:sz w:val="28"/>
          <w:szCs w:val="28"/>
        </w:rPr>
        <w:t>отец ______________________________________________________________</w:t>
      </w:r>
    </w:p>
    <w:p w:rsidR="00DA1256" w:rsidRPr="00DA1256" w:rsidRDefault="00DA1256" w:rsidP="00DA12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1256">
        <w:rPr>
          <w:rFonts w:ascii="Times New Roman" w:hAnsi="Times New Roman" w:cs="Times New Roman"/>
          <w:sz w:val="28"/>
          <w:szCs w:val="28"/>
        </w:rPr>
        <w:t>по результатам проверки ____________________________________________</w:t>
      </w:r>
    </w:p>
    <w:p w:rsidR="00DA1256" w:rsidRPr="00DA1256" w:rsidRDefault="00DA1256" w:rsidP="00DA12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125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A1256" w:rsidRPr="00DA1256" w:rsidRDefault="00DA1256" w:rsidP="00DA12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1256">
        <w:rPr>
          <w:rFonts w:ascii="Times New Roman" w:hAnsi="Times New Roman" w:cs="Times New Roman"/>
          <w:sz w:val="24"/>
          <w:szCs w:val="24"/>
        </w:rPr>
        <w:t>(указать основание для проведения проверки)</w:t>
      </w:r>
    </w:p>
    <w:p w:rsidR="00DA1256" w:rsidRPr="00DA1256" w:rsidRDefault="00DA1256" w:rsidP="00DA12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1256">
        <w:rPr>
          <w:rFonts w:ascii="Times New Roman" w:hAnsi="Times New Roman" w:cs="Times New Roman"/>
          <w:sz w:val="28"/>
          <w:szCs w:val="28"/>
        </w:rPr>
        <w:t>Проведённой «____» ____________20 ____ г., установлено, что данный ____</w:t>
      </w:r>
    </w:p>
    <w:p w:rsidR="00DA1256" w:rsidRPr="00DA1256" w:rsidRDefault="00DA1256" w:rsidP="00DA12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125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A1256" w:rsidRPr="00DA1256" w:rsidRDefault="00DA1256" w:rsidP="00DA12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1256">
        <w:rPr>
          <w:rFonts w:ascii="Times New Roman" w:hAnsi="Times New Roman" w:cs="Times New Roman"/>
          <w:sz w:val="24"/>
          <w:szCs w:val="24"/>
        </w:rPr>
        <w:t>(указать критерий, на основании которого семья/несовершеннолетний отнесены к категории социально опасного положения)</w:t>
      </w:r>
    </w:p>
    <w:p w:rsidR="00DA1256" w:rsidRPr="00DA1256" w:rsidRDefault="00DA1256" w:rsidP="00DA12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1256" w:rsidRPr="00DA1256" w:rsidRDefault="00DA1256" w:rsidP="00DA12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1256" w:rsidRPr="00DA1256" w:rsidRDefault="00DA1256" w:rsidP="00DA12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1256" w:rsidRPr="00DA1256" w:rsidRDefault="00DA1256" w:rsidP="00DA12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1256">
        <w:rPr>
          <w:rFonts w:ascii="Times New Roman" w:hAnsi="Times New Roman" w:cs="Times New Roman"/>
          <w:sz w:val="28"/>
          <w:szCs w:val="28"/>
        </w:rPr>
        <w:t>Руководитель субъекта профилактики</w:t>
      </w:r>
      <w:r w:rsidRPr="00DA1256"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DA1256" w:rsidRPr="00DA1256" w:rsidRDefault="00DA1256" w:rsidP="00DA12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1256">
        <w:rPr>
          <w:rFonts w:ascii="Times New Roman" w:hAnsi="Times New Roman" w:cs="Times New Roman"/>
          <w:sz w:val="28"/>
          <w:szCs w:val="28"/>
        </w:rPr>
        <w:tab/>
        <w:t>Расшифровка подписи                      ____________________</w:t>
      </w: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Pr="00DA1256" w:rsidRDefault="00DA1256" w:rsidP="00DA125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Приложение 3</w:t>
      </w:r>
    </w:p>
    <w:p w:rsidR="00DA1256" w:rsidRPr="00DA1256" w:rsidRDefault="00DA1256" w:rsidP="00DA12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Ответственный субъект системы профилактики определяется в соответствии с компетенцией:</w:t>
      </w:r>
    </w:p>
    <w:p w:rsidR="00DA1256" w:rsidRPr="00DA1256" w:rsidRDefault="00DA1256" w:rsidP="00DA12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DA1256" w:rsidRPr="00DA1256" w:rsidRDefault="00DA1256" w:rsidP="00DA12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органы опеки и попечительства - по работе с семьями, где есть несовершеннолетние, оставшиеся без попечения родителей или законных представителей, либо находящиеся в обстановке, представляющей угрозу их жизни, здоровью или препятствующей их воспитанию;</w:t>
      </w:r>
    </w:p>
    <w:p w:rsidR="00DA1256" w:rsidRPr="00DA1256" w:rsidRDefault="00DA1256" w:rsidP="00DA12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органы внутренних дел - по работе с семьями, где родители или законные представители жестоко обращаются с несовершеннолетними и (или) вовлекают их в совершение преступления или антиобщественные действия и совершающие по отношению к ним другие противоправные действия;</w:t>
      </w:r>
    </w:p>
    <w:p w:rsidR="00DA1256" w:rsidRPr="00DA1256" w:rsidRDefault="00DA1256" w:rsidP="00DA12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органы управления здравоохранением - по работе с семьями, где несовершеннолетние нуждаются в обследовании, наблюдении или лечении в связи с употреблением спиртных напитков, наркотических средств, психотропных или одурманивающих веществ;</w:t>
      </w:r>
    </w:p>
    <w:p w:rsidR="00DA1256" w:rsidRPr="00DA1256" w:rsidRDefault="00DA1256" w:rsidP="00DA12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органы управления образованием - по работе с несовершеннолетними, нуждающимися в помощи государства в связи с самовольным уходом из детских домов, школ-интернатов и других детских учреждений, либо в связи с прекращением по неуважительным причинам занятий в образовательных учреждениях;</w:t>
      </w:r>
    </w:p>
    <w:p w:rsidR="00DA1256" w:rsidRPr="00DA1256" w:rsidRDefault="00DA1256" w:rsidP="00DA12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органы и учреждения социальной защиты населения - по работе с несовершеннолетними, нуждающимися в помощи государства в связи с самовольным уходом из областных государственных учреждений социального обслуживания, из семей, а также по работе с семьями, находящимися в трудной жизненной ситуации;</w:t>
      </w:r>
    </w:p>
    <w:p w:rsidR="00DA1256" w:rsidRPr="00DA1256" w:rsidRDefault="00DA1256" w:rsidP="00DA12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уголовно-исполнительные инспекции - по работе с семьями, где один или оба родителя осуждены к мерам наказания, не связанным с лишением свободы, имеют непогашенную судимость, а также по работе с несовершеннолетними, осужденными к мерам наказания, не связанным с лишением свободы;</w:t>
      </w:r>
    </w:p>
    <w:p w:rsidR="00DA1256" w:rsidRPr="00DA1256" w:rsidRDefault="00DA1256" w:rsidP="00DA12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органы управления культурой, по делам молодежи, службы занятости населения - по работе с семьями, в которых дети находятся в социально опасном положении и нуждаются в оказании помощи в организации отдыха, досуга, занятости;</w:t>
      </w:r>
    </w:p>
    <w:p w:rsidR="00DA1256" w:rsidRPr="00DA1256" w:rsidRDefault="00DA1256" w:rsidP="00DA12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- другие органы и учреждения, общественные объединения, осуществляющие меры по профилактике безнадзорности и правонарушений несовершеннолетних - в случае необходимости.</w:t>
      </w:r>
    </w:p>
    <w:p w:rsidR="00DA1256" w:rsidRPr="00DA1256" w:rsidRDefault="00DA1256" w:rsidP="00DA12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Ответственный субъект профилактики может быть изменён по решению экспертного совета или комиссии в зависимости от перемены обстановки в семье и приоритетов в профилактической работе.</w:t>
      </w: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DA1256" w:rsidRPr="00DA1256" w:rsidRDefault="00DA1256" w:rsidP="00DA1256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Приложение 4</w:t>
      </w:r>
    </w:p>
    <w:p w:rsidR="00DA1256" w:rsidRPr="00DA1256" w:rsidRDefault="00DA1256" w:rsidP="00DA1256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tbl>
      <w:tblPr>
        <w:tblW w:w="0" w:type="auto"/>
        <w:tblInd w:w="-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8"/>
        <w:gridCol w:w="309"/>
        <w:gridCol w:w="165"/>
        <w:gridCol w:w="867"/>
        <w:gridCol w:w="415"/>
        <w:gridCol w:w="415"/>
        <w:gridCol w:w="2472"/>
        <w:gridCol w:w="3573"/>
      </w:tblGrid>
      <w:tr w:rsidR="00DA1256" w:rsidRPr="00DA1256" w:rsidTr="00554893">
        <w:trPr>
          <w:trHeight w:val="15"/>
        </w:trPr>
        <w:tc>
          <w:tcPr>
            <w:tcW w:w="1848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322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9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16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3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3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49" w:type="dxa"/>
            <w:gridSpan w:val="2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A1256" w:rsidRPr="00DA1256" w:rsidTr="00554893">
        <w:tc>
          <w:tcPr>
            <w:tcW w:w="1049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C3C3C"/>
                <w:sz w:val="28"/>
                <w:szCs w:val="28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3C3C3C"/>
                <w:sz w:val="28"/>
                <w:szCs w:val="28"/>
                <w:lang w:eastAsia="ru-RU"/>
              </w:rPr>
              <w:t>Карта индивидуальной профилактической работы с несовершеннолетним (семьей), находящемся в социально опасном положении, состоящем на учете комиссии по делам несовершеннолетних и защите их прав</w:t>
            </w:r>
          </w:p>
        </w:tc>
      </w:tr>
      <w:tr w:rsidR="00DA1256" w:rsidRPr="00DA1256" w:rsidTr="00554893">
        <w:trPr>
          <w:trHeight w:val="80"/>
        </w:trPr>
        <w:tc>
          <w:tcPr>
            <w:tcW w:w="10490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41"/>
                <w:szCs w:val="41"/>
                <w:lang w:eastAsia="ru-RU"/>
              </w:rPr>
            </w:pPr>
          </w:p>
        </w:tc>
      </w:tr>
      <w:tr w:rsidR="00DA1256" w:rsidRPr="00DA1256" w:rsidTr="00554893">
        <w:tc>
          <w:tcPr>
            <w:tcW w:w="10490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(комиссия по делам несовершеннолетних и защите их прав)</w:t>
            </w:r>
          </w:p>
        </w:tc>
      </w:tr>
      <w:tr w:rsidR="00DA1256" w:rsidRPr="00DA1256" w:rsidTr="00554893">
        <w:tc>
          <w:tcPr>
            <w:tcW w:w="1049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049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21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Дата выявления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049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32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Ф.И.О. несовершеннолетнего</w:t>
            </w:r>
          </w:p>
        </w:tc>
        <w:tc>
          <w:tcPr>
            <w:tcW w:w="7235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049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21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Дата рождения</w:t>
            </w:r>
          </w:p>
        </w:tc>
        <w:tc>
          <w:tcPr>
            <w:tcW w:w="8320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049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23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Место рождения</w:t>
            </w:r>
          </w:p>
        </w:tc>
        <w:tc>
          <w:tcPr>
            <w:tcW w:w="8151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049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414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Адрес регистрации по месту жительства</w:t>
            </w:r>
          </w:p>
        </w:tc>
        <w:tc>
          <w:tcPr>
            <w:tcW w:w="634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049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36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Адрес фактического проживания</w:t>
            </w:r>
          </w:p>
        </w:tc>
        <w:tc>
          <w:tcPr>
            <w:tcW w:w="6792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049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Род занятий</w:t>
            </w:r>
          </w:p>
        </w:tc>
        <w:tc>
          <w:tcPr>
            <w:tcW w:w="8642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42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(дошкольник; учится, работает; не работает, не учится)</w:t>
            </w:r>
          </w:p>
        </w:tc>
      </w:tr>
      <w:tr w:rsidR="00DA1256" w:rsidRPr="00DA1256" w:rsidTr="00554893">
        <w:trPr>
          <w:trHeight w:val="15"/>
        </w:trPr>
        <w:tc>
          <w:tcPr>
            <w:tcW w:w="6786" w:type="dxa"/>
            <w:gridSpan w:val="7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Arial" w:eastAsia="Times New Roman" w:hAnsi="Arial" w:cs="Arial"/>
                <w:color w:val="242424"/>
                <w:spacing w:val="2"/>
                <w:sz w:val="18"/>
                <w:szCs w:val="18"/>
                <w:lang w:eastAsia="ru-RU"/>
              </w:rPr>
            </w:pPr>
          </w:p>
        </w:tc>
        <w:tc>
          <w:tcPr>
            <w:tcW w:w="3704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678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Состав Экспертного совета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(с указанием контактных телефонов специалистов)</w:t>
            </w:r>
          </w:p>
        </w:tc>
        <w:tc>
          <w:tcPr>
            <w:tcW w:w="3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Ответственный субъект профилактики (с указанием контактного телефона)</w:t>
            </w:r>
          </w:p>
        </w:tc>
      </w:tr>
      <w:tr w:rsidR="00DA1256" w:rsidRPr="00DA1256" w:rsidTr="00554893">
        <w:tc>
          <w:tcPr>
            <w:tcW w:w="678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37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678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678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A1256" w:rsidRPr="00DA1256" w:rsidRDefault="00DA1256" w:rsidP="00DA1256">
      <w:pPr>
        <w:spacing w:after="160" w:line="259" w:lineRule="auto"/>
      </w:pPr>
      <w:r w:rsidRPr="00DA1256">
        <w:t>Состав семьи</w:t>
      </w:r>
    </w:p>
    <w:tbl>
      <w:tblPr>
        <w:tblW w:w="0" w:type="auto"/>
        <w:tblInd w:w="-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1"/>
        <w:gridCol w:w="2947"/>
        <w:gridCol w:w="2141"/>
        <w:gridCol w:w="1327"/>
        <w:gridCol w:w="2058"/>
      </w:tblGrid>
      <w:tr w:rsidR="00DA1256" w:rsidRPr="00DA1256" w:rsidTr="00554893">
        <w:trPr>
          <w:trHeight w:val="15"/>
        </w:trPr>
        <w:tc>
          <w:tcPr>
            <w:tcW w:w="1642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42424"/>
                <w:spacing w:val="2"/>
                <w:sz w:val="23"/>
                <w:szCs w:val="23"/>
                <w:lang w:eastAsia="ru-RU"/>
              </w:rPr>
            </w:pPr>
          </w:p>
        </w:tc>
        <w:tc>
          <w:tcPr>
            <w:tcW w:w="3131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1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Степень родства</w:t>
            </w: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Ф.И.О.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Дата рождения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Род занятий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Место работы, должность</w:t>
            </w:r>
          </w:p>
        </w:tc>
      </w:tr>
      <w:tr w:rsidR="00DA1256" w:rsidRPr="00DA1256" w:rsidTr="00554893"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A1256" w:rsidRPr="00DA1256" w:rsidRDefault="00DA1256" w:rsidP="00DA1256">
      <w:pPr>
        <w:spacing w:after="160" w:line="259" w:lineRule="auto"/>
      </w:pPr>
      <w:r w:rsidRPr="00DA1256">
        <w:t>Категория семьи</w:t>
      </w:r>
    </w:p>
    <w:tbl>
      <w:tblPr>
        <w:tblW w:w="0" w:type="auto"/>
        <w:tblInd w:w="-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4"/>
        <w:gridCol w:w="1261"/>
        <w:gridCol w:w="1378"/>
        <w:gridCol w:w="1224"/>
        <w:gridCol w:w="1178"/>
        <w:gridCol w:w="1512"/>
        <w:gridCol w:w="1362"/>
        <w:gridCol w:w="1225"/>
      </w:tblGrid>
      <w:tr w:rsidR="00DA1256" w:rsidRPr="00DA1256" w:rsidTr="00554893">
        <w:trPr>
          <w:trHeight w:val="15"/>
        </w:trPr>
        <w:tc>
          <w:tcPr>
            <w:tcW w:w="901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42424"/>
                <w:spacing w:val="2"/>
                <w:sz w:val="23"/>
                <w:szCs w:val="23"/>
                <w:lang w:eastAsia="ru-RU"/>
              </w:rPr>
            </w:pPr>
          </w:p>
        </w:tc>
        <w:tc>
          <w:tcPr>
            <w:tcW w:w="1226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8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9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3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полная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приемная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опека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многодетная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 детьми-инвалидами</w:t>
            </w:r>
          </w:p>
        </w:tc>
        <w:tc>
          <w:tcPr>
            <w:tcW w:w="1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брак родителей не зарегистрирован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один (оба) родитель инвалид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малоимущая</w:t>
            </w:r>
          </w:p>
        </w:tc>
      </w:tr>
      <w:tr w:rsidR="00DA1256" w:rsidRPr="00DA1256" w:rsidTr="00554893"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 одной (ним) матерью (отцом)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неродной(</w:t>
            </w:r>
            <w:proofErr w:type="spellStart"/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ая</w:t>
            </w:r>
            <w:proofErr w:type="spellEnd"/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) отец (мать)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неработающие родители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один из родителей в учреждении исполнения наказания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мигранты, беженцы</w:t>
            </w:r>
          </w:p>
        </w:tc>
        <w:tc>
          <w:tcPr>
            <w:tcW w:w="1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вынужденные переселенцы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алкогольная, наркотическая зависимость родителей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иная (указать)</w:t>
            </w:r>
          </w:p>
        </w:tc>
      </w:tr>
    </w:tbl>
    <w:p w:rsidR="00DA1256" w:rsidRPr="00DA1256" w:rsidRDefault="00DA1256" w:rsidP="00DA1256">
      <w:pPr>
        <w:spacing w:after="160" w:line="259" w:lineRule="auto"/>
      </w:pPr>
      <w:r w:rsidRPr="00DA1256">
        <w:t>Жилищные условия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0"/>
        <w:gridCol w:w="2032"/>
        <w:gridCol w:w="1906"/>
        <w:gridCol w:w="2110"/>
        <w:gridCol w:w="1457"/>
      </w:tblGrid>
      <w:tr w:rsidR="00DA1256" w:rsidRPr="00DA1256" w:rsidTr="00554893">
        <w:trPr>
          <w:trHeight w:val="15"/>
        </w:trPr>
        <w:tc>
          <w:tcPr>
            <w:tcW w:w="2218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42424"/>
                <w:spacing w:val="2"/>
                <w:sz w:val="23"/>
                <w:szCs w:val="23"/>
                <w:lang w:eastAsia="ru-RU"/>
              </w:rPr>
            </w:pPr>
          </w:p>
        </w:tc>
        <w:tc>
          <w:tcPr>
            <w:tcW w:w="2218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2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2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квартира благоустроенная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квартира неблагоустроенная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дом благоустроенный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дом неблагоустроенный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стесненные жилищные условия</w:t>
            </w:r>
          </w:p>
        </w:tc>
      </w:tr>
      <w:tr w:rsidR="00DA1256" w:rsidRPr="00DA1256" w:rsidTr="00554893"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общежитие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квартира коммунальная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нет постоянного жилья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другое (указать)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</w:tbl>
    <w:p w:rsidR="00DA1256" w:rsidRPr="00DA1256" w:rsidRDefault="00DA1256" w:rsidP="00DA1256">
      <w:pPr>
        <w:spacing w:after="160" w:line="259" w:lineRule="auto"/>
      </w:pPr>
      <w:r w:rsidRPr="00DA1256">
        <w:t>Санитарное состояние жилья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4"/>
        <w:gridCol w:w="3311"/>
      </w:tblGrid>
      <w:tr w:rsidR="00DA1256" w:rsidRPr="00DA1256" w:rsidTr="00554893">
        <w:trPr>
          <w:trHeight w:val="15"/>
        </w:trPr>
        <w:tc>
          <w:tcPr>
            <w:tcW w:w="7577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42424"/>
                <w:spacing w:val="2"/>
                <w:sz w:val="23"/>
                <w:szCs w:val="23"/>
                <w:lang w:eastAsia="ru-RU"/>
              </w:rPr>
            </w:pPr>
          </w:p>
        </w:tc>
        <w:tc>
          <w:tcPr>
            <w:tcW w:w="3696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удовлетворительное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неудовлетворительное</w:t>
            </w:r>
          </w:p>
        </w:tc>
      </w:tr>
    </w:tbl>
    <w:p w:rsidR="00DA1256" w:rsidRPr="00DA1256" w:rsidRDefault="00DA1256" w:rsidP="00DA1256">
      <w:pPr>
        <w:spacing w:after="160" w:line="259" w:lineRule="auto"/>
        <w:jc w:val="both"/>
      </w:pPr>
      <w:r w:rsidRPr="00DA1256">
        <w:t>1. Причина/ы признания находящимися в социально опасном положении (№ _____ протокола заседания КДН и ЗП от "___" ___________ 20__ г.)</w:t>
      </w:r>
    </w:p>
    <w:p w:rsidR="00DA1256" w:rsidRPr="00DA1256" w:rsidRDefault="00DA1256" w:rsidP="00DA1256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1.1. Несовершеннолетний воспитывается в семье, где родители (другие законные представители) не исполняют или ненадлежащим образом исполняют свои обязанности по воспитанию, обучению или содержанию несовершеннолетнего.</w:t>
      </w:r>
    </w:p>
    <w:p w:rsidR="00DA1256" w:rsidRPr="00DA1256" w:rsidRDefault="00DA1256" w:rsidP="00DA1256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1.2. Несовершеннолетний воспитывается в семье, где родители (другие законные представители) злоупотребляют родительскими правами или побуждают его к совершению противоправных деяний.</w:t>
      </w:r>
    </w:p>
    <w:p w:rsidR="00DA1256" w:rsidRPr="00DA1256" w:rsidRDefault="00DA1256" w:rsidP="00DA1256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1.3. Несовершеннолетний воспитывается в семье, где родители (другие законные представители) отрицательно влияют на его поведение.</w:t>
      </w:r>
    </w:p>
    <w:p w:rsidR="00DA1256" w:rsidRPr="00DA1256" w:rsidRDefault="00DA1256" w:rsidP="00DA1256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1.4. Несовершеннолетний испытывает жестокое обращение со стороны членов семьи, родственников или лиц, проживающих совместно с ним, но не являющихся родственниками.</w:t>
      </w:r>
    </w:p>
    <w:p w:rsidR="00DA1256" w:rsidRPr="00DA1256" w:rsidRDefault="00DA1256" w:rsidP="00DA1256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1.5. Несовершеннолетний совершает правонарушения или иные антиобщественные действия.</w:t>
      </w:r>
    </w:p>
    <w:p w:rsidR="00DA1256" w:rsidRPr="00DA1256" w:rsidRDefault="00DA1256" w:rsidP="00DA1256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1.6. Несовершеннолетний находится в обстановке, представляющей опасность для его жизни и здоровья либо не отвечающей требованиям к его воспитанию или содержанию.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DA1256" w:rsidRPr="00DA1256" w:rsidRDefault="00DA1256" w:rsidP="00DA1256">
      <w:pPr>
        <w:shd w:val="clear" w:color="auto" w:fill="E9ECF1"/>
        <w:spacing w:after="0" w:line="240" w:lineRule="auto"/>
        <w:textAlignment w:val="baseline"/>
        <w:outlineLvl w:val="4"/>
        <w:rPr>
          <w:rFonts w:ascii="Arial" w:eastAsia="Times New Roman" w:hAnsi="Arial" w:cs="Arial"/>
          <w:color w:val="242424"/>
          <w:spacing w:val="2"/>
          <w:sz w:val="20"/>
          <w:szCs w:val="20"/>
          <w:lang w:eastAsia="ru-RU"/>
        </w:rPr>
      </w:pPr>
      <w:r w:rsidRPr="00DA1256">
        <w:t>2. Описание групп проблем (на основании диагностики</w:t>
      </w:r>
      <w:r w:rsidRPr="00DA1256">
        <w:rPr>
          <w:rFonts w:ascii="Arial" w:eastAsia="Times New Roman" w:hAnsi="Arial" w:cs="Arial"/>
          <w:color w:val="242424"/>
          <w:spacing w:val="2"/>
          <w:sz w:val="20"/>
          <w:szCs w:val="20"/>
          <w:lang w:eastAsia="ru-RU"/>
        </w:rPr>
        <w:t>)</w:t>
      </w:r>
    </w:p>
    <w:tbl>
      <w:tblPr>
        <w:tblW w:w="0" w:type="auto"/>
        <w:tblInd w:w="-1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3"/>
        <w:gridCol w:w="1437"/>
        <w:gridCol w:w="1646"/>
        <w:gridCol w:w="1322"/>
        <w:gridCol w:w="1303"/>
        <w:gridCol w:w="1536"/>
        <w:gridCol w:w="903"/>
        <w:gridCol w:w="449"/>
      </w:tblGrid>
      <w:tr w:rsidR="00DA1256" w:rsidRPr="00DA1256" w:rsidTr="00554893">
        <w:trPr>
          <w:gridAfter w:val="1"/>
          <w:wAfter w:w="1134" w:type="dxa"/>
          <w:trHeight w:val="15"/>
        </w:trPr>
        <w:tc>
          <w:tcPr>
            <w:tcW w:w="1760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42424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5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1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2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Социально-экономические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Психологические и социально-психологические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Социально-правовые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2.4.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Педагогические и социально-педагогические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2.5.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Социально-медицинские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2.6.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Семейные</w:t>
            </w:r>
          </w:p>
        </w:tc>
        <w:tc>
          <w:tcPr>
            <w:tcW w:w="1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2.7.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Социально-культурные</w:t>
            </w:r>
          </w:p>
        </w:tc>
      </w:tr>
      <w:tr w:rsidR="00DA1256" w:rsidRPr="00DA1256" w:rsidTr="00554893"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2.1.1.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недостаточный уровень материального обеспечения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2.2.1.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нарушения в познавательной сфере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2.3.1.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отсутствие документов (паспорт, свидетельство о рождении)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2.4.1.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отчуждение от школы (пропуски, низкая успеваемость и познавательная мотивация)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2.5.1.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хронические нарушения здоровья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2.6.1.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отсутствие заботы родителей</w:t>
            </w:r>
          </w:p>
        </w:tc>
        <w:tc>
          <w:tcPr>
            <w:tcW w:w="1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2.7.1.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культурная </w:t>
            </w:r>
            <w:proofErr w:type="spellStart"/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маргинальность</w:t>
            </w:r>
            <w:proofErr w:type="spellEnd"/>
          </w:p>
        </w:tc>
      </w:tr>
      <w:tr w:rsidR="00DA1256" w:rsidRPr="00DA1256" w:rsidTr="00554893"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2.1.2.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отсутствие/недостаточность питания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2.2.2.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негативная самооценка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2.3.2.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отсутствие правоустанавливающих документов на 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жилье и имущество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2.4.2.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отчисление и </w:t>
            </w:r>
            <w:proofErr w:type="spellStart"/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необучение</w:t>
            </w:r>
            <w:proofErr w:type="spellEnd"/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2.5.2.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несоблюдение медицинских норм и указаний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2.6.2.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уклонение родителей от защиты прав и законных интересов 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несовершеннолетнего</w:t>
            </w:r>
          </w:p>
        </w:tc>
        <w:tc>
          <w:tcPr>
            <w:tcW w:w="1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2.7.2.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этнокультурные особенности</w:t>
            </w:r>
          </w:p>
        </w:tc>
      </w:tr>
      <w:tr w:rsidR="00DA1256" w:rsidRPr="00DA1256" w:rsidTr="00554893"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2.1.3.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отсутствие/</w:t>
            </w:r>
            <w:proofErr w:type="spellStart"/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недостаточностъ</w:t>
            </w:r>
            <w:proofErr w:type="spellEnd"/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одежды, бытового инвентаря для нормальной жизнедеятельности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2.2.3.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несоответствие уровня развития возрастной норме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2.3.3.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конфликт с законом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2.4.3.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включенность в асоциальные группировки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2.5.3.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вредные привычки (</w:t>
            </w:r>
            <w:proofErr w:type="spellStart"/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табакокурение</w:t>
            </w:r>
            <w:proofErr w:type="spellEnd"/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2.6.3.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принуждение несовершеннолетнего к занятию попрошайничеством, проституцией, азартным играм</w:t>
            </w:r>
          </w:p>
        </w:tc>
        <w:tc>
          <w:tcPr>
            <w:tcW w:w="1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2.7.3.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неорганизованный досуг</w:t>
            </w:r>
          </w:p>
        </w:tc>
      </w:tr>
      <w:tr w:rsidR="00DA1256" w:rsidRPr="00DA1256" w:rsidTr="00554893"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2.1.4.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отсутствие работы, постоянных источников дохода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2.2.4.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конфликтность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иные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2.4.4.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</w:r>
            <w:proofErr w:type="spellStart"/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невключенность</w:t>
            </w:r>
            <w:proofErr w:type="spellEnd"/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в систему дошкольного образования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2.5.4.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социальные заболевания (туберкулез, педикулез, чесотка и т.д.)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2.6.4.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вовлечение несовершеннолетнего в преступную деятельность или антиобщественное поведение</w:t>
            </w:r>
          </w:p>
        </w:tc>
        <w:tc>
          <w:tcPr>
            <w:tcW w:w="1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иное</w:t>
            </w:r>
          </w:p>
        </w:tc>
      </w:tr>
      <w:tr w:rsidR="00DA1256" w:rsidRPr="00DA1256" w:rsidTr="00554893"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2.1.5.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отсутствие места в детской дошкольной организации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2.2.5.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личностные, в том числе эмоциональные нарушения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2.4.5.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равнодушное отношение к учебе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2.5.5.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безответственное отношение к здоровью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2.6.5.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оставление несовершеннолетнего без пищи, тепла, присмотра, изгнание несовершеннолетнего из дома</w:t>
            </w:r>
          </w:p>
        </w:tc>
        <w:tc>
          <w:tcPr>
            <w:tcW w:w="1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2.1.6.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неполучение льгот и субсидий, положенных по закону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2.2.6.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</w:r>
            <w:proofErr w:type="spellStart"/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девиантное</w:t>
            </w:r>
            <w:proofErr w:type="spellEnd"/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поведение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2.4.6.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неумение планировать учебную деятельность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2.5.6.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употребление алкоголя, наркотических средств, одурманивающих веществ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2.6.6.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приобщение несовершеннолетних к употреблению спиртных напитков, немедицинскому потреблению наркотических, токсических, психотропных и других сильнодействующих, одурманивающих веществ</w:t>
            </w:r>
          </w:p>
        </w:tc>
        <w:tc>
          <w:tcPr>
            <w:tcW w:w="1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2.1.7.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отсутствие/низкое качество жилья (без удобств, скученность, ветхость)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2.2.7.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нравственная незрелость или искаженное нравственное развитие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2.4.7.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отсутствие ведущих интересов, неразвитость ведущей деятельности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иное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2.6.7.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физическое, сексуальное, психологическое, эмоциональное насилие</w:t>
            </w:r>
          </w:p>
        </w:tc>
        <w:tc>
          <w:tcPr>
            <w:tcW w:w="1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2.1.8.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нарушения содержания жилья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2.2.8.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неготовность к профессиональному и личностному самоопределению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2.4.8.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бродяжничество, нарушение временного режима пребывания на улице и в общественных местах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иное</w:t>
            </w:r>
          </w:p>
        </w:tc>
        <w:tc>
          <w:tcPr>
            <w:tcW w:w="1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2.1.9.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нехватка домашнего инвентаря, посуды, места для сна, белья и т.д.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2.2.9.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отсутствие коммуникативных навыков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2.4.9.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нарушение взаимоотношений в коллективе (классе)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2.2.10.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напряженные (конфликтные) отношения к семье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иные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иные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2.2.11.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нарушения детско-родительских отношений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иные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rPr>
          <w:trHeight w:val="15"/>
        </w:trPr>
        <w:tc>
          <w:tcPr>
            <w:tcW w:w="9781" w:type="dxa"/>
            <w:gridSpan w:val="8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Arial" w:eastAsia="Times New Roman" w:hAnsi="Arial" w:cs="Arial"/>
                <w:color w:val="242424"/>
                <w:spacing w:val="2"/>
                <w:sz w:val="18"/>
                <w:szCs w:val="18"/>
                <w:lang w:eastAsia="ru-RU"/>
              </w:rPr>
            </w:pPr>
          </w:p>
        </w:tc>
      </w:tr>
      <w:tr w:rsidR="00DA1256" w:rsidRPr="00DA1256" w:rsidTr="00554893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Краткая характеристика конкретной проблемы (самостоятельно, в произвольной форме):</w:t>
            </w:r>
          </w:p>
        </w:tc>
      </w:tr>
      <w:tr w:rsidR="00DA1256" w:rsidRPr="00DA1256" w:rsidTr="00554893">
        <w:tc>
          <w:tcPr>
            <w:tcW w:w="9781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160" w:line="240" w:lineRule="auto"/>
            </w:pPr>
          </w:p>
        </w:tc>
      </w:tr>
    </w:tbl>
    <w:p w:rsidR="00DA1256" w:rsidRPr="00DA1256" w:rsidRDefault="00DA1256" w:rsidP="00DA1256">
      <w:pPr>
        <w:spacing w:after="160" w:line="259" w:lineRule="auto"/>
        <w:rPr>
          <w:rFonts w:ascii="Arial" w:hAnsi="Arial" w:cs="Arial"/>
          <w:color w:val="242424"/>
          <w:spacing w:val="2"/>
          <w:sz w:val="20"/>
          <w:szCs w:val="20"/>
          <w:lang w:eastAsia="ru-RU"/>
        </w:rPr>
      </w:pPr>
      <w:r w:rsidRPr="00DA1256">
        <w:t>3</w:t>
      </w:r>
      <w:r w:rsidRPr="00DA1256">
        <w:rPr>
          <w:rFonts w:ascii="Arial" w:hAnsi="Arial" w:cs="Arial"/>
          <w:color w:val="242424"/>
          <w:spacing w:val="2"/>
          <w:sz w:val="20"/>
          <w:szCs w:val="20"/>
          <w:lang w:eastAsia="ru-RU"/>
        </w:rPr>
        <w:t>. Задачи, решение которых может обеспечить устранение названных групп проблем</w:t>
      </w:r>
    </w:p>
    <w:tbl>
      <w:tblPr>
        <w:tblW w:w="0" w:type="auto"/>
        <w:tblInd w:w="-1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6"/>
        <w:gridCol w:w="1523"/>
        <w:gridCol w:w="1923"/>
        <w:gridCol w:w="1556"/>
        <w:gridCol w:w="1259"/>
        <w:gridCol w:w="1629"/>
        <w:gridCol w:w="1273"/>
      </w:tblGrid>
      <w:tr w:rsidR="00DA1256" w:rsidRPr="00DA1256" w:rsidTr="00554893">
        <w:trPr>
          <w:trHeight w:val="15"/>
        </w:trPr>
        <w:tc>
          <w:tcPr>
            <w:tcW w:w="1240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42424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6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8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7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Социально-экономические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Психологические и социально-психологические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Социально-правовые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3.4.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Педагогические и социально-педагогические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3.5.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Социально-медицинские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3.6.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Социально-бытовые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3.7.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Социально-культурные</w:t>
            </w:r>
          </w:p>
        </w:tc>
      </w:tr>
      <w:tr w:rsidR="00DA1256" w:rsidRPr="00DA1256" w:rsidTr="00554893"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3.1.1.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трудовая занятость, стабильный доход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3.2.1.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восстановление личного статуса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3.3.1.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защита прав и законных интересов несовершеннолетнего и его семьи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3.4.1.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помощь семье в воспитании детей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3.5.1.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профилактика вредных привычек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3.6.1.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содействие в улучшении жилищных условий в соответствии с законодательством, помощь в постановке на учет для получения жилья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3.7.1.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помощь в овладении русским языком</w:t>
            </w:r>
          </w:p>
        </w:tc>
      </w:tr>
      <w:tr w:rsidR="00DA1256" w:rsidRPr="00DA1256" w:rsidTr="00554893"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3.1.2.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получение 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льгот и субсидий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3.2.2.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освоение 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социальных ролей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3.3.2.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восстановление/ 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получение личных документов (паспорт, свидетельство о рождении)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3.4.2.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помощь 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семье в образовании детей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3.5.2.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избавлени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е от вредных привычек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3.6.2.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помощь в 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ремонте имеющегося жилья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3.7.2.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помощь во 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включении в культурно-национальные сообщества</w:t>
            </w:r>
          </w:p>
        </w:tc>
      </w:tr>
      <w:tr w:rsidR="00DA1256" w:rsidRPr="00DA1256" w:rsidTr="00554893"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3.1.3.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получение материальной помощи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3.2.3.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освоение социально полезных навыков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3.3.3.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получение правоустанавливающих документов на жилье, имущество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3.4.3.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организация досуга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3.5.3.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санаторно-курортное лечение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3.6.3.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контроль за соблюдением санитарно-гигиенических условий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3.7.3.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организация досуга</w:t>
            </w:r>
          </w:p>
        </w:tc>
      </w:tr>
      <w:tr w:rsidR="00DA1256" w:rsidRPr="00DA1256" w:rsidTr="00554893"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3.1.4.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получение иных видов помощи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3.2.4.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развитие интеллекта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3.3.4.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содействие в представлении интересов ребенка (семьи) в суде и др.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3.4.4.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восстановление утраченных связей с образовательным учреждением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3.5.4.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медицинское обследование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3.6.4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помощь в приобретении домашнего инвентаря, посуды, мебели, белья, одежды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3.7.4.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включение в различные виды творческой деятельности</w:t>
            </w:r>
          </w:p>
        </w:tc>
      </w:tr>
      <w:tr w:rsidR="00DA1256" w:rsidRPr="00DA1256" w:rsidTr="00554893"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другое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3.2.5.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формирование готовности к жизненному самоопределению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другое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3.4.5.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включение в социально значимую деятельность на основе интересов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3.5.5.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лечение в стационаре или амбулаторно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3.6.5.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предоставление транспорта при необходимости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другое</w:t>
            </w:r>
          </w:p>
        </w:tc>
      </w:tr>
      <w:tr w:rsidR="00DA1256" w:rsidRPr="00DA1256" w:rsidTr="00554893"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3.2.6.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нормализация внутрисемейных отношений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3.4.6.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развитие системы нравственных норм и ценностей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3.5.6.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развитие здорового образа жизни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3.6.6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содействие в направлении в стационарные учреждения социальной защиты населения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другое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3.4.7.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помощь в развитии интеллектуальных способностей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другое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другое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другое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A1256" w:rsidRPr="00DA1256" w:rsidRDefault="00DA1256" w:rsidP="00DA1256">
      <w:pPr>
        <w:spacing w:after="160" w:line="259" w:lineRule="auto"/>
      </w:pPr>
      <w:r w:rsidRPr="00DA1256">
        <w:t>4. Действия, направленные на решение проблемы</w:t>
      </w:r>
    </w:p>
    <w:tbl>
      <w:tblPr>
        <w:tblW w:w="0" w:type="auto"/>
        <w:tblInd w:w="-1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1"/>
        <w:gridCol w:w="1484"/>
        <w:gridCol w:w="1454"/>
        <w:gridCol w:w="1716"/>
        <w:gridCol w:w="1442"/>
        <w:gridCol w:w="1716"/>
        <w:gridCol w:w="896"/>
      </w:tblGrid>
      <w:tr w:rsidR="00DA1256" w:rsidRPr="00DA1256" w:rsidTr="00554893">
        <w:trPr>
          <w:trHeight w:val="15"/>
        </w:trPr>
        <w:tc>
          <w:tcPr>
            <w:tcW w:w="1656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42424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7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7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Организационно-правовые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Социально-экономические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Психолого-педагогические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4.4.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Медицинские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4.5.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Культурно-досуговые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4.6.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Содействие занятости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4.7.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иные (указать)</w:t>
            </w:r>
          </w:p>
        </w:tc>
      </w:tr>
      <w:tr w:rsidR="00DA1256" w:rsidRPr="00DA1256" w:rsidTr="00554893"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4.1.1.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разработка плана индивидуальной 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профилактической работы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4.2.1.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единовременное выделение семье 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денежных средств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4.3.1.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социально-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психолого-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педагогическая диагностика 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особенностей ребенка, семьи и ближайшего окружения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4.4.1.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оказание помощи в медицинском обследовании и лечении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4.5.1.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помощь в организации досуга, вовлечение ребенка в 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спортивные секции, кружки, другие формы развивающего досуга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4.6.1.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обращение в службу занятости с документами для 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регистрации в целях поиска подходящей работы/регистрация в качестве безработного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4.1.2.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проверка статуса родителей и других членов семьи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4.2.2.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единовременное выделение семье одежды и обуви, продуктов питания и др.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4.3.2.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консультативная психологическая и педагогическая помощь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4.4.2.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получение медицинского полиса, других медицинских документов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4.5.2.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организация совместного досуга родителей и детей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4.6.2.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выплата пособия по безработице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4.1.3.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установление связей с учреждениями и организациями, способными решить выявленную проблему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4.2.3.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содействие в получении полагающихся льгот, пособий, компенсаций, алиментов и других выплат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4.3.3.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получение знаний, умений, навыков, необходимых для успешной социализации, самообразование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4.4.3.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консультации врача, медицинских сестер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4.5.3.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организация массовых мероприятий с возможностью включения в них подростков, находящихся в социально опасном положении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4.6.3.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информирование о положении на рынке труда региона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4.1.4.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помещение ребенка в </w:t>
            </w:r>
            <w:proofErr w:type="spellStart"/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социозащитное</w:t>
            </w:r>
            <w:proofErr w:type="spellEnd"/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учреждение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4.2.4.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выделение (помощь в приобретении) школьных принадлежностей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4.3.4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помощь в организации досуга, летнего отдыха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4.4.4.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проведение медицинских осмотров, вакцинация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4.5.4.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оказание содействия в получении билетов для посещения кино, театров, музеев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4.6.4.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содействие трудоустройству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4.1.5.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помощь в получении и восстановлении необходимых документов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4.2.5.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выделение путевок на летний отдых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4.3.5.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помощь в освоении школьной программы, развитие познавательной активности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4.4.5.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обеспечение слуховыми аппаратами несовершеннолетних с нарушением слуха, не являющихся инвалидами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4.5.6. вовлечение подростка в культурно-массовые и зрелищные мероприятия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4.6.6. профессиональная ориентация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4.1.6.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реализация мер по восстановлению прав и законных интересов несовершеннолетних в 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пределах своей компетенции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4.2.6.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выплата пособия по безработице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4.3.6.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помощь в получении дошкольного образования, подготовка к школе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4.4.6.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обеспечение лекарственными препаратами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4.5.6.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вовлечение подростка в экскурсии, туристические походы, конкурсы и 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соревнования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4.6.6.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социальная адаптация, профессиональное обучение и дополнительное профессиональ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ное образование безработных граждан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4.1.7.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реализация </w:t>
            </w:r>
            <w:hyperlink r:id="rId20" w:history="1">
              <w:r w:rsidRPr="00DA1256">
                <w:rPr>
                  <w:rFonts w:ascii="Times New Roman" w:eastAsia="Times New Roman" w:hAnsi="Times New Roman" w:cs="Times New Roman"/>
                  <w:color w:val="00466E"/>
                  <w:sz w:val="21"/>
                  <w:szCs w:val="21"/>
                  <w:u w:val="single"/>
                  <w:lang w:eastAsia="ru-RU"/>
                </w:rPr>
                <w:t>ст.9 ФЗ "Об основах системы профилактики безнадзорности и правонарушений несовершеннолетних"</w:t>
              </w:r>
            </w:hyperlink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4.2.7.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предоставление льгот на услуги ЖКХ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4.3.7.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включение в деятельность детских объединений, внешкольную работу, кружки и секции, систему дополнительного образования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4.4.7.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выделение путевок на санаторно-курортное лечение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4.5.7.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социально-культурное ориентирование и информирование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4.6.7.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временное трудоустройство, в том числе несовершеннолетних граждан в возрасте от 14 до 18 лет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4.1.8.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консультативный прием несовершеннолетних, их родителей/законных представителей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другое (указать)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4.3.8.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педагогическая коррекция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4.4.8.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проведение семинаров, бесед, классных часов по организации здорового образа жизни, профилактике вредных привычек, просмотр видеофильмов, организация массовых оздоровительных мероприятий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другое (указать)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другое (указать)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4.1.9.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оказание помощи в оформлении документов для направления детей в учреждения социального обслуживания на временное пребывание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4.3.9.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социально-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психолого-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педагогический патронаж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4.4.9.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постановка на учет к наркологу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4.1.10.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помощь в составлении исков, представительство в суде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4.3.10.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привлечение ближайших родственников к воспитанию ребенка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4.4.10.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лечение от алкоголизма, наркомании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4.1.11.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оказание помощи в оформлении 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документов для направления детей в учреждения социального обслуживания на временное пребывание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4.3.11.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привлечение семьи к занятиям в 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детско-родительской группе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другое (указать)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4.1.12.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оформление писем в КДН и ЗП в отношении родителей, уклоняющихся от воспитания детей, о нахождении детей в социально опасном положении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4.3.12.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обучение родителя навыкам воспитания детей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4.1.13.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привлечение родителей к административной ответственности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4.3.13.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определение программы обучения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другое (указать)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4.3.14.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проведение индивидуальных занятий и групповых тренингов, привлечение к участию в клубах общения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4.3.15. экстренная психологическая помощь по телефону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другое (указать)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A1256" w:rsidRPr="00DA1256" w:rsidRDefault="00DA1256" w:rsidP="00DA1256">
      <w:pPr>
        <w:shd w:val="clear" w:color="auto" w:fill="E9ECF1"/>
        <w:spacing w:after="0" w:line="240" w:lineRule="auto"/>
        <w:textAlignment w:val="baseline"/>
        <w:outlineLvl w:val="4"/>
        <w:rPr>
          <w:rFonts w:ascii="Arial" w:eastAsia="Times New Roman" w:hAnsi="Arial" w:cs="Arial"/>
          <w:color w:val="242424"/>
          <w:spacing w:val="2"/>
          <w:sz w:val="20"/>
          <w:szCs w:val="20"/>
          <w:lang w:eastAsia="ru-RU"/>
        </w:rPr>
      </w:pPr>
      <w:r w:rsidRPr="00DA1256">
        <w:rPr>
          <w:rFonts w:ascii="Arial" w:eastAsia="Times New Roman" w:hAnsi="Arial" w:cs="Arial"/>
          <w:color w:val="242424"/>
          <w:spacing w:val="2"/>
          <w:sz w:val="20"/>
          <w:szCs w:val="20"/>
          <w:lang w:eastAsia="ru-RU"/>
        </w:rPr>
        <w:t>5. Срок исполнения</w:t>
      </w:r>
    </w:p>
    <w:p w:rsidR="00DA1256" w:rsidRPr="00DA1256" w:rsidRDefault="00DA1256" w:rsidP="00DA125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5.1. незамедлительно (в течение 1 суток)</w:t>
      </w:r>
    </w:p>
    <w:p w:rsidR="00DA1256" w:rsidRPr="00DA1256" w:rsidRDefault="00DA1256" w:rsidP="00DA125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5.2. неделя</w:t>
      </w:r>
    </w:p>
    <w:p w:rsidR="00DA1256" w:rsidRPr="00DA1256" w:rsidRDefault="00DA1256" w:rsidP="00DA125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5.3. месяц</w:t>
      </w:r>
    </w:p>
    <w:p w:rsidR="00DA1256" w:rsidRPr="00DA1256" w:rsidRDefault="00DA1256" w:rsidP="00DA125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5.4. три месяца (квартал)</w:t>
      </w:r>
    </w:p>
    <w:p w:rsidR="00DA1256" w:rsidRPr="00DA1256" w:rsidRDefault="00DA1256" w:rsidP="00DA125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5.5. иные сроки (указать)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DA1256" w:rsidRPr="00DA1256" w:rsidRDefault="00DA1256" w:rsidP="00DA1256">
      <w:pPr>
        <w:spacing w:after="160" w:line="259" w:lineRule="auto"/>
      </w:pPr>
      <w:r w:rsidRPr="00DA1256">
        <w:t>6. Планируемый результат</w:t>
      </w:r>
    </w:p>
    <w:tbl>
      <w:tblPr>
        <w:tblW w:w="0" w:type="auto"/>
        <w:tblInd w:w="-1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5"/>
        <w:gridCol w:w="2380"/>
        <w:gridCol w:w="2186"/>
        <w:gridCol w:w="3448"/>
      </w:tblGrid>
      <w:tr w:rsidR="00DA1256" w:rsidRPr="00DA1256" w:rsidTr="00554893">
        <w:trPr>
          <w:trHeight w:val="15"/>
        </w:trPr>
        <w:tc>
          <w:tcPr>
            <w:tcW w:w="2527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42424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430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1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5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Результаты в 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психолого-педагогической сфере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6.2.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Результаты в медицинской сфере</w:t>
            </w:r>
          </w:p>
        </w:tc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Результаты культурно-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досуговой деятельности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6.4.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Занятость</w:t>
            </w:r>
          </w:p>
        </w:tc>
      </w:tr>
      <w:tr w:rsidR="00DA1256" w:rsidRPr="00DA1256" w:rsidTr="00554893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6.1.1.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улучшение взаимоотношений в семье, детско-родительских отношений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6.2.1.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медицинское обследование и при необходимости лечение члена семьи</w:t>
            </w:r>
          </w:p>
        </w:tc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6.3.1.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вовлечение ребенка в спортивные секции, кружки, другие формы развивающего досуга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6.4.1.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регистрация в целях содействия в поиске подходящей работы/регистрация в качестве безработного</w:t>
            </w:r>
          </w:p>
        </w:tc>
      </w:tr>
      <w:tr w:rsidR="00DA1256" w:rsidRPr="00DA1256" w:rsidTr="00554893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6.1.2.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организация совместного досуга родителей и детей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6.2.2.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оздоровление ребенка в санатории, других оздоровительных учреждениях</w:t>
            </w:r>
          </w:p>
        </w:tc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6.3.2.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организация массовых мероприятий с включением в них подростка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6.4.2.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получение пособия по безработице</w:t>
            </w:r>
          </w:p>
        </w:tc>
      </w:tr>
      <w:tr w:rsidR="00DA1256" w:rsidRPr="00DA1256" w:rsidTr="00554893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6.1.3.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участие родственников, других социальных взрослых в воспитании ребенка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6.2.3.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избавление от алкоголизма, наркомании, других вредных привычек</w:t>
            </w:r>
          </w:p>
        </w:tc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6.3.3.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посещение кино, театров, музеев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6.4.3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получение информации по вопросам занятости</w:t>
            </w:r>
          </w:p>
        </w:tc>
      </w:tr>
      <w:tr w:rsidR="00DA1256" w:rsidRPr="00DA1256" w:rsidTr="00554893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6.1.4.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улучшение успеваемости ребенка, включение в систему дополнительного образования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6.2.4.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включение в систему здорового образа жизни, здоровый образ жизни в быту</w:t>
            </w:r>
          </w:p>
        </w:tc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6.3.4.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экскурсии, туристические походы, конкурсы и соревнования с участием подростка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6.4.4.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профессиональное обучение/получение дополнительного профессионального образования</w:t>
            </w:r>
          </w:p>
        </w:tc>
      </w:tr>
      <w:tr w:rsidR="00DA1256" w:rsidRPr="00DA1256" w:rsidTr="00554893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6.1.5.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поступление в детский сад или группу краткосрочного пребывания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6.2.5. учет у нарколога</w:t>
            </w:r>
          </w:p>
        </w:tc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другое (указать)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другие (указать)</w:t>
            </w:r>
          </w:p>
        </w:tc>
      </w:tr>
      <w:tr w:rsidR="00DA1256" w:rsidRPr="00DA1256" w:rsidTr="00554893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6.1.6.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членство ребенка в коллективе (класс, кружок, общественная организация)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другие (указать)</w:t>
            </w:r>
          </w:p>
        </w:tc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6.1.7.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включение семьи в занятия в детско-родительской </w:t>
            </w:r>
            <w:proofErr w:type="spellStart"/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тренинговой</w:t>
            </w:r>
            <w:proofErr w:type="spellEnd"/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группе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6.1.8.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изменение стиля семейного воспитания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другое (указать)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2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A1256" w:rsidRPr="00DA1256" w:rsidRDefault="00DA1256" w:rsidP="00DA1256">
      <w:pPr>
        <w:spacing w:after="0" w:line="240" w:lineRule="auto"/>
      </w:pPr>
      <w:r w:rsidRPr="00DA1256">
        <w:t>7. Фактический результат (нужное подчеркнуть):</w:t>
      </w:r>
    </w:p>
    <w:p w:rsidR="00DA1256" w:rsidRPr="00DA1256" w:rsidRDefault="00DA1256" w:rsidP="00DA1256">
      <w:pPr>
        <w:spacing w:after="0" w:line="240" w:lineRule="auto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7.1. активность и заинтересованность родителей в решении своих проблем;</w:t>
      </w:r>
    </w:p>
    <w:p w:rsidR="00DA1256" w:rsidRPr="00DA1256" w:rsidRDefault="00DA1256" w:rsidP="00DA1256">
      <w:pPr>
        <w:spacing w:after="0" w:line="240" w:lineRule="auto"/>
      </w:pP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7.2. положительный образ жизни родителей: устроились на работу, заботятся о детях и т.п.;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7.3. улучшение бытовых условий;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7.4. ребенок посещает детский сад, школу, училище;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7.5. несовершеннолетний/родитель прошли курс лечения от алкогольной (наркотической) зависимости, на данный момент не употребляют алкоголь (наркотики);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7.6. улучшение/стабилизация состояния здоровья;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7.7. социально адаптированный ребенок с мотивацией к обучению и общению в образовательном учреждении;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7.8. наличие достаточного питания, одежды, необходимого инвентаря, игрушек и т.п.;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7.9. положительная динамика в интеллектуальном развитии ребенка;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7.10. положительная динамика в эмоциональном развитии и т.д.;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7.11. отказ несовершеннолетнего от вредных привычек;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7.12. изменение норм, ценностей и особенностей поведения несовершеннолетнего, снижение агрессивности;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7.13. трудоустройство детей группы риска трудоспособного возраста во время учебного года и в каникулярное время;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7.14. отсутствие правонарушений со стороны несовершеннолетнего/родителя;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7.15. ребенок на протяжении длительного времени (не менее 6 мес.) не совершает антиобщественных действий;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7.16. положительная динамика успеваемости ребенка;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7.17. выход ребенка из антиобщественного объединения, включение в социально полезную деятельность;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7.18. восстановление в родительских правах;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7.19. снятие с учета ребенка или семьи;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7.20. постановка несовершеннолетней беременной на учет, нормальное развитие ребенка у несовершеннолетней матери;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7.21. другое (указать)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DA1256">
        <w:rPr>
          <w:rFonts w:ascii="Arial" w:eastAsia="Times New Roman" w:hAnsi="Arial" w:cs="Arial"/>
          <w:color w:val="242424"/>
          <w:spacing w:val="2"/>
          <w:sz w:val="20"/>
          <w:szCs w:val="20"/>
          <w:lang w:eastAsia="ru-RU"/>
        </w:rPr>
        <w:t>8. Основание прекращения индивидуальной профилактической работы</w:t>
      </w:r>
    </w:p>
    <w:p w:rsidR="00DA1256" w:rsidRPr="00DA1256" w:rsidRDefault="00DA1256" w:rsidP="00DA125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8.1. несовершеннолетний не совершает правонарушения или антиобщественные действия;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8.2. обстановка, соответствующая требованиям к содержанию и воспитанию несовершеннолетнего, - наличие постоянных легальных источников дохода у родителей, жилья, наличие питания, одежды, необходимого инвентаря, игрушек, учебных пособий и т.п.;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8.2.* обстановка, благоприятная для жизни или здоровья несовершеннолетнего - доброжелательность, надлежащий уход, удовлетворение базовых потребностей (пища, одежда, медицинская помощь);</w:t>
      </w:r>
    </w:p>
    <w:p w:rsidR="00DA1256" w:rsidRPr="00DA1256" w:rsidRDefault="00DA1256" w:rsidP="00DA125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_______________</w:t>
      </w:r>
    </w:p>
    <w:p w:rsidR="00DA1256" w:rsidRPr="00DA1256" w:rsidRDefault="00DA1256" w:rsidP="00DA125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18"/>
          <w:szCs w:val="18"/>
          <w:lang w:eastAsia="ru-RU"/>
        </w:rPr>
      </w:pPr>
      <w:r w:rsidRPr="00DA1256">
        <w:rPr>
          <w:rFonts w:ascii="Arial" w:eastAsia="Times New Roman" w:hAnsi="Arial" w:cs="Arial"/>
          <w:color w:val="2D2D2D"/>
          <w:spacing w:val="2"/>
          <w:sz w:val="18"/>
          <w:szCs w:val="18"/>
          <w:lang w:eastAsia="ru-RU"/>
        </w:rPr>
        <w:t>* Нумерация соответствует оригиналу. - Примечание изготовителя базы данных.</w:t>
      </w:r>
      <w:r w:rsidRPr="00DA1256">
        <w:rPr>
          <w:rFonts w:ascii="Arial" w:eastAsia="Times New Roman" w:hAnsi="Arial" w:cs="Arial"/>
          <w:color w:val="2D2D2D"/>
          <w:spacing w:val="2"/>
          <w:sz w:val="18"/>
          <w:szCs w:val="18"/>
          <w:lang w:eastAsia="ru-RU"/>
        </w:rPr>
        <w:br/>
      </w:r>
    </w:p>
    <w:p w:rsidR="00DA1256" w:rsidRPr="00DA1256" w:rsidRDefault="00DA1256" w:rsidP="00DA125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8.3. исполнение родителями обязанностей по жизнеобеспечению детей - обеспечиваются безопасность, надзор или уход за ребенком, создаются санитарно-гигиенические условия для жизни ребенка, наличие у родителей информации о местонахождении ребенка после 22 часов, наличие связи со школой, внимание родителей к успеваемости ребенка;</w:t>
      </w:r>
    </w:p>
    <w:p w:rsidR="00DA1256" w:rsidRPr="00DA1256" w:rsidRDefault="00DA1256" w:rsidP="00DA125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8.4. доброжелательное обращение с ребенком, отсутствие случаев физического, психического или морального ущерба ребенку;</w:t>
      </w:r>
    </w:p>
    <w:p w:rsidR="00DA1256" w:rsidRPr="00DA1256" w:rsidRDefault="00DA1256" w:rsidP="00DA125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8.5. наличие личного примера родителей: трезвый образ жизни, соблюдение нравственных норм;</w:t>
      </w:r>
    </w:p>
    <w:p w:rsidR="00DA1256" w:rsidRPr="00DA1256" w:rsidRDefault="00DA1256" w:rsidP="00DA125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8.6. отсутствие вовлечения детей в противоправные действия - </w:t>
      </w:r>
      <w:proofErr w:type="spellStart"/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невовлечение</w:t>
      </w:r>
      <w:proofErr w:type="spellEnd"/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детей в распитие спиртных напитков, занятия проституцией, воровством, попрошайничеством;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8.7. иное.</w:t>
      </w:r>
      <w:r w:rsidRPr="00DA1256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"/>
        <w:gridCol w:w="135"/>
        <w:gridCol w:w="484"/>
        <w:gridCol w:w="384"/>
        <w:gridCol w:w="1811"/>
        <w:gridCol w:w="674"/>
        <w:gridCol w:w="617"/>
        <w:gridCol w:w="135"/>
        <w:gridCol w:w="267"/>
        <w:gridCol w:w="2856"/>
        <w:gridCol w:w="954"/>
        <w:gridCol w:w="367"/>
      </w:tblGrid>
      <w:tr w:rsidR="00DA1256" w:rsidRPr="00DA1256" w:rsidTr="00554893">
        <w:trPr>
          <w:trHeight w:val="15"/>
        </w:trPr>
        <w:tc>
          <w:tcPr>
            <w:tcW w:w="739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Arial" w:eastAsia="Times New Roman" w:hAnsi="Arial" w:cs="Arial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85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2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1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Выписка решений из протоколов заседания КДН и ЗП о рассмотрении итогов индивидуальной</w:t>
            </w:r>
          </w:p>
        </w:tc>
      </w:tr>
      <w:tr w:rsidR="00DA1256" w:rsidRPr="00DA1256" w:rsidTr="00554893">
        <w:tc>
          <w:tcPr>
            <w:tcW w:w="5729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профилактической работы с несовершеннолетним</w:t>
            </w:r>
          </w:p>
        </w:tc>
        <w:tc>
          <w:tcPr>
            <w:tcW w:w="5174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,</w:t>
            </w:r>
          </w:p>
        </w:tc>
      </w:tr>
      <w:tr w:rsidR="00DA1256" w:rsidRPr="00DA1256" w:rsidTr="00554893">
        <w:tc>
          <w:tcPr>
            <w:tcW w:w="5729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517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(Ф.И.О.)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находящимся в социально опасном положении, и его семьей</w:t>
            </w:r>
          </w:p>
        </w:tc>
      </w:tr>
      <w:tr w:rsidR="00DA1256" w:rsidRPr="00DA1256" w:rsidTr="00554893">
        <w:tc>
          <w:tcPr>
            <w:tcW w:w="11273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Решение из протокола N _____ заседания КДН и ЗП при администрации ___________________________</w:t>
            </w:r>
          </w:p>
        </w:tc>
      </w:tr>
      <w:tr w:rsidR="00DA1256" w:rsidRPr="00DA1256" w:rsidTr="00554893"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от "</w:t>
            </w:r>
          </w:p>
        </w:tc>
        <w:tc>
          <w:tcPr>
            <w:tcW w:w="55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535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г.</w:t>
            </w:r>
          </w:p>
        </w:tc>
      </w:tr>
      <w:tr w:rsidR="00DA1256" w:rsidRPr="00DA1256" w:rsidTr="00554893">
        <w:tc>
          <w:tcPr>
            <w:tcW w:w="11273" w:type="dxa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gridSpan w:val="1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gridSpan w:val="1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6283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Ответственный секретарь КДН и ЗП при администрации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района</w:t>
            </w:r>
          </w:p>
        </w:tc>
      </w:tr>
      <w:tr w:rsidR="00DA1256" w:rsidRPr="00DA1256" w:rsidTr="00554893">
        <w:tc>
          <w:tcPr>
            <w:tcW w:w="6283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(Фамилия И.О.)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Решение из протокола N _____ заседания КДН и ЗП при администрации ___________________________</w:t>
            </w:r>
          </w:p>
        </w:tc>
      </w:tr>
      <w:tr w:rsidR="00DA1256" w:rsidRPr="00DA1256" w:rsidTr="00554893"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от "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554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г.</w:t>
            </w:r>
          </w:p>
        </w:tc>
      </w:tr>
      <w:tr w:rsidR="00DA1256" w:rsidRPr="00DA1256" w:rsidTr="00554893">
        <w:tc>
          <w:tcPr>
            <w:tcW w:w="11273" w:type="dxa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gridSpan w:val="1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gridSpan w:val="1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6283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Ответственный секретарь КДН и ЗП при администрации</w:t>
            </w:r>
          </w:p>
        </w:tc>
        <w:tc>
          <w:tcPr>
            <w:tcW w:w="3511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района</w:t>
            </w:r>
          </w:p>
        </w:tc>
      </w:tr>
      <w:tr w:rsidR="00DA1256" w:rsidRPr="00DA1256" w:rsidTr="00554893">
        <w:tc>
          <w:tcPr>
            <w:tcW w:w="6283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(Фамилия И.О.)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</w:tbl>
    <w:p w:rsidR="00DA1256" w:rsidRPr="00DA1256" w:rsidRDefault="00DA1256" w:rsidP="00DA1256">
      <w:pPr>
        <w:spacing w:after="160" w:line="259" w:lineRule="auto"/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A1256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Pr="00DA1256" w:rsidRDefault="00DA1256" w:rsidP="00DA1256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Приложение 5</w:t>
      </w:r>
    </w:p>
    <w:p w:rsidR="00DA1256" w:rsidRPr="00DA1256" w:rsidRDefault="00DA1256" w:rsidP="00DA1256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DA1256" w:rsidRPr="00DA1256" w:rsidRDefault="00DA1256" w:rsidP="00DA1256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ab/>
      </w: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ab/>
      </w: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ab/>
      </w: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ab/>
      </w: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ab/>
      </w: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ab/>
      </w: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ab/>
      </w: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ab/>
      </w: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ab/>
      </w:r>
      <w:r w:rsidRPr="00DA125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Согласовано</w:t>
      </w:r>
    </w:p>
    <w:p w:rsidR="00DA1256" w:rsidRPr="00DA1256" w:rsidRDefault="00DA1256" w:rsidP="00DA125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Председатель комиссии по делам</w:t>
      </w:r>
    </w:p>
    <w:p w:rsidR="00DA1256" w:rsidRPr="00DA1256" w:rsidRDefault="00DA1256" w:rsidP="00DA125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несовершеннолетних и защите их прав</w:t>
      </w:r>
    </w:p>
    <w:p w:rsidR="00DA1256" w:rsidRPr="00DA1256" w:rsidRDefault="00DA1256" w:rsidP="00DA125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_______________________________</w:t>
      </w:r>
    </w:p>
    <w:p w:rsidR="00DA1256" w:rsidRPr="00DA1256" w:rsidRDefault="00DA1256" w:rsidP="00DA12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8"/>
          <w:szCs w:val="18"/>
          <w:lang w:eastAsia="ru-RU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(Ф.И.О. подпись)</w:t>
      </w:r>
    </w:p>
    <w:p w:rsidR="00DA1256" w:rsidRPr="00DA1256" w:rsidRDefault="00DA1256" w:rsidP="00DA125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ab/>
      </w:r>
      <w:r w:rsidRPr="00DA125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ab/>
        <w:t>«____» __________20 ___ года</w:t>
      </w:r>
    </w:p>
    <w:p w:rsidR="00DA1256" w:rsidRPr="00DA1256" w:rsidRDefault="00DA1256" w:rsidP="00DA125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DA1256" w:rsidRPr="00DA1256" w:rsidRDefault="00DA1256" w:rsidP="00DA1256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DA1256" w:rsidRPr="00DA1256" w:rsidRDefault="00DA1256" w:rsidP="00DA1256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План индивидуальной профилактической работы с несовершеннолетними и семьями, находящимися в социально опасном положении</w:t>
      </w:r>
    </w:p>
    <w:p w:rsidR="00DA1256" w:rsidRPr="00DA1256" w:rsidRDefault="00DA1256" w:rsidP="00DA1256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I. Паспортная часть</w:t>
      </w:r>
    </w:p>
    <w:p w:rsidR="00DA1256" w:rsidRPr="00DA1256" w:rsidRDefault="00DA1256" w:rsidP="00DA1256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A1256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 Сведения о членах семьи:</w:t>
      </w:r>
    </w:p>
    <w:p w:rsidR="00DA1256" w:rsidRPr="00DA1256" w:rsidRDefault="00DA1256" w:rsidP="00DA125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vanish/>
          <w:color w:val="242424"/>
          <w:spacing w:val="2"/>
          <w:sz w:val="18"/>
          <w:szCs w:val="1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8"/>
        <w:gridCol w:w="464"/>
        <w:gridCol w:w="324"/>
        <w:gridCol w:w="454"/>
        <w:gridCol w:w="1105"/>
        <w:gridCol w:w="1478"/>
        <w:gridCol w:w="1904"/>
        <w:gridCol w:w="1638"/>
      </w:tblGrid>
      <w:tr w:rsidR="00DA1256" w:rsidRPr="00DA1256" w:rsidTr="00554893">
        <w:trPr>
          <w:trHeight w:val="15"/>
        </w:trPr>
        <w:tc>
          <w:tcPr>
            <w:tcW w:w="3142" w:type="dxa"/>
            <w:gridSpan w:val="2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Arial" w:eastAsia="Times New Roman" w:hAnsi="Arial" w:cs="Arial"/>
                <w:color w:val="242424"/>
                <w:spacing w:val="2"/>
                <w:sz w:val="18"/>
                <w:szCs w:val="18"/>
                <w:lang w:eastAsia="ru-RU"/>
              </w:rPr>
            </w:pPr>
          </w:p>
        </w:tc>
        <w:tc>
          <w:tcPr>
            <w:tcW w:w="2402" w:type="dxa"/>
            <w:gridSpan w:val="3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3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Ф.И.О. членов семьи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Степень родства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Дата рождения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Адрес проживания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Место работы, учебы</w:t>
            </w:r>
          </w:p>
        </w:tc>
      </w:tr>
      <w:tr w:rsidR="00DA1256" w:rsidRPr="00DA1256" w:rsidTr="00554893">
        <w:tc>
          <w:tcPr>
            <w:tcW w:w="3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3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2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rPr>
          <w:trHeight w:val="15"/>
        </w:trPr>
        <w:tc>
          <w:tcPr>
            <w:tcW w:w="2402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Arial" w:eastAsia="Times New Roman" w:hAnsi="Arial" w:cs="Arial"/>
                <w:color w:val="242424"/>
                <w:spacing w:val="2"/>
                <w:sz w:val="18"/>
                <w:szCs w:val="18"/>
                <w:lang w:eastAsia="ru-RU"/>
              </w:rPr>
            </w:pPr>
          </w:p>
        </w:tc>
        <w:tc>
          <w:tcPr>
            <w:tcW w:w="554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2" w:type="dxa"/>
            <w:gridSpan w:val="4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 Наименование органа (учреждения), выявившего несовершеннолетнего и (или) семью</w:t>
            </w:r>
          </w:p>
        </w:tc>
      </w:tr>
      <w:tr w:rsidR="00DA1256" w:rsidRPr="00DA1256" w:rsidTr="00554893">
        <w:tc>
          <w:tcPr>
            <w:tcW w:w="11273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 Дата выявления</w:t>
            </w:r>
          </w:p>
        </w:tc>
        <w:tc>
          <w:tcPr>
            <w:tcW w:w="8870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 Обстоятельства, при которых был выявлен несовершеннолетний и (или) семья, находящиеся в</w:t>
            </w:r>
          </w:p>
        </w:tc>
      </w:tr>
      <w:tr w:rsidR="00DA1256" w:rsidRPr="00DA1256" w:rsidTr="00554893">
        <w:tc>
          <w:tcPr>
            <w:tcW w:w="388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социально опасном положении</w:t>
            </w:r>
          </w:p>
        </w:tc>
        <w:tc>
          <w:tcPr>
            <w:tcW w:w="7392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33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5. Дата постановки на учет</w:t>
            </w:r>
          </w:p>
        </w:tc>
        <w:tc>
          <w:tcPr>
            <w:tcW w:w="7946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 Критерии, в соответствии с которыми несовершеннолетний/семья отнесены к категории находящихся в социально опасном положении:</w:t>
            </w:r>
          </w:p>
        </w:tc>
      </w:tr>
      <w:tr w:rsidR="00DA1256" w:rsidRPr="00DA1256" w:rsidTr="00554893">
        <w:tc>
          <w:tcPr>
            <w:tcW w:w="11273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gridSpan w:val="8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29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7. Жилищные условия</w:t>
            </w:r>
          </w:p>
        </w:tc>
        <w:tc>
          <w:tcPr>
            <w:tcW w:w="8316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8. Дополнительная информация, характеризующая семью и (или) несовершеннолетнего</w:t>
            </w:r>
          </w:p>
        </w:tc>
      </w:tr>
      <w:tr w:rsidR="00DA1256" w:rsidRPr="00DA1256" w:rsidTr="00554893">
        <w:tc>
          <w:tcPr>
            <w:tcW w:w="11273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gridSpan w:val="8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II. Мероприятия плана индивидуальной профилактической работы</w:t>
            </w:r>
          </w:p>
        </w:tc>
      </w:tr>
    </w:tbl>
    <w:p w:rsidR="00DA1256" w:rsidRPr="00DA1256" w:rsidRDefault="00DA1256" w:rsidP="00DA125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vanish/>
          <w:color w:val="242424"/>
          <w:spacing w:val="2"/>
          <w:sz w:val="18"/>
          <w:szCs w:val="1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6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</w:tblGrid>
      <w:tr w:rsidR="00DA1256" w:rsidRPr="00DA1256" w:rsidTr="00554893">
        <w:trPr>
          <w:trHeight w:val="15"/>
        </w:trPr>
        <w:tc>
          <w:tcPr>
            <w:tcW w:w="3696" w:type="dxa"/>
            <w:gridSpan w:val="4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Arial" w:eastAsia="Times New Roman" w:hAnsi="Arial" w:cs="Arial"/>
                <w:color w:val="242424"/>
                <w:spacing w:val="2"/>
                <w:sz w:val="18"/>
                <w:szCs w:val="18"/>
                <w:lang w:eastAsia="ru-RU"/>
              </w:rPr>
            </w:pPr>
          </w:p>
        </w:tc>
        <w:tc>
          <w:tcPr>
            <w:tcW w:w="1848" w:type="dxa"/>
            <w:gridSpan w:val="4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gridSpan w:val="4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2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36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Наименование мероприятий</w:t>
            </w:r>
          </w:p>
        </w:tc>
        <w:tc>
          <w:tcPr>
            <w:tcW w:w="184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Срок исполнения</w:t>
            </w:r>
          </w:p>
        </w:tc>
        <w:tc>
          <w:tcPr>
            <w:tcW w:w="33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Ответственное лицо (Ф.И.О. специалиста, должность, учреждение)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Информация </w:t>
            </w: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о ходе выполнения мероприятий</w:t>
            </w:r>
          </w:p>
        </w:tc>
      </w:tr>
      <w:tr w:rsidR="00DA1256" w:rsidRPr="00DA1256" w:rsidTr="00554893">
        <w:tc>
          <w:tcPr>
            <w:tcW w:w="36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1.</w:t>
            </w:r>
          </w:p>
        </w:tc>
        <w:tc>
          <w:tcPr>
            <w:tcW w:w="184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33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36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184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33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rPr>
          <w:trHeight w:val="15"/>
        </w:trPr>
        <w:tc>
          <w:tcPr>
            <w:tcW w:w="554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Arial" w:eastAsia="Times New Roman" w:hAnsi="Arial" w:cs="Arial"/>
                <w:color w:val="242424"/>
                <w:spacing w:val="2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2" w:type="dxa"/>
            <w:gridSpan w:val="2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gridSpan w:val="2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81" w:type="dxa"/>
            <w:gridSpan w:val="2"/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Ф.И.О. исполнителя, составившего план индивидуальной профилактической работы, должность</w:t>
            </w:r>
          </w:p>
        </w:tc>
      </w:tr>
      <w:tr w:rsidR="00DA1256" w:rsidRPr="00DA1256" w:rsidTr="00554893">
        <w:tc>
          <w:tcPr>
            <w:tcW w:w="11273" w:type="dxa"/>
            <w:gridSpan w:val="1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11273" w:type="dxa"/>
            <w:gridSpan w:val="1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462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8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256" w:rsidRPr="00DA1256" w:rsidTr="00554893">
        <w:tc>
          <w:tcPr>
            <w:tcW w:w="462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(подпись)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38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(расшифровка подписи)</w:t>
            </w:r>
          </w:p>
        </w:tc>
      </w:tr>
      <w:tr w:rsidR="00DA1256" w:rsidRPr="00DA1256" w:rsidTr="00554893">
        <w:tc>
          <w:tcPr>
            <w:tcW w:w="11273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DA1256" w:rsidRPr="00DA1256" w:rsidTr="00554893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9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554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г.</w:t>
            </w:r>
          </w:p>
        </w:tc>
      </w:tr>
      <w:tr w:rsidR="00DA1256" w:rsidRPr="00DA1256" w:rsidTr="00554893">
        <w:tc>
          <w:tcPr>
            <w:tcW w:w="11273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М.П.</w:t>
            </w: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  <w:t>Приложение 6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9"/>
              <w:gridCol w:w="1036"/>
              <w:gridCol w:w="444"/>
              <w:gridCol w:w="496"/>
              <w:gridCol w:w="468"/>
              <w:gridCol w:w="344"/>
              <w:gridCol w:w="152"/>
              <w:gridCol w:w="244"/>
              <w:gridCol w:w="450"/>
              <w:gridCol w:w="364"/>
              <w:gridCol w:w="155"/>
              <w:gridCol w:w="554"/>
              <w:gridCol w:w="155"/>
              <w:gridCol w:w="544"/>
              <w:gridCol w:w="531"/>
              <w:gridCol w:w="370"/>
              <w:gridCol w:w="311"/>
              <w:gridCol w:w="270"/>
              <w:gridCol w:w="275"/>
              <w:gridCol w:w="1932"/>
            </w:tblGrid>
            <w:tr w:rsidR="00DA1256" w:rsidRPr="00DA1256" w:rsidTr="00554893">
              <w:trPr>
                <w:trHeight w:val="15"/>
              </w:trPr>
              <w:tc>
                <w:tcPr>
                  <w:tcW w:w="739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294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54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54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54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70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85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70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70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739" w:type="dxa"/>
                  <w:gridSpan w:val="2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54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85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54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54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70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70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739" w:type="dxa"/>
                  <w:gridSpan w:val="2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18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before="150" w:after="75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3C3C3C"/>
                      <w:sz w:val="28"/>
                      <w:szCs w:val="28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3C3C3C"/>
                      <w:sz w:val="28"/>
                      <w:szCs w:val="28"/>
                      <w:lang w:eastAsia="ru-RU"/>
                    </w:rPr>
                    <w:t>Акт первичного</w:t>
                  </w:r>
                </w:p>
                <w:p w:rsidR="00DA1256" w:rsidRPr="00DA1256" w:rsidRDefault="00DA1256" w:rsidP="00DA1256">
                  <w:pPr>
                    <w:spacing w:before="150" w:after="75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3C3C3C"/>
                      <w:sz w:val="28"/>
                      <w:szCs w:val="28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3C3C3C"/>
                      <w:sz w:val="28"/>
                      <w:szCs w:val="28"/>
                      <w:lang w:eastAsia="ru-RU"/>
                    </w:rPr>
                    <w:lastRenderedPageBreak/>
                    <w:t xml:space="preserve"> обследования условий жизни несовершеннолетнего и его семьи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C3C3C"/>
                      <w:sz w:val="41"/>
                      <w:szCs w:val="4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258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Дата обследования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5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"</w:t>
                  </w:r>
                </w:p>
              </w:tc>
              <w:tc>
                <w:tcPr>
                  <w:tcW w:w="1478" w:type="dxa"/>
                  <w:gridSpan w:val="4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73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20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г.</w:t>
                  </w:r>
                </w:p>
              </w:tc>
              <w:tc>
                <w:tcPr>
                  <w:tcW w:w="332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Фамилия, имя, отчество (при наличии), должность специалистов, проводивших обследование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73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1.</w:t>
                  </w:r>
                </w:p>
              </w:tc>
              <w:tc>
                <w:tcPr>
                  <w:tcW w:w="10534" w:type="dxa"/>
                  <w:gridSpan w:val="19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73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2.</w:t>
                  </w:r>
                </w:p>
              </w:tc>
              <w:tc>
                <w:tcPr>
                  <w:tcW w:w="10534" w:type="dxa"/>
                  <w:gridSpan w:val="19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73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3.</w:t>
                  </w:r>
                </w:p>
              </w:tc>
              <w:tc>
                <w:tcPr>
                  <w:tcW w:w="10534" w:type="dxa"/>
                  <w:gridSpan w:val="19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Проводилось обследование условий жизни несовершеннолетнего и его семьи: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(фамилия, имя, отчество (при наличии), дата рождения)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406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свидетельство о рождении детей</w:t>
                  </w:r>
                </w:p>
              </w:tc>
              <w:tc>
                <w:tcPr>
                  <w:tcW w:w="3511" w:type="dxa"/>
                  <w:gridSpan w:val="9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73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N</w:t>
                  </w:r>
                </w:p>
              </w:tc>
              <w:tc>
                <w:tcPr>
                  <w:tcW w:w="2957" w:type="dxa"/>
                  <w:gridSpan w:val="3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369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(паспорт/актовая запись): серия</w:t>
                  </w:r>
                </w:p>
              </w:tc>
              <w:tc>
                <w:tcPr>
                  <w:tcW w:w="2033" w:type="dxa"/>
                  <w:gridSpan w:val="6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N</w:t>
                  </w:r>
                </w:p>
              </w:tc>
              <w:tc>
                <w:tcPr>
                  <w:tcW w:w="4990" w:type="dxa"/>
                  <w:gridSpan w:val="8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(когда и кем выдано)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место жительства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(адрес места жительства, подтвержденный регистрацией)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место пребывания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(адрес места фактического проживания и проведения обследования)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1. Сведения о родителях (законных представителях) ребенка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1.1. Мать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(фамилия, имя, отчество (при наличии))</w:t>
                  </w:r>
                </w:p>
              </w:tc>
            </w:tr>
            <w:tr w:rsidR="00DA1256" w:rsidRPr="00DA1256" w:rsidTr="00554893">
              <w:tc>
                <w:tcPr>
                  <w:tcW w:w="203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паспорт: серия</w:t>
                  </w:r>
                </w:p>
              </w:tc>
              <w:tc>
                <w:tcPr>
                  <w:tcW w:w="2587" w:type="dxa"/>
                  <w:gridSpan w:val="6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3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N</w:t>
                  </w:r>
                </w:p>
              </w:tc>
              <w:tc>
                <w:tcPr>
                  <w:tcW w:w="4066" w:type="dxa"/>
                  <w:gridSpan w:val="1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2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выдан: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место жительства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(адрес места жительства, подтвержденный регистрацией)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место пребывания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(адрес места фактического проживания и проведения обследования)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Сведения о трудовой деятельности (работает/не работает, указать должность и место работы, контактные телефоны; режим и характер работы; среднемесячный доход; иные сведения)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Участие матери в воспитании и содержании ребенка (проживает/не проживает совместно с ребенком; проявление привязанности, сколько времени проводит с ребенком, какую помощь оказывает, пользуется ли расположением ребенка, имеет ли влияние на ребенка, способность обеспечить основные потребности ребенка (в пище, жилье, гигиене, уходе, одежде, предоставлении медицинской помощи) и т.д.)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1.2. Отец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(фамилия, имя, отчество (при наличии))</w:t>
                  </w:r>
                </w:p>
              </w:tc>
            </w:tr>
            <w:tr w:rsidR="00DA1256" w:rsidRPr="00DA1256" w:rsidTr="00554893">
              <w:tc>
                <w:tcPr>
                  <w:tcW w:w="203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паспорт: серия</w:t>
                  </w:r>
                </w:p>
              </w:tc>
              <w:tc>
                <w:tcPr>
                  <w:tcW w:w="2587" w:type="dxa"/>
                  <w:gridSpan w:val="6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3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N</w:t>
                  </w:r>
                </w:p>
              </w:tc>
              <w:tc>
                <w:tcPr>
                  <w:tcW w:w="4066" w:type="dxa"/>
                  <w:gridSpan w:val="1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2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выдан: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место жительства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(адрес места жительства, подтвержденный регистрацией)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место пребывания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(адрес места фактического проживания и проведения обследования)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Сведения о трудовой деятельности (работает/не работает, указать должность и место работы, контактные телефоны; режим и характер работы; среднемесячный доход; иные сведения)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Участие отца в воспитании и содержании ребенка (проживает/не проживает совместно с ребенком; проявление привязанности, сколько времени проводит с ребенком, какую помощь оказывает, пользуется ли расположением ребенка, имеет ли влияние на ребенка, способность обеспечить основные потребности ребенка (в пище, жилье, гигиене, уходе, одежде, предоставлении медицинской помощи) и т.д.)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1.3. Родители в зарегистрированном браке состоят/не состоят; проживают совместно/раздельно.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2. Сведения о ребенке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2.1. Состояние здоровья (общая визуальная оценка уровня физического развития и его соответствие возрасту ребенка, наличие заболеваний, особых потребностей в медицинском обслуживании, лекарственном обеспечении; наличие признаков физического и (или) психического насилия над ребенком)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2.2. Внешний вид (соблюдение норм личной гигиены ребенка, наличие, качество и состояние одежды и обуви, ее соответствие сезону, а также возрасту и полу ребенка и т.д.)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2.3. Социальная адаптация (наличие навыков общения с окружающими, навыков самообслуживания в соответствии с возрастом и индивидуальными особенностями развития ребенка, адекватность поведения ребенка в различной обстановке и т.д.)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(Характеристика от субъекта профилактики, который посещает ребенка)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lastRenderedPageBreak/>
                    <w:t>2.4. Воспитание и образование (форма освоения образовательных программ, посещение образовательных учреждений, в том числе учреждений дополнительного образования детей; успехи и проблемы в освоении образовательных программ в соответствии с возрастом и индивидуальными особенностями развития ребенка; режим дня ребенка (режим сна, питания, их соответствие возрасту и индивидуальным особенностям), организация свободного времени и отдыха ребенка; наличие развивающей и обучающей среды) (подтверждается сведениями из иных субъектов профилактики)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2.5. Обеспечение безопасности (отсутствие доступа к опасным предметам в быту, медикаментам, электроприборам, газу и т.п., риск нанесения ребенку вреда как в домашних условиях, так и вне дома)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2.6. Удовлетворение эмоциональных потребностей ребенка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3. Семейное окружение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3.1. Состав семьи (лица, проживающие совместно с ребенком)</w:t>
                  </w:r>
                </w:p>
              </w:tc>
            </w:tr>
            <w:tr w:rsidR="00DA1256" w:rsidRPr="00DA1256" w:rsidTr="00554893">
              <w:trPr>
                <w:trHeight w:val="15"/>
              </w:trPr>
              <w:tc>
                <w:tcPr>
                  <w:tcW w:w="3142" w:type="dxa"/>
                  <w:gridSpan w:val="4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42424"/>
                      <w:spacing w:val="2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402" w:type="dxa"/>
                  <w:gridSpan w:val="6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142" w:type="dxa"/>
                  <w:gridSpan w:val="8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87" w:type="dxa"/>
                  <w:gridSpan w:val="2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3142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Ф.И.О., год рождения</w:t>
                  </w:r>
                </w:p>
              </w:tc>
              <w:tc>
                <w:tcPr>
                  <w:tcW w:w="2402" w:type="dxa"/>
                  <w:gridSpan w:val="6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Степень родства с ребенком</w:t>
                  </w:r>
                </w:p>
              </w:tc>
              <w:tc>
                <w:tcPr>
                  <w:tcW w:w="3142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Проживает постоянно/временно/не проживает</w:t>
                  </w:r>
                </w:p>
              </w:tc>
              <w:tc>
                <w:tcPr>
                  <w:tcW w:w="2587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Участвует/не участвует в воспитании и содержании ребенка</w:t>
                  </w:r>
                </w:p>
              </w:tc>
            </w:tr>
            <w:tr w:rsidR="00DA1256" w:rsidRPr="00DA1256" w:rsidTr="00554893">
              <w:tc>
                <w:tcPr>
                  <w:tcW w:w="3142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2402" w:type="dxa"/>
                  <w:gridSpan w:val="6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142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87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3142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402" w:type="dxa"/>
                  <w:gridSpan w:val="6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142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87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3142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402" w:type="dxa"/>
                  <w:gridSpan w:val="6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142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87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DA1256" w:rsidRPr="00DA1256" w:rsidRDefault="00DA1256" w:rsidP="00DA1256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vanish/>
                <w:color w:val="242424"/>
                <w:spacing w:val="2"/>
                <w:sz w:val="18"/>
                <w:szCs w:val="18"/>
                <w:lang w:eastAsia="ru-RU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81"/>
              <w:gridCol w:w="2109"/>
              <w:gridCol w:w="2715"/>
              <w:gridCol w:w="2329"/>
            </w:tblGrid>
            <w:tr w:rsidR="00DA1256" w:rsidRPr="00DA1256" w:rsidTr="00554893">
              <w:trPr>
                <w:trHeight w:val="15"/>
              </w:trPr>
              <w:tc>
                <w:tcPr>
                  <w:tcW w:w="11273" w:type="dxa"/>
                  <w:gridSpan w:val="4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42424"/>
                      <w:spacing w:val="2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 xml:space="preserve">3.2. Сведения об иных родственниках ребенка (в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т.ч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. опекуны, попечители)</w:t>
                  </w:r>
                </w:p>
              </w:tc>
            </w:tr>
            <w:tr w:rsidR="00DA1256" w:rsidRPr="00DA1256" w:rsidTr="00554893">
              <w:trPr>
                <w:trHeight w:val="15"/>
              </w:trPr>
              <w:tc>
                <w:tcPr>
                  <w:tcW w:w="3142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42424"/>
                      <w:spacing w:val="2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402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142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87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31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Ф.И.О., год рождения</w:t>
                  </w:r>
                </w:p>
              </w:tc>
              <w:tc>
                <w:tcPr>
                  <w:tcW w:w="240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Степень родства с ребенком</w:t>
                  </w:r>
                </w:p>
              </w:tc>
              <w:tc>
                <w:tcPr>
                  <w:tcW w:w="31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Место жительства</w:t>
                  </w:r>
                </w:p>
              </w:tc>
              <w:tc>
                <w:tcPr>
                  <w:tcW w:w="25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Участвует/не участвует в воспитании и содержании ребенка</w:t>
                  </w:r>
                </w:p>
              </w:tc>
            </w:tr>
            <w:tr w:rsidR="00DA1256" w:rsidRPr="00DA1256" w:rsidTr="00554893">
              <w:tc>
                <w:tcPr>
                  <w:tcW w:w="31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240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1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31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40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1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31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40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1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DA1256" w:rsidRPr="00DA1256" w:rsidRDefault="00DA1256" w:rsidP="00DA1256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vanish/>
                <w:color w:val="242424"/>
                <w:spacing w:val="2"/>
                <w:sz w:val="18"/>
                <w:szCs w:val="18"/>
                <w:lang w:eastAsia="ru-RU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10"/>
              <w:gridCol w:w="1074"/>
              <w:gridCol w:w="2099"/>
              <w:gridCol w:w="2568"/>
              <w:gridCol w:w="683"/>
            </w:tblGrid>
            <w:tr w:rsidR="00DA1256" w:rsidRPr="00DA1256" w:rsidTr="00554893">
              <w:trPr>
                <w:trHeight w:val="15"/>
              </w:trPr>
              <w:tc>
                <w:tcPr>
                  <w:tcW w:w="3881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42424"/>
                      <w:spacing w:val="2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94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402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957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39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3.3. Отношения, сложившиеся между членами семьи, их характер (особенности общения с детьми, детей между собой; семейные ценности, традиции, семейная история, уклад жизни семьи, распределение ролей в семье, круг общения родителей; социальные связи ребенка и его семьи с соседями, знакомыми, контакты ребенка со сверстниками, педагогами, воспитателями)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3.4. Социальные связи ребенка и его семьи (с соседями, знакомыми, контакты ребенка со сверстниками, педагогами, воспитателями и т.д.)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lastRenderedPageBreak/>
                    <w:t>3.5. Кто фактически осуществляет уход и надзор за ребенком (родители, другие члены семьи, соседи, другие лица)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4. Жилищно-бытовые и имущественные условия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51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4.1. Жилая площадь, на которой проживает</w:t>
                  </w:r>
                </w:p>
              </w:tc>
              <w:tc>
                <w:tcPr>
                  <w:tcW w:w="5359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,</w:t>
                  </w:r>
                </w:p>
              </w:tc>
            </w:tr>
            <w:tr w:rsidR="00DA1256" w:rsidRPr="00DA1256" w:rsidTr="00554893">
              <w:tc>
                <w:tcPr>
                  <w:tcW w:w="51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5359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(фамилия, инициалы ребенка)</w:t>
                  </w:r>
                </w:p>
              </w:tc>
              <w:tc>
                <w:tcPr>
                  <w:tcW w:w="73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 xml:space="preserve">составляет ___ </w:t>
                  </w:r>
                  <w:proofErr w:type="spellStart"/>
                  <w:proofErr w:type="gram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кв.м</w:t>
                  </w:r>
                  <w:proofErr w:type="spellEnd"/>
                  <w:proofErr w:type="gram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, состоит из ___ комнат, размер каждой комнаты:</w:t>
                  </w:r>
                </w:p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 xml:space="preserve">___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кв.м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 xml:space="preserve">, ___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кв.м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 xml:space="preserve">, ___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кв.м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 xml:space="preserve"> на ___ этаже в ___ этажном доме.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4.2. Собственником (нанимателем) жилой площади является: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(фамилия, имя, отчество (при наличии), степень родства по отношению к ребенку)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4.3. Качество дома (кирпичный, панельный, деревянный и т.п.; в нормальном состоянии, ветхий, аварийный; комнаты сухие, светлые, проходные и прочее)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4.4. Благоустройство дома и жилой площади (водопровод, канализация, какое отопление, газ, ванна, лифт, телефон и т.д.)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4.5. Санитарно-гигиеническое состояние жилой площади (хорошее, удовлетворительное, неудовлетворительное)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4.6. Жилищно-бытовые условия ребенка (наличие отдельной комнаты, уголка, места для сна, игр, занятий, игрушек, книг и т.д.)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4.7. Структура доходов семьи (основные источники дохода (доходы родителей и иных членов семьи, алименты, пенсии, пособия, иные социальные выплаты); среднемесячный и среднедушевой доход семьи)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4.8. Сведения об имуществе и имущественных правах ребенка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4.9. Достаточность доходов семьи для обеспечения основных потребностей ребенка (продукты питания, одежда и обувь, медицинское обслуживание, игрушки и игры, печатная и аудиовизуальная продукция, школьно-письменные и канцелярские принадлежности и пр.)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5. Результаты беседы с ребенком о его отношении и привязанности к каждому из родителей и другим членам семьи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6. Результаты опроса лиц, располагающих данными о взаимоотношениях родителей с ребенком, их поведении в быту и т.д.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7. Условия, представляющие угрозу жизни или здоровью ребенка либо препятствующие его нормальному воспитанию и развитию: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(имеются/отсутствуют)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7.1.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7.2.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7.3.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8. Обстоятельства, свидетельствующие об отсутствии родительского попечения над ребенком: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(имеются/отсутствуют)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8.1.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8.2.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8.3.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и т.д.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9. Дополнительные данные обследования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10. Выводы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10.1. Угроза жизни, здоровью, нормальному воспитанию и развитию ребенка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(фамилия, инициалы ребенка)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(отсутствует; имеется со стороны родителей, одного из них, со стороны других членов семьи)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10.2. Родительское попечение над ребенком (фамилия, инициалы ребенка)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lastRenderedPageBreak/>
                    <w:t>(имеется/отсутствует со стороны обоих родителей (единственного родителя))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10.3. Помощь, в которой нуждается ребенок (социальная, правовая, психолого-педагогическая, медицинская, материальная и т.д.)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10.4. Помощь, в которой нуждается семья (социальная, правовая, психологическая, медицинская, материальная и т.д.)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10.5. Рекомендуемые формы защиты прав ребенка (оказание консультативной и иной помощи с указанием органов и организаций, оказывающих помощь; отобрание в порядке, установленном семейным законодательством; временное помещение в организацию (образовательную, медицинскую, оказывающую социальные услуги, для детей-сирот и детей, оставшихся без попечения родителей, и т.д.)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Подписи лиц, проводивших обследование</w:t>
                  </w: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3881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96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3881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(подпись)</w:t>
                  </w:r>
                </w:p>
              </w:tc>
            </w:tr>
            <w:tr w:rsidR="00DA1256" w:rsidRPr="00DA1256" w:rsidTr="00554893">
              <w:tc>
                <w:tcPr>
                  <w:tcW w:w="3881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(Ф.И.О.)</w:t>
                  </w:r>
                </w:p>
              </w:tc>
              <w:tc>
                <w:tcPr>
                  <w:tcW w:w="36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36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3881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96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3881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(подпись)</w:t>
                  </w:r>
                </w:p>
              </w:tc>
            </w:tr>
            <w:tr w:rsidR="00DA1256" w:rsidRPr="00DA1256" w:rsidTr="00554893">
              <w:tc>
                <w:tcPr>
                  <w:tcW w:w="3881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(Ф.И.О.)</w:t>
                  </w:r>
                </w:p>
              </w:tc>
              <w:tc>
                <w:tcPr>
                  <w:tcW w:w="36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36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3881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96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3881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(подпись)</w:t>
                  </w:r>
                </w:p>
              </w:tc>
            </w:tr>
            <w:tr w:rsidR="00DA1256" w:rsidRPr="00DA1256" w:rsidTr="00554893">
              <w:tc>
                <w:tcPr>
                  <w:tcW w:w="3881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(Ф.И.О.)</w:t>
                  </w:r>
                </w:p>
              </w:tc>
              <w:tc>
                <w:tcPr>
                  <w:tcW w:w="36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36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12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3881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96" w:type="dxa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3881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(подпись)</w:t>
                  </w:r>
                </w:p>
              </w:tc>
            </w:tr>
            <w:tr w:rsidR="00DA1256" w:rsidRPr="00DA1256" w:rsidTr="00554893">
              <w:tc>
                <w:tcPr>
                  <w:tcW w:w="3881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(Ф.И.О.)</w:t>
                  </w:r>
                </w:p>
              </w:tc>
              <w:tc>
                <w:tcPr>
                  <w:tcW w:w="36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36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DA1256" w:rsidRPr="00DA1256" w:rsidRDefault="00DA1256" w:rsidP="00DA1256">
            <w:pPr>
              <w:spacing w:after="160" w:line="240" w:lineRule="auto"/>
            </w:pPr>
          </w:p>
          <w:p w:rsidR="00DA1256" w:rsidRPr="00DA1256" w:rsidRDefault="00DA1256" w:rsidP="00DA1256">
            <w:pPr>
              <w:spacing w:after="160" w:line="240" w:lineRule="auto"/>
            </w:pPr>
          </w:p>
          <w:p w:rsidR="00DA1256" w:rsidRPr="00DA1256" w:rsidRDefault="00DA1256" w:rsidP="00DA12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A1256">
              <w:rPr>
                <w:rFonts w:ascii="Times New Roman" w:hAnsi="Times New Roman" w:cs="Times New Roman"/>
                <w:sz w:val="28"/>
                <w:szCs w:val="28"/>
              </w:rPr>
              <w:t>Приложение 7</w:t>
            </w:r>
          </w:p>
          <w:p w:rsidR="00DA1256" w:rsidRPr="00DA1256" w:rsidRDefault="00DA1256" w:rsidP="00DA12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1256" w:rsidRPr="00DA1256" w:rsidRDefault="00DA1256" w:rsidP="00DA12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256">
              <w:rPr>
                <w:rFonts w:ascii="Times New Roman" w:hAnsi="Times New Roman" w:cs="Times New Roman"/>
                <w:sz w:val="28"/>
                <w:szCs w:val="28"/>
              </w:rPr>
              <w:t>Исполнение реабилитационных (коррекционных) мероприятий субъектами профилактики</w:t>
            </w:r>
          </w:p>
          <w:p w:rsidR="00DA1256" w:rsidRPr="00DA1256" w:rsidRDefault="00DA1256" w:rsidP="00DA12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8"/>
              <w:gridCol w:w="780"/>
              <w:gridCol w:w="509"/>
              <w:gridCol w:w="522"/>
              <w:gridCol w:w="527"/>
              <w:gridCol w:w="298"/>
              <w:gridCol w:w="449"/>
              <w:gridCol w:w="298"/>
              <w:gridCol w:w="407"/>
              <w:gridCol w:w="522"/>
              <w:gridCol w:w="480"/>
              <w:gridCol w:w="522"/>
              <w:gridCol w:w="480"/>
              <w:gridCol w:w="474"/>
              <w:gridCol w:w="480"/>
              <w:gridCol w:w="298"/>
              <w:gridCol w:w="402"/>
              <w:gridCol w:w="480"/>
              <w:gridCol w:w="522"/>
              <w:gridCol w:w="509"/>
              <w:gridCol w:w="507"/>
            </w:tblGrid>
            <w:tr w:rsidR="00DA1256" w:rsidRPr="00DA1256" w:rsidTr="00554893">
              <w:trPr>
                <w:trHeight w:val="15"/>
              </w:trPr>
              <w:tc>
                <w:tcPr>
                  <w:tcW w:w="467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D2D2D"/>
                      <w:spacing w:val="2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80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18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48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05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7" w:type="dxa"/>
                  <w:gridSpan w:val="2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6" w:type="dxa"/>
                  <w:gridSpan w:val="2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92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47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48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47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31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18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0" w:type="dxa"/>
                  <w:gridSpan w:val="2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47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48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18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12" w:type="dxa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46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315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N п/п</w:t>
                  </w:r>
                </w:p>
              </w:tc>
              <w:tc>
                <w:tcPr>
                  <w:tcW w:w="1480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315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ФИО несовершенно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lastRenderedPageBreak/>
                    <w:t>летнего</w:t>
                  </w:r>
                </w:p>
                <w:p w:rsidR="00DA1256" w:rsidRPr="00DA1256" w:rsidRDefault="00DA1256" w:rsidP="00DA1256">
                  <w:pPr>
                    <w:spacing w:after="0" w:line="315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семьи</w:t>
                  </w:r>
                </w:p>
              </w:tc>
              <w:tc>
                <w:tcPr>
                  <w:tcW w:w="1666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315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lastRenderedPageBreak/>
                    <w:t>Образование</w:t>
                  </w:r>
                </w:p>
              </w:tc>
              <w:tc>
                <w:tcPr>
                  <w:tcW w:w="1972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315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Здравоохранение</w:t>
                  </w:r>
                </w:p>
              </w:tc>
              <w:tc>
                <w:tcPr>
                  <w:tcW w:w="1758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315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ОДН органов внутренних дел</w:t>
                  </w:r>
                </w:p>
              </w:tc>
              <w:tc>
                <w:tcPr>
                  <w:tcW w:w="15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315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 xml:space="preserve">Орган социальной защиты 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lastRenderedPageBreak/>
                    <w:t>населения</w:t>
                  </w:r>
                </w:p>
              </w:tc>
              <w:tc>
                <w:tcPr>
                  <w:tcW w:w="1478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315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lastRenderedPageBreak/>
                    <w:t>Орган опеки и попечи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lastRenderedPageBreak/>
                    <w:t>тельства</w:t>
                  </w:r>
                </w:p>
              </w:tc>
              <w:tc>
                <w:tcPr>
                  <w:tcW w:w="1668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315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lastRenderedPageBreak/>
                    <w:t>Центр занятости населения</w:t>
                  </w:r>
                </w:p>
              </w:tc>
              <w:tc>
                <w:tcPr>
                  <w:tcW w:w="1595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315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Органы и учреждения культу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lastRenderedPageBreak/>
                    <w:t>ры, досуга, спорта</w:t>
                  </w:r>
                </w:p>
              </w:tc>
              <w:tc>
                <w:tcPr>
                  <w:tcW w:w="163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315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lastRenderedPageBreak/>
                    <w:t>Другие субъекты (указать)</w:t>
                  </w:r>
                </w:p>
              </w:tc>
            </w:tr>
            <w:tr w:rsidR="00DA1256" w:rsidRPr="00DA1256" w:rsidTr="00554893">
              <w:tc>
                <w:tcPr>
                  <w:tcW w:w="467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80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количество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заплани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рованных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 в ИПР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мероп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риятий</w:t>
                  </w:r>
                  <w:proofErr w:type="spellEnd"/>
                </w:p>
              </w:tc>
              <w:tc>
                <w:tcPr>
                  <w:tcW w:w="8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получено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инфор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мации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 об исполнении коли-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чества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мероп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риятий</w:t>
                  </w:r>
                  <w:proofErr w:type="spellEnd"/>
                </w:p>
              </w:tc>
              <w:tc>
                <w:tcPr>
                  <w:tcW w:w="10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количество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запла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нированных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 в ИПР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мероп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риятий</w:t>
                  </w:r>
                  <w:proofErr w:type="spellEnd"/>
                </w:p>
              </w:tc>
              <w:tc>
                <w:tcPr>
                  <w:tcW w:w="967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получено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инфор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мации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 об исполнении количества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мероп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риятий</w:t>
                  </w:r>
                  <w:proofErr w:type="spellEnd"/>
                </w:p>
              </w:tc>
              <w:tc>
                <w:tcPr>
                  <w:tcW w:w="866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коли-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чество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заплани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рованных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 в ИПР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мероп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риятий</w:t>
                  </w:r>
                  <w:proofErr w:type="spellEnd"/>
                </w:p>
              </w:tc>
              <w:tc>
                <w:tcPr>
                  <w:tcW w:w="8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получено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инфор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мации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 об исполнении количества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мероп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риятий</w:t>
                  </w:r>
                  <w:proofErr w:type="spellEnd"/>
                </w:p>
              </w:tc>
              <w:tc>
                <w:tcPr>
                  <w:tcW w:w="7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коли-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чество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заплани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рованных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 в ИПР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мероп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риятий</w:t>
                  </w:r>
                  <w:proofErr w:type="spellEnd"/>
                </w:p>
              </w:tc>
              <w:tc>
                <w:tcPr>
                  <w:tcW w:w="8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получено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инфор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мации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 об исполнении коли-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чества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мероп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риятий</w:t>
                  </w:r>
                  <w:proofErr w:type="spellEnd"/>
                </w:p>
              </w:tc>
              <w:tc>
                <w:tcPr>
                  <w:tcW w:w="7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коли-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чество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заплани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рованных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 в ИПР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мероп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риятий</w:t>
                  </w:r>
                  <w:proofErr w:type="spellEnd"/>
                </w:p>
              </w:tc>
              <w:tc>
                <w:tcPr>
                  <w:tcW w:w="7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получено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инфор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мации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 об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испол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  <w:t>нении коли-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чества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мероп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риятий</w:t>
                  </w:r>
                  <w:proofErr w:type="spellEnd"/>
                </w:p>
              </w:tc>
              <w:tc>
                <w:tcPr>
                  <w:tcW w:w="8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коли-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чество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заплани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рованных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 в ИПР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мероп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риятий</w:t>
                  </w:r>
                  <w:proofErr w:type="spellEnd"/>
                </w:p>
              </w:tc>
              <w:tc>
                <w:tcPr>
                  <w:tcW w:w="85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получено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инфор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мации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 об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испол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  <w:t>нении коли-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чества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мероп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риятий</w:t>
                  </w:r>
                  <w:proofErr w:type="spellEnd"/>
                </w:p>
              </w:tc>
              <w:tc>
                <w:tcPr>
                  <w:tcW w:w="7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коли-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чество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заплани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рованных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 в ИПР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мероп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риятий</w:t>
                  </w:r>
                  <w:proofErr w:type="spellEnd"/>
                </w:p>
              </w:tc>
              <w:tc>
                <w:tcPr>
                  <w:tcW w:w="8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получено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инфор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мации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 об исполнении количества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мероп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риятий</w:t>
                  </w:r>
                  <w:proofErr w:type="spellEnd"/>
                </w:p>
              </w:tc>
              <w:tc>
                <w:tcPr>
                  <w:tcW w:w="8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количество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заплани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рованных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 в ИПР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мероп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риятий</w:t>
                  </w:r>
                  <w:proofErr w:type="spellEnd"/>
                </w:p>
              </w:tc>
              <w:tc>
                <w:tcPr>
                  <w:tcW w:w="8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получено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инфор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мации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 xml:space="preserve"> об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испол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  <w:t xml:space="preserve">нении количества </w:t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мероп</w:t>
                  </w:r>
                  <w:proofErr w:type="spellEnd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-</w:t>
                  </w: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br/>
                  </w:r>
                  <w:proofErr w:type="spellStart"/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18"/>
                      <w:szCs w:val="18"/>
                      <w:lang w:eastAsia="ru-RU"/>
                    </w:rPr>
                    <w:t>риятий</w:t>
                  </w:r>
                  <w:proofErr w:type="spellEnd"/>
                </w:p>
              </w:tc>
            </w:tr>
            <w:tr w:rsidR="00DA1256" w:rsidRPr="00DA1256" w:rsidTr="00554893">
              <w:tc>
                <w:tcPr>
                  <w:tcW w:w="4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7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6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4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7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6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4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7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6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4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7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6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rPr>
                <w:trHeight w:val="15"/>
              </w:trPr>
              <w:tc>
                <w:tcPr>
                  <w:tcW w:w="4737" w:type="dxa"/>
                  <w:gridSpan w:val="6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42424"/>
                      <w:spacing w:val="2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67" w:type="dxa"/>
                  <w:gridSpan w:val="2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49" w:type="dxa"/>
                  <w:gridSpan w:val="8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956" w:type="dxa"/>
                  <w:gridSpan w:val="5"/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A1256" w:rsidRPr="00DA1256" w:rsidTr="00554893">
              <w:tc>
                <w:tcPr>
                  <w:tcW w:w="15309" w:type="dxa"/>
                  <w:gridSpan w:val="2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315" w:lineRule="atLeast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Ответственный субъект</w:t>
                  </w:r>
                </w:p>
              </w:tc>
            </w:tr>
            <w:tr w:rsidR="00DA1256" w:rsidRPr="00DA1256" w:rsidTr="00554893">
              <w:tc>
                <w:tcPr>
                  <w:tcW w:w="4737" w:type="dxa"/>
                  <w:gridSpan w:val="6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315" w:lineRule="atLeast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/</w:t>
                  </w:r>
                </w:p>
              </w:tc>
              <w:tc>
                <w:tcPr>
                  <w:tcW w:w="5649" w:type="dxa"/>
                  <w:gridSpan w:val="8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395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315" w:lineRule="atLeast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/       ____________________________</w:t>
                  </w:r>
                </w:p>
              </w:tc>
            </w:tr>
            <w:tr w:rsidR="00DA1256" w:rsidRPr="00DA1256" w:rsidTr="00554893">
              <w:tc>
                <w:tcPr>
                  <w:tcW w:w="473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9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64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315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>ФИО</w:t>
                  </w:r>
                </w:p>
              </w:tc>
              <w:tc>
                <w:tcPr>
                  <w:tcW w:w="395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:rsidR="00DA1256" w:rsidRPr="00DA1256" w:rsidRDefault="00DA1256" w:rsidP="00DA12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</w:pPr>
                  <w:r w:rsidRPr="00DA1256">
                    <w:rPr>
                      <w:rFonts w:ascii="Times New Roman" w:eastAsia="Times New Roman" w:hAnsi="Times New Roman" w:cs="Times New Roman"/>
                      <w:color w:val="2D2D2D"/>
                      <w:sz w:val="21"/>
                      <w:szCs w:val="21"/>
                      <w:lang w:eastAsia="ru-RU"/>
                    </w:rPr>
                    <w:t xml:space="preserve">                                дата</w:t>
                  </w:r>
                </w:p>
              </w:tc>
            </w:tr>
          </w:tbl>
          <w:p w:rsidR="00DA1256" w:rsidRPr="00DA1256" w:rsidRDefault="00DA1256" w:rsidP="00DA12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  <w:p w:rsidR="00DA1256" w:rsidRPr="00DA1256" w:rsidRDefault="00DA1256" w:rsidP="00DA1256">
            <w:pPr>
              <w:keepNext/>
              <w:keepLines/>
              <w:widowControl w:val="0"/>
              <w:shd w:val="clear" w:color="auto" w:fill="FFFFFF"/>
              <w:spacing w:after="0" w:line="326" w:lineRule="exact"/>
              <w:ind w:hanging="2080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Приложение 8</w:t>
            </w:r>
          </w:p>
          <w:p w:rsidR="00DA1256" w:rsidRPr="00DA1256" w:rsidRDefault="00DA1256" w:rsidP="00DA1256">
            <w:pPr>
              <w:keepNext/>
              <w:keepLines/>
              <w:widowControl w:val="0"/>
              <w:shd w:val="clear" w:color="auto" w:fill="FFFFFF"/>
              <w:spacing w:after="0" w:line="326" w:lineRule="exact"/>
              <w:ind w:hanging="2080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DA1256" w:rsidRPr="00DA1256" w:rsidRDefault="00DA1256" w:rsidP="00DA1256">
            <w:pPr>
              <w:keepNext/>
              <w:keepLines/>
              <w:widowControl w:val="0"/>
              <w:shd w:val="clear" w:color="auto" w:fill="FFFFFF"/>
              <w:spacing w:after="0" w:line="326" w:lineRule="exact"/>
              <w:ind w:hanging="2080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ind w:firstLine="708"/>
              <w:jc w:val="both"/>
              <w:textAlignment w:val="baseline"/>
              <w:rPr>
                <w:lang w:bidi="ru-RU"/>
              </w:rPr>
            </w:pP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ind w:firstLine="708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DA1256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 xml:space="preserve">Разрешение </w:t>
            </w: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ind w:firstLine="708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DA1256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на возвращение несовершеннолетнего родителям или иным законным представителям из государственных учреждений</w:t>
            </w: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ind w:firstLine="708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ind w:firstLine="708"/>
              <w:textAlignment w:val="baseline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A1256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«___</w:t>
            </w:r>
            <w:proofErr w:type="gramStart"/>
            <w:r w:rsidRPr="00DA1256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_»_</w:t>
            </w:r>
            <w:proofErr w:type="gramEnd"/>
            <w:r w:rsidRPr="00DA1256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_________20___г.</w:t>
            </w: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ind w:firstLine="708"/>
              <w:textAlignment w:val="baseline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ind w:firstLine="708"/>
              <w:textAlignment w:val="baseline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ind w:firstLine="708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A1256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ab/>
              <w:t>Межведомственная комиссия на основании акта жилищно-бытовых условий разрешает __________________________________________</w:t>
            </w: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A1256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__________________________________________________________________</w:t>
            </w:r>
            <w:r w:rsidRPr="00DA1256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ФИО родителя, законного представителя)</w:t>
            </w: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A1256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проживающего по адресу: ____________________________________________</w:t>
            </w: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A1256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__________________________________________________________________</w:t>
            </w: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A1256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забрать </w:t>
            </w:r>
            <w:proofErr w:type="gramStart"/>
            <w:r w:rsidRPr="00DA1256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из  _</w:t>
            </w:r>
            <w:proofErr w:type="gramEnd"/>
            <w:r w:rsidRPr="00DA1256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________________________________________________________</w:t>
            </w: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DA1256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(наименование учреждения)</w:t>
            </w: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ind w:firstLine="70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sz w:val="20"/>
                <w:szCs w:val="20"/>
                <w:lang w:eastAsia="ru-RU"/>
              </w:rPr>
            </w:pP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  <w:t>несовершеннолетнего (них):</w:t>
            </w: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  <w:t>в связи с улучшением обстановки в семье.</w:t>
            </w: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ind w:firstLine="708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  <w:t>Члены комиссии:</w:t>
            </w: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  <w:t>____________________/ФИО/________________________________________</w:t>
            </w: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  <w:t>____________________/ФИО/________________________________________</w:t>
            </w: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  <w:t>____________________/ФИО/________________________________________</w:t>
            </w: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  <w:t>____________________/ФИО/________________________________________</w:t>
            </w: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  <w:r w:rsidRPr="00DA1256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  <w:t>____________________/ФИО/________________________________________</w:t>
            </w:r>
          </w:p>
          <w:p w:rsidR="00DA1256" w:rsidRPr="00DA1256" w:rsidRDefault="00DA1256" w:rsidP="00DA125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  <w:lang w:eastAsia="ru-RU"/>
              </w:rPr>
            </w:pPr>
          </w:p>
          <w:p w:rsidR="00DA1256" w:rsidRPr="00DA1256" w:rsidRDefault="00DA1256" w:rsidP="00DA1256"/>
          <w:p w:rsid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bookmarkStart w:id="2" w:name="_GoBack"/>
            <w:bookmarkEnd w:id="2"/>
          </w:p>
          <w:p w:rsidR="00DA1256" w:rsidRPr="00DA1256" w:rsidRDefault="00DA1256" w:rsidP="00DA125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</w:tbl>
    <w:p w:rsidR="00DA1256" w:rsidRPr="00DA1256" w:rsidRDefault="00DA1256" w:rsidP="00DA1256">
      <w:pPr>
        <w:spacing w:after="160" w:line="259" w:lineRule="auto"/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DA1256" w:rsidRPr="00DF51DA" w:rsidRDefault="00DA1256" w:rsidP="00DF51D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sectPr w:rsidR="00DA1256" w:rsidRPr="00DF51DA" w:rsidSect="00BD1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70705"/>
    <w:multiLevelType w:val="multilevel"/>
    <w:tmpl w:val="F194417E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3A5F70"/>
    <w:multiLevelType w:val="multilevel"/>
    <w:tmpl w:val="2B8E547E"/>
    <w:lvl w:ilvl="0">
      <w:start w:val="5"/>
      <w:numFmt w:val="decimal"/>
      <w:lvlText w:val="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DA21C9"/>
    <w:multiLevelType w:val="hybridMultilevel"/>
    <w:tmpl w:val="CF50ABC6"/>
    <w:lvl w:ilvl="0" w:tplc="BE382542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3" w15:restartNumberingAfterBreak="0">
    <w:nsid w:val="42C957C8"/>
    <w:multiLevelType w:val="hybridMultilevel"/>
    <w:tmpl w:val="0EBE0DAC"/>
    <w:lvl w:ilvl="0" w:tplc="65CA6C88">
      <w:start w:val="1"/>
      <w:numFmt w:val="decimal"/>
      <w:lvlText w:val="%1."/>
      <w:lvlJc w:val="left"/>
      <w:pPr>
        <w:ind w:left="8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4" w15:restartNumberingAfterBreak="0">
    <w:nsid w:val="4358465C"/>
    <w:multiLevelType w:val="multilevel"/>
    <w:tmpl w:val="2B84EC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105A9C"/>
    <w:multiLevelType w:val="hybridMultilevel"/>
    <w:tmpl w:val="93747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3A159D"/>
    <w:multiLevelType w:val="multilevel"/>
    <w:tmpl w:val="D5802A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4995C1A"/>
    <w:multiLevelType w:val="hybridMultilevel"/>
    <w:tmpl w:val="097C5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AA1E69"/>
    <w:multiLevelType w:val="hybridMultilevel"/>
    <w:tmpl w:val="41664A3E"/>
    <w:lvl w:ilvl="0" w:tplc="7E88C05C">
      <w:start w:val="1"/>
      <w:numFmt w:val="decimal"/>
      <w:lvlText w:val="%1."/>
      <w:lvlJc w:val="left"/>
      <w:pPr>
        <w:ind w:left="1100" w:hanging="60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9" w15:restartNumberingAfterBreak="0">
    <w:nsid w:val="78E708E2"/>
    <w:multiLevelType w:val="multilevel"/>
    <w:tmpl w:val="12C09B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8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755"/>
    <w:rsid w:val="000B24BF"/>
    <w:rsid w:val="00144BB9"/>
    <w:rsid w:val="00172755"/>
    <w:rsid w:val="00176C5B"/>
    <w:rsid w:val="001F354B"/>
    <w:rsid w:val="00201871"/>
    <w:rsid w:val="002F56B5"/>
    <w:rsid w:val="00313097"/>
    <w:rsid w:val="00367AE6"/>
    <w:rsid w:val="00415C10"/>
    <w:rsid w:val="00501D21"/>
    <w:rsid w:val="0057524A"/>
    <w:rsid w:val="005F4A11"/>
    <w:rsid w:val="00634F93"/>
    <w:rsid w:val="00644791"/>
    <w:rsid w:val="0065242C"/>
    <w:rsid w:val="00665ABB"/>
    <w:rsid w:val="006A4309"/>
    <w:rsid w:val="007A1D52"/>
    <w:rsid w:val="007B0902"/>
    <w:rsid w:val="0087421C"/>
    <w:rsid w:val="008B39E5"/>
    <w:rsid w:val="0091759E"/>
    <w:rsid w:val="009319BD"/>
    <w:rsid w:val="00973436"/>
    <w:rsid w:val="00992190"/>
    <w:rsid w:val="00B01097"/>
    <w:rsid w:val="00B148B7"/>
    <w:rsid w:val="00BD13A5"/>
    <w:rsid w:val="00BF7DB5"/>
    <w:rsid w:val="00C442C2"/>
    <w:rsid w:val="00C56EE2"/>
    <w:rsid w:val="00C7780A"/>
    <w:rsid w:val="00CE7B45"/>
    <w:rsid w:val="00D56572"/>
    <w:rsid w:val="00DA1256"/>
    <w:rsid w:val="00DF51DA"/>
    <w:rsid w:val="00E767B0"/>
    <w:rsid w:val="00EA52E9"/>
    <w:rsid w:val="00F3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0633E"/>
  <w15:chartTrackingRefBased/>
  <w15:docId w15:val="{7F04F700-F4B2-4E5C-A993-EDA34949E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C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17275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7275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1727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Exact">
    <w:name w:val="Основной текст (7) Exact"/>
    <w:basedOn w:val="a0"/>
    <w:link w:val="7"/>
    <w:rsid w:val="00172755"/>
    <w:rPr>
      <w:rFonts w:ascii="FrankRuehl" w:eastAsia="FrankRuehl" w:hAnsi="FrankRuehl" w:cs="FrankRuehl"/>
      <w:sz w:val="28"/>
      <w:szCs w:val="28"/>
      <w:shd w:val="clear" w:color="auto" w:fill="FFFFFF"/>
    </w:rPr>
  </w:style>
  <w:style w:type="character" w:customStyle="1" w:styleId="8Exact">
    <w:name w:val="Основной текст (8) Exact"/>
    <w:basedOn w:val="a0"/>
    <w:link w:val="8"/>
    <w:rsid w:val="00172755"/>
    <w:rPr>
      <w:rFonts w:ascii="Candara" w:eastAsia="Candara" w:hAnsi="Candara" w:cs="Candara"/>
      <w:sz w:val="30"/>
      <w:szCs w:val="30"/>
      <w:shd w:val="clear" w:color="auto" w:fill="FFFFFF"/>
    </w:rPr>
  </w:style>
  <w:style w:type="character" w:customStyle="1" w:styleId="9Exact">
    <w:name w:val="Основной текст (9) Exact"/>
    <w:basedOn w:val="a0"/>
    <w:rsid w:val="0017275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sid w:val="0017275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172755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172755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20">
    <w:name w:val="Заголовок №2 (2)_"/>
    <w:basedOn w:val="a0"/>
    <w:link w:val="221"/>
    <w:rsid w:val="0017275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91">
    <w:name w:val="Основной текст (9) + Не курсив"/>
    <w:basedOn w:val="9"/>
    <w:rsid w:val="0017275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3">
    <w:name w:val="Основной текст (2) + Курсив"/>
    <w:basedOn w:val="21"/>
    <w:rsid w:val="0017275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61">
    <w:name w:val="Основной текст (6) + Курсив"/>
    <w:basedOn w:val="6"/>
    <w:rsid w:val="0017275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172755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172755"/>
    <w:pPr>
      <w:widowControl w:val="0"/>
      <w:shd w:val="clear" w:color="auto" w:fill="FFFFFF"/>
      <w:spacing w:after="0" w:line="322" w:lineRule="exact"/>
      <w:ind w:hanging="208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0">
    <w:name w:val="Основной текст (6)"/>
    <w:basedOn w:val="a"/>
    <w:link w:val="6"/>
    <w:rsid w:val="00172755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172755"/>
    <w:pPr>
      <w:widowControl w:val="0"/>
      <w:shd w:val="clear" w:color="auto" w:fill="FFFFFF"/>
      <w:spacing w:before="360"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">
    <w:name w:val="Основной текст (7)"/>
    <w:basedOn w:val="a"/>
    <w:link w:val="7Exact"/>
    <w:rsid w:val="00172755"/>
    <w:pPr>
      <w:widowControl w:val="0"/>
      <w:shd w:val="clear" w:color="auto" w:fill="FFFFFF"/>
      <w:spacing w:after="0" w:line="0" w:lineRule="atLeast"/>
    </w:pPr>
    <w:rPr>
      <w:rFonts w:ascii="FrankRuehl" w:eastAsia="FrankRuehl" w:hAnsi="FrankRuehl" w:cs="FrankRuehl"/>
      <w:sz w:val="28"/>
      <w:szCs w:val="28"/>
    </w:rPr>
  </w:style>
  <w:style w:type="paragraph" w:customStyle="1" w:styleId="8">
    <w:name w:val="Основной текст (8)"/>
    <w:basedOn w:val="a"/>
    <w:link w:val="8Exact"/>
    <w:rsid w:val="00172755"/>
    <w:pPr>
      <w:widowControl w:val="0"/>
      <w:shd w:val="clear" w:color="auto" w:fill="FFFFFF"/>
      <w:spacing w:after="0" w:line="0" w:lineRule="atLeast"/>
    </w:pPr>
    <w:rPr>
      <w:rFonts w:ascii="Candara" w:eastAsia="Candara" w:hAnsi="Candara" w:cs="Candara"/>
      <w:sz w:val="30"/>
      <w:szCs w:val="30"/>
    </w:rPr>
  </w:style>
  <w:style w:type="paragraph" w:customStyle="1" w:styleId="90">
    <w:name w:val="Основной текст (9)"/>
    <w:basedOn w:val="a"/>
    <w:link w:val="9"/>
    <w:rsid w:val="00172755"/>
    <w:pPr>
      <w:widowControl w:val="0"/>
      <w:shd w:val="clear" w:color="auto" w:fill="FFFFFF"/>
      <w:spacing w:after="660" w:line="0" w:lineRule="atLeast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10">
    <w:name w:val="Заголовок №1"/>
    <w:basedOn w:val="a"/>
    <w:link w:val="1"/>
    <w:rsid w:val="00172755"/>
    <w:pPr>
      <w:widowControl w:val="0"/>
      <w:shd w:val="clear" w:color="auto" w:fill="FFFFFF"/>
      <w:spacing w:after="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1">
    <w:name w:val="Заголовок №2 (2)"/>
    <w:basedOn w:val="a"/>
    <w:link w:val="220"/>
    <w:rsid w:val="00172755"/>
    <w:pPr>
      <w:widowControl w:val="0"/>
      <w:shd w:val="clear" w:color="auto" w:fill="FFFFFF"/>
      <w:spacing w:before="660" w:after="0" w:line="322" w:lineRule="exact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1">
    <w:name w:val="Основной текст (10)"/>
    <w:basedOn w:val="a"/>
    <w:link w:val="100"/>
    <w:rsid w:val="00172755"/>
    <w:pPr>
      <w:widowControl w:val="0"/>
      <w:shd w:val="clear" w:color="auto" w:fill="FFFFFF"/>
      <w:spacing w:after="600" w:line="326" w:lineRule="exact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57524A"/>
    <w:pPr>
      <w:ind w:left="720"/>
      <w:contextualSpacing/>
    </w:pPr>
  </w:style>
  <w:style w:type="table" w:styleId="a4">
    <w:name w:val="Table Grid"/>
    <w:basedOn w:val="a1"/>
    <w:uiPriority w:val="59"/>
    <w:rsid w:val="00B14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4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43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37405" TargetMode="External"/><Relationship Id="rId13" Type="http://schemas.openxmlformats.org/officeDocument/2006/relationships/hyperlink" Target="http://docs.cntd.ru/document/499067367" TargetMode="External"/><Relationship Id="rId18" Type="http://schemas.openxmlformats.org/officeDocument/2006/relationships/hyperlink" Target="http://docs.cntd.ru/document/499054740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docs.cntd.ru/document/901713538" TargetMode="External"/><Relationship Id="rId12" Type="http://schemas.openxmlformats.org/officeDocument/2006/relationships/hyperlink" Target="http://docs.cntd.ru/document/902260215" TargetMode="External"/><Relationship Id="rId17" Type="http://schemas.openxmlformats.org/officeDocument/2006/relationships/hyperlink" Target="http://docs.cntd.ru/document/902163467" TargetMode="External"/><Relationship Id="rId2" Type="http://schemas.openxmlformats.org/officeDocument/2006/relationships/styles" Target="styles.xml"/><Relationship Id="rId16" Type="http://schemas.openxmlformats.org/officeDocument/2006/relationships/hyperlink" Target="http://docs.cntd.ru/document/499055390" TargetMode="External"/><Relationship Id="rId20" Type="http://schemas.openxmlformats.org/officeDocument/2006/relationships/hyperlink" Target="http://docs.cntd.ru/document/90173740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5517" TargetMode="External"/><Relationship Id="rId11" Type="http://schemas.openxmlformats.org/officeDocument/2006/relationships/hyperlink" Target="http://docs.cntd.ru/document/902312609" TargetMode="External"/><Relationship Id="rId5" Type="http://schemas.openxmlformats.org/officeDocument/2006/relationships/hyperlink" Target="http://docs.cntd.ru/document/901737405" TargetMode="External"/><Relationship Id="rId15" Type="http://schemas.openxmlformats.org/officeDocument/2006/relationships/hyperlink" Target="http://docs.cntd.ru/document/902389617" TargetMode="External"/><Relationship Id="rId10" Type="http://schemas.openxmlformats.org/officeDocument/2006/relationships/hyperlink" Target="http://docs.cntd.ru/document/902098257" TargetMode="External"/><Relationship Id="rId19" Type="http://schemas.openxmlformats.org/officeDocument/2006/relationships/hyperlink" Target="http://docs.cntd.ru/document/9017374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990046" TargetMode="External"/><Relationship Id="rId14" Type="http://schemas.openxmlformats.org/officeDocument/2006/relationships/hyperlink" Target="http://docs.cntd.ru/document/900538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11233</Words>
  <Characters>64033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2</cp:revision>
  <cp:lastPrinted>2019-06-03T09:08:00Z</cp:lastPrinted>
  <dcterms:created xsi:type="dcterms:W3CDTF">2019-07-11T06:22:00Z</dcterms:created>
  <dcterms:modified xsi:type="dcterms:W3CDTF">2019-07-11T06:22:00Z</dcterms:modified>
</cp:coreProperties>
</file>