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0F3C62DB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B38DE0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568A5D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7206F044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 xml:space="preserve">к СВМФК 001 «Общие правила проведения контрольного мероприятия» </w:t>
            </w:r>
          </w:p>
        </w:tc>
      </w:tr>
      <w:tr w:rsidR="00BF3A03" w14:paraId="5C3EF3E6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AA932AB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68098C0E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514EEF4B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364B6FBA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61FAEB8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387EC5D3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72780897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EE7A00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34CB104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6D3BD85E" w14:textId="77777777" w:rsidR="00BF3A03" w:rsidRDefault="00000000">
            <w:pPr>
              <w:jc w:val="both"/>
              <w:rPr>
                <w:kern w:val="2"/>
                <w:sz w:val="24"/>
                <w:lang w:eastAsia="en-US"/>
              </w:rPr>
            </w:pPr>
            <w:hyperlink r:id="rId8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BE892EC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14593C7B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3E71FEDE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070A0DB0" w14:textId="096D86C7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C22208">
        <w:rPr>
          <w:sz w:val="28"/>
          <w:szCs w:val="28"/>
        </w:rPr>
        <w:t>18</w:t>
      </w:r>
      <w:r>
        <w:rPr>
          <w:sz w:val="28"/>
          <w:szCs w:val="28"/>
        </w:rPr>
        <w:t xml:space="preserve">» </w:t>
      </w:r>
      <w:r w:rsidR="00C22208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C22208">
        <w:rPr>
          <w:sz w:val="28"/>
          <w:szCs w:val="28"/>
        </w:rPr>
        <w:t>2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27BBC79F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69E5D874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31ADD519" w14:textId="77777777"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74D4FCB1" w14:textId="77777777"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14:paraId="29EEFF9F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50D15133" w14:textId="0361D6B5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8A4F1D" w:rsidRPr="008A4F1D">
        <w:rPr>
          <w:sz w:val="28"/>
          <w:szCs w:val="28"/>
        </w:rPr>
        <w:t>проверка начисления и выплаты заработной платы главному бухгалтеру МОУ Альбитуйская ООШ</w:t>
      </w:r>
      <w:r w:rsidR="00D073F0" w:rsidRPr="00056DA4">
        <w:rPr>
          <w:sz w:val="28"/>
          <w:szCs w:val="28"/>
        </w:rPr>
        <w:t>.</w:t>
      </w:r>
    </w:p>
    <w:p w14:paraId="0924F496" w14:textId="1D241707"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</w:t>
      </w:r>
      <w:r w:rsidR="008A4F1D">
        <w:rPr>
          <w:sz w:val="28"/>
          <w:szCs w:val="28"/>
        </w:rPr>
        <w:t>сентября</w:t>
      </w:r>
      <w:r w:rsidR="008F3766">
        <w:rPr>
          <w:sz w:val="28"/>
          <w:szCs w:val="28"/>
        </w:rPr>
        <w:t xml:space="preserve"> 20</w:t>
      </w:r>
      <w:r w:rsidR="009B46B6">
        <w:rPr>
          <w:sz w:val="28"/>
          <w:szCs w:val="28"/>
        </w:rPr>
        <w:t>2</w:t>
      </w:r>
      <w:r w:rsidR="008A4F1D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 г. по «</w:t>
      </w:r>
      <w:r w:rsidR="009B46B6">
        <w:rPr>
          <w:sz w:val="28"/>
          <w:szCs w:val="28"/>
        </w:rPr>
        <w:t>31</w:t>
      </w:r>
      <w:r w:rsidR="008F3766">
        <w:rPr>
          <w:sz w:val="28"/>
          <w:szCs w:val="28"/>
        </w:rPr>
        <w:t xml:space="preserve">» </w:t>
      </w:r>
      <w:r w:rsidR="008A4F1D">
        <w:rPr>
          <w:sz w:val="28"/>
          <w:szCs w:val="28"/>
        </w:rPr>
        <w:t>октября</w:t>
      </w:r>
      <w:r w:rsidR="008F3766">
        <w:rPr>
          <w:sz w:val="28"/>
          <w:szCs w:val="28"/>
        </w:rPr>
        <w:t xml:space="preserve"> 202</w:t>
      </w:r>
      <w:r w:rsidR="008A4F1D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14:paraId="69C7D6E9" w14:textId="555151CF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8A4F1D">
        <w:rPr>
          <w:sz w:val="28"/>
          <w:szCs w:val="28"/>
        </w:rPr>
        <w:t>15</w:t>
      </w:r>
      <w:r w:rsidR="007C627F">
        <w:rPr>
          <w:sz w:val="28"/>
          <w:szCs w:val="28"/>
        </w:rPr>
        <w:t xml:space="preserve"> раздел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«Красночикойский район» на 20</w:t>
      </w:r>
      <w:r w:rsidR="008F3766">
        <w:rPr>
          <w:sz w:val="28"/>
          <w:szCs w:val="28"/>
        </w:rPr>
        <w:t>2</w:t>
      </w:r>
      <w:r w:rsidR="008A4F1D">
        <w:rPr>
          <w:sz w:val="28"/>
          <w:szCs w:val="28"/>
        </w:rPr>
        <w:t>2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328CA03B" w14:textId="146499A0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9B46B6">
        <w:rPr>
          <w:sz w:val="28"/>
          <w:szCs w:val="28"/>
        </w:rPr>
        <w:t>2</w:t>
      </w:r>
      <w:r w:rsidR="008A4F1D">
        <w:rPr>
          <w:sz w:val="28"/>
          <w:szCs w:val="28"/>
        </w:rPr>
        <w:t>8</w:t>
      </w:r>
      <w:r w:rsidR="00D073F0">
        <w:rPr>
          <w:sz w:val="28"/>
          <w:szCs w:val="28"/>
        </w:rPr>
        <w:t>.</w:t>
      </w:r>
      <w:r w:rsidR="008A4F1D">
        <w:rPr>
          <w:sz w:val="28"/>
          <w:szCs w:val="28"/>
        </w:rPr>
        <w:t>10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8A4F1D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№ </w:t>
      </w:r>
      <w:r w:rsidR="008A4F1D">
        <w:rPr>
          <w:sz w:val="28"/>
          <w:szCs w:val="28"/>
        </w:rPr>
        <w:t>27</w:t>
      </w:r>
      <w:r w:rsidR="00D073F0">
        <w:rPr>
          <w:sz w:val="28"/>
          <w:szCs w:val="28"/>
        </w:rPr>
        <w:t>-КМ.</w:t>
      </w:r>
    </w:p>
    <w:p w14:paraId="57EBCD60" w14:textId="77777777"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общеобразовательное учреждение «</w:t>
      </w:r>
      <w:r w:rsidR="009B46B6">
        <w:rPr>
          <w:sz w:val="28"/>
          <w:szCs w:val="28"/>
        </w:rPr>
        <w:t>Альбитуйская основная</w:t>
      </w:r>
      <w:r w:rsidR="00843D1A">
        <w:rPr>
          <w:sz w:val="28"/>
          <w:szCs w:val="28"/>
        </w:rPr>
        <w:t xml:space="preserve"> общеобразовательная школа</w:t>
      </w:r>
      <w:r w:rsidR="00AE38D8" w:rsidRPr="00AE38D8">
        <w:rPr>
          <w:sz w:val="28"/>
          <w:szCs w:val="28"/>
        </w:rPr>
        <w:t>»</w:t>
      </w:r>
      <w:r w:rsidR="00D073F0" w:rsidRPr="00AE38D8">
        <w:rPr>
          <w:sz w:val="28"/>
          <w:szCs w:val="28"/>
        </w:rPr>
        <w:t>.</w:t>
      </w:r>
    </w:p>
    <w:p w14:paraId="0C32C2D4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проверка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12690886" w14:textId="77777777"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мероприяти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9B46B6">
        <w:rPr>
          <w:sz w:val="28"/>
          <w:szCs w:val="28"/>
        </w:rPr>
        <w:t>председатель Калгин Сергей Викторович</w:t>
      </w:r>
    </w:p>
    <w:p w14:paraId="6278B76C" w14:textId="6CC41B64"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8A4F1D">
        <w:rPr>
          <w:sz w:val="28"/>
          <w:szCs w:val="28"/>
        </w:rPr>
        <w:t>с 02.11.2022</w:t>
      </w:r>
      <w:r w:rsidR="00D073F0">
        <w:rPr>
          <w:sz w:val="28"/>
          <w:szCs w:val="28"/>
        </w:rPr>
        <w:t xml:space="preserve"> г. по </w:t>
      </w:r>
      <w:r w:rsidR="009B46B6">
        <w:rPr>
          <w:sz w:val="28"/>
          <w:szCs w:val="28"/>
        </w:rPr>
        <w:t>14</w:t>
      </w:r>
      <w:r w:rsidR="00D073F0">
        <w:rPr>
          <w:sz w:val="28"/>
          <w:szCs w:val="28"/>
        </w:rPr>
        <w:t>.</w:t>
      </w:r>
      <w:r w:rsidR="00AE38D8">
        <w:rPr>
          <w:sz w:val="28"/>
          <w:szCs w:val="28"/>
        </w:rPr>
        <w:t>1</w:t>
      </w:r>
      <w:r w:rsidR="008A4F1D">
        <w:rPr>
          <w:sz w:val="28"/>
          <w:szCs w:val="28"/>
        </w:rPr>
        <w:t>1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8A4F1D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14:paraId="4C2193A8" w14:textId="232CE4B7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r w:rsidR="00022B86" w:rsidRPr="007716C4">
        <w:rPr>
          <w:b w:val="0"/>
          <w:sz w:val="28"/>
          <w:szCs w:val="28"/>
        </w:rPr>
        <w:t xml:space="preserve"> (-ых)</w:t>
      </w:r>
      <w:r w:rsidRPr="007716C4">
        <w:rPr>
          <w:b w:val="0"/>
          <w:sz w:val="28"/>
          <w:szCs w:val="28"/>
        </w:rPr>
        <w:t xml:space="preserve"> по результатам контрольного мероприятия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9B46B6">
        <w:rPr>
          <w:b w:val="0"/>
          <w:sz w:val="28"/>
          <w:szCs w:val="28"/>
        </w:rPr>
        <w:t>14</w:t>
      </w:r>
      <w:r w:rsidR="00D073F0">
        <w:rPr>
          <w:b w:val="0"/>
          <w:sz w:val="28"/>
          <w:szCs w:val="28"/>
        </w:rPr>
        <w:t>.</w:t>
      </w:r>
      <w:r w:rsidR="00AE38D8">
        <w:rPr>
          <w:b w:val="0"/>
          <w:sz w:val="28"/>
          <w:szCs w:val="28"/>
        </w:rPr>
        <w:t>1</w:t>
      </w:r>
      <w:r w:rsidR="008A4F1D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8A4F1D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 xml:space="preserve"> г.  № </w:t>
      </w:r>
      <w:r w:rsidR="008A4F1D">
        <w:rPr>
          <w:b w:val="0"/>
          <w:sz w:val="28"/>
          <w:szCs w:val="28"/>
        </w:rPr>
        <w:t>22</w:t>
      </w:r>
      <w:r w:rsidR="002D687A">
        <w:rPr>
          <w:b w:val="0"/>
          <w:sz w:val="28"/>
          <w:szCs w:val="28"/>
        </w:rPr>
        <w:t>-2</w:t>
      </w:r>
      <w:r w:rsidR="008A4F1D">
        <w:rPr>
          <w:b w:val="0"/>
          <w:sz w:val="28"/>
          <w:szCs w:val="28"/>
        </w:rPr>
        <w:t>2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14:paraId="3F2A83AD" w14:textId="77777777" w:rsidR="009B46B6" w:rsidRDefault="009B46B6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5D0A500C" w14:textId="77777777" w:rsidR="00126A59" w:rsidRPr="008A4F1D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</w:t>
      </w:r>
      <w:r w:rsidRPr="008A4F1D">
        <w:rPr>
          <w:b w:val="0"/>
          <w:sz w:val="28"/>
          <w:szCs w:val="28"/>
        </w:rPr>
        <w:t xml:space="preserve">результатам </w:t>
      </w:r>
      <w:r w:rsidR="00126A59" w:rsidRPr="008A4F1D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8A4F1D">
        <w:rPr>
          <w:rStyle w:val="af"/>
          <w:b w:val="0"/>
          <w:sz w:val="28"/>
          <w:szCs w:val="28"/>
        </w:rPr>
        <w:footnoteReference w:id="3"/>
      </w:r>
      <w:r w:rsidR="00D073F0" w:rsidRPr="008A4F1D">
        <w:rPr>
          <w:b w:val="0"/>
          <w:sz w:val="28"/>
          <w:szCs w:val="28"/>
        </w:rPr>
        <w:t>:</w:t>
      </w:r>
    </w:p>
    <w:p w14:paraId="6E2970A8" w14:textId="77777777" w:rsidR="008A4F1D" w:rsidRPr="008A4F1D" w:rsidRDefault="008A4F1D" w:rsidP="008A4F1D">
      <w:pPr>
        <w:widowControl w:val="0"/>
        <w:ind w:firstLine="720"/>
        <w:jc w:val="both"/>
        <w:rPr>
          <w:sz w:val="28"/>
          <w:szCs w:val="28"/>
        </w:rPr>
      </w:pPr>
      <w:r w:rsidRPr="008A4F1D">
        <w:rPr>
          <w:sz w:val="28"/>
          <w:szCs w:val="28"/>
        </w:rPr>
        <w:t xml:space="preserve">1. В нарушение ст. 69.2 Бюджетного кодекса РФ и условий муниципального задания на 2021 год руководителем учреждения заключены дополнительные соглашения к трудовым договорам, что привело к увеличению расходов сверх планового ФОТ и росту расходов на оплату труда за 2021 год и 10 месяцев 2022 г. не предусмотренных муниципальным заданием в сумме 658585,65 </w:t>
      </w:r>
      <w:r w:rsidRPr="008A4F1D">
        <w:rPr>
          <w:sz w:val="28"/>
          <w:szCs w:val="28"/>
        </w:rPr>
        <w:lastRenderedPageBreak/>
        <w:t>руб.</w:t>
      </w:r>
    </w:p>
    <w:p w14:paraId="46D3C781" w14:textId="77777777" w:rsidR="008A4F1D" w:rsidRPr="008A4F1D" w:rsidRDefault="008A4F1D" w:rsidP="008A4F1D">
      <w:pPr>
        <w:widowControl w:val="0"/>
        <w:ind w:firstLine="720"/>
        <w:jc w:val="both"/>
        <w:rPr>
          <w:sz w:val="28"/>
          <w:szCs w:val="28"/>
        </w:rPr>
      </w:pPr>
      <w:r w:rsidRPr="008A4F1D">
        <w:rPr>
          <w:sz w:val="28"/>
          <w:szCs w:val="28"/>
        </w:rPr>
        <w:t>2. В нарушение ст. 56, ст. 57, ст. 135 Трудового кодекса РФ и п. 3.7. Трудового договора от 29.03.2021 г. № ЮВ-2 (в редакции от 01.02.2022 г.) главному бухгалтеру (бухгалтеру - совместительство) с 01.02.2022 г. по 31.05.2022 г. установлена ежемесячная заработная плата в размере 59032,50 руб. Трудовым договором (в редакции от 01.02.2022 г.) установлена ежемесячная заработная плата в сумме 57414,72 руб. Переплата 1617,68 руб.</w:t>
      </w:r>
    </w:p>
    <w:p w14:paraId="45998996" w14:textId="77777777" w:rsidR="008A4F1D" w:rsidRPr="008A4F1D" w:rsidRDefault="008A4F1D" w:rsidP="008A4F1D">
      <w:pPr>
        <w:widowControl w:val="0"/>
        <w:ind w:firstLine="720"/>
        <w:jc w:val="both"/>
        <w:rPr>
          <w:sz w:val="28"/>
          <w:szCs w:val="28"/>
        </w:rPr>
      </w:pPr>
      <w:r w:rsidRPr="008A4F1D">
        <w:rPr>
          <w:sz w:val="28"/>
          <w:szCs w:val="28"/>
        </w:rPr>
        <w:t>3. В нарушение ст. 56, ст. 57, ст. 135 Трудового кодекса РФ и п. 3.7. Трудового договора от 29.03.2021 г. № ЮВ-2 (в редакции от 01.06.2022 г.) главному бухгалтеру (бухгалтеру - совместительство) с 01.06.2022 г. по 30.09.2022 г. установлена ежемесячная заработная плата в размере 61765,58 руб. Трудовым договором (в редакции от 01.06.2022 г.) установлена ежемесячная заработная плата в сумме 58595,37 руб. Переплата 3170,21 руб.</w:t>
      </w:r>
    </w:p>
    <w:p w14:paraId="2E4024A6" w14:textId="77777777" w:rsidR="008A4F1D" w:rsidRPr="008A4F1D" w:rsidRDefault="008A4F1D" w:rsidP="008A4F1D">
      <w:pPr>
        <w:widowControl w:val="0"/>
        <w:ind w:firstLine="720"/>
        <w:jc w:val="both"/>
        <w:rPr>
          <w:sz w:val="28"/>
          <w:szCs w:val="28"/>
        </w:rPr>
      </w:pPr>
      <w:r w:rsidRPr="008A4F1D">
        <w:rPr>
          <w:sz w:val="28"/>
          <w:szCs w:val="28"/>
        </w:rPr>
        <w:t>4. В нарушение ст. 56, ст. 57, ст. 135 Трудового кодекса РФ и п. 3.7. Трудового договора от 29.03.2021 г. № ЮВ-2 (в редакции от 01.10.2022 г.) главному бухгалтеру (бухгалтеру - совместительство) с 01.10.2022 г. по 31.10.2022 г. установлена ежемесячная заработная плата в размере 64935,75 руб. Трудовым договором (в редакции от 01.10.2022 г.) установлена ежемесячная заработная плата в сумме 60419,75 руб. Переплата 4516,00 руб.</w:t>
      </w:r>
    </w:p>
    <w:p w14:paraId="6DCAB005" w14:textId="77777777" w:rsidR="008A4F1D" w:rsidRPr="008A4F1D" w:rsidRDefault="008A4F1D" w:rsidP="008A4F1D">
      <w:pPr>
        <w:widowControl w:val="0"/>
        <w:ind w:firstLine="720"/>
        <w:jc w:val="both"/>
        <w:rPr>
          <w:sz w:val="28"/>
          <w:szCs w:val="28"/>
        </w:rPr>
      </w:pPr>
      <w:r w:rsidRPr="008A4F1D">
        <w:rPr>
          <w:sz w:val="28"/>
          <w:szCs w:val="28"/>
        </w:rPr>
        <w:t>5. В нарушение ст. 115 и ст. 116 Трудового кодекса РФ и ст. 9 Федерального закона от 06.12.2011 г. № 402–ФЗ «О бухгалтерском учете» в приказах на предоставление отпуска работнику не заполнены обязательные реквизиты: вид отпуска (основной оплачиваемый, дополнительные оплачиваемые отпуска).</w:t>
      </w:r>
    </w:p>
    <w:p w14:paraId="13CFA71B" w14:textId="77777777" w:rsidR="008A4F1D" w:rsidRPr="008A4F1D" w:rsidRDefault="008A4F1D" w:rsidP="008A4F1D">
      <w:pPr>
        <w:widowControl w:val="0"/>
        <w:ind w:firstLine="720"/>
        <w:jc w:val="both"/>
        <w:rPr>
          <w:sz w:val="28"/>
          <w:szCs w:val="28"/>
        </w:rPr>
      </w:pPr>
      <w:r w:rsidRPr="008A4F1D">
        <w:rPr>
          <w:sz w:val="28"/>
          <w:szCs w:val="28"/>
        </w:rPr>
        <w:t>6. В нарушение ст. 129 и ст. 132 ТК РФ начисление заработной платы производится не в соответствии с табелем учета рабочего времени.</w:t>
      </w:r>
    </w:p>
    <w:p w14:paraId="289C8FFC" w14:textId="204A70E1" w:rsidR="002D687A" w:rsidRPr="008A4F1D" w:rsidRDefault="008A4F1D" w:rsidP="008A4F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F1D">
        <w:rPr>
          <w:rFonts w:ascii="Times New Roman" w:hAnsi="Times New Roman" w:cs="Times New Roman"/>
          <w:sz w:val="28"/>
          <w:szCs w:val="28"/>
        </w:rPr>
        <w:t>7. В результате выявленных нарушений за период с сентября 2021 г. по октябрь 2022 г. по оплате труда главного бухгалтера Тароевой Ю.В. сумма переплаты составила 9911,12 руб</w:t>
      </w:r>
      <w:r w:rsidR="009B46B6" w:rsidRPr="008A4F1D">
        <w:rPr>
          <w:rFonts w:ascii="Times New Roman" w:hAnsi="Times New Roman" w:cs="Times New Roman"/>
          <w:sz w:val="28"/>
          <w:szCs w:val="28"/>
        </w:rPr>
        <w:t>.</w:t>
      </w:r>
    </w:p>
    <w:p w14:paraId="194C914A" w14:textId="77777777" w:rsidR="002D687A" w:rsidRPr="008A4F1D" w:rsidRDefault="002D687A" w:rsidP="002D687A">
      <w:pPr>
        <w:widowControl w:val="0"/>
        <w:ind w:firstLine="709"/>
        <w:jc w:val="both"/>
        <w:rPr>
          <w:sz w:val="28"/>
          <w:szCs w:val="28"/>
        </w:rPr>
      </w:pPr>
    </w:p>
    <w:p w14:paraId="296E7616" w14:textId="77777777" w:rsidR="001D6A33" w:rsidRPr="009B46B6" w:rsidRDefault="001D6A3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0DB4F84C" w14:textId="77777777" w:rsidR="00CD6FA6" w:rsidRPr="009B46B6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9B46B6">
        <w:rPr>
          <w:b w:val="0"/>
          <w:sz w:val="28"/>
          <w:szCs w:val="28"/>
        </w:rPr>
        <w:t xml:space="preserve">Выводы </w:t>
      </w:r>
      <w:r w:rsidR="00CD6FA6" w:rsidRPr="009B46B6">
        <w:rPr>
          <w:b w:val="0"/>
          <w:sz w:val="28"/>
          <w:szCs w:val="28"/>
        </w:rPr>
        <w:t>по результатам контрольного мероприятия</w:t>
      </w:r>
      <w:r w:rsidR="00CD6FA6" w:rsidRPr="009B46B6">
        <w:rPr>
          <w:b w:val="0"/>
          <w:sz w:val="28"/>
          <w:szCs w:val="28"/>
          <w:vertAlign w:val="superscript"/>
        </w:rPr>
        <w:t>4</w:t>
      </w:r>
      <w:r w:rsidR="008A7368" w:rsidRPr="009B46B6">
        <w:rPr>
          <w:b w:val="0"/>
          <w:sz w:val="28"/>
          <w:szCs w:val="28"/>
        </w:rPr>
        <w:t>:</w:t>
      </w:r>
    </w:p>
    <w:p w14:paraId="72A627F7" w14:textId="77777777" w:rsidR="00CD6FA6" w:rsidRPr="009B46B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14:paraId="6B581CF3" w14:textId="77777777" w:rsidR="004617CC" w:rsidRPr="009B46B6" w:rsidRDefault="00CD6FA6" w:rsidP="008A581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9B46B6">
        <w:rPr>
          <w:b w:val="0"/>
          <w:sz w:val="28"/>
          <w:szCs w:val="28"/>
        </w:rPr>
        <w:t>П</w:t>
      </w:r>
      <w:r w:rsidR="00632658" w:rsidRPr="009B46B6">
        <w:rPr>
          <w:b w:val="0"/>
          <w:sz w:val="28"/>
          <w:szCs w:val="28"/>
        </w:rPr>
        <w:t xml:space="preserve">редложения </w:t>
      </w:r>
      <w:r w:rsidR="004617CC" w:rsidRPr="009B46B6">
        <w:rPr>
          <w:b w:val="0"/>
          <w:sz w:val="28"/>
          <w:szCs w:val="28"/>
        </w:rPr>
        <w:t>по результатам контрольного мероприятия</w:t>
      </w:r>
      <w:r w:rsidRPr="009B46B6">
        <w:rPr>
          <w:b w:val="0"/>
          <w:sz w:val="28"/>
          <w:szCs w:val="28"/>
          <w:vertAlign w:val="superscript"/>
        </w:rPr>
        <w:t>5</w:t>
      </w:r>
      <w:r w:rsidR="004617CC" w:rsidRPr="009B46B6">
        <w:rPr>
          <w:b w:val="0"/>
          <w:sz w:val="28"/>
          <w:szCs w:val="28"/>
        </w:rPr>
        <w:t>:</w:t>
      </w:r>
    </w:p>
    <w:p w14:paraId="09060CF1" w14:textId="77777777" w:rsidR="008A4F1D" w:rsidRDefault="008A4F1D" w:rsidP="008A4F1D">
      <w:pPr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>1. Устранить нарушения указанные в акте проверки от 14.11.2022 г. № 22-22/КМ.</w:t>
      </w:r>
    </w:p>
    <w:p w14:paraId="482B2562" w14:textId="77777777" w:rsidR="008A4F1D" w:rsidRDefault="008A4F1D" w:rsidP="008A4F1D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Переплату заработной платы удержать в соответствии с законодательством РФ.  </w:t>
      </w:r>
    </w:p>
    <w:p w14:paraId="365D9A5B" w14:textId="3A460468" w:rsidR="00A0168D" w:rsidRDefault="008A4F1D" w:rsidP="008A4F1D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привлечь к дисциплинарной ответственности в соответствии с Трудовым кодексом РФ лиц, виновных в допущенных нарушениях</w:t>
      </w:r>
      <w:r w:rsidR="00A0168D">
        <w:rPr>
          <w:sz w:val="28"/>
          <w:szCs w:val="28"/>
        </w:rPr>
        <w:t>.</w:t>
      </w:r>
    </w:p>
    <w:p w14:paraId="0F4FC2CB" w14:textId="65B05EDA" w:rsidR="00A525C2" w:rsidRPr="008A4F1D" w:rsidRDefault="008A4F1D" w:rsidP="00A0168D">
      <w:pPr>
        <w:pStyle w:val="2"/>
        <w:ind w:left="0" w:firstLine="709"/>
        <w:jc w:val="both"/>
        <w:rPr>
          <w:b w:val="0"/>
          <w:bCs/>
          <w:sz w:val="28"/>
          <w:szCs w:val="28"/>
        </w:rPr>
      </w:pPr>
      <w:r w:rsidRPr="008A4F1D">
        <w:rPr>
          <w:b w:val="0"/>
          <w:bCs/>
          <w:sz w:val="28"/>
          <w:szCs w:val="28"/>
        </w:rPr>
        <w:t>О принятых по результатам рассмотрения настоящего представления решениях и мерах, а также о привлечении к дисциплинарной ответственности должностных лиц учреждения необходимо сообщить в ревизионную комиссию муниципального района «Красночикойский район» в письменной форме в течение одного месяца со дня получения представления</w:t>
      </w:r>
      <w:r w:rsidR="00AE38D8" w:rsidRPr="008A4F1D">
        <w:rPr>
          <w:b w:val="0"/>
          <w:bCs/>
          <w:sz w:val="28"/>
          <w:szCs w:val="28"/>
        </w:rPr>
        <w:t>.</w:t>
      </w:r>
    </w:p>
    <w:p w14:paraId="01F0AD88" w14:textId="77777777" w:rsidR="0050289A" w:rsidRDefault="0050289A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От МОУ «</w:t>
      </w:r>
      <w:r w:rsidR="00A0168D">
        <w:rPr>
          <w:b w:val="0"/>
          <w:sz w:val="28"/>
          <w:szCs w:val="28"/>
        </w:rPr>
        <w:t>Альбитуйская О</w:t>
      </w:r>
      <w:r>
        <w:rPr>
          <w:b w:val="0"/>
          <w:sz w:val="28"/>
          <w:szCs w:val="28"/>
        </w:rPr>
        <w:t>ОШ» поступила информация об устранении наруше</w:t>
      </w:r>
      <w:r w:rsidR="00A0168D">
        <w:rPr>
          <w:b w:val="0"/>
          <w:sz w:val="28"/>
          <w:szCs w:val="28"/>
        </w:rPr>
        <w:t>ний</w:t>
      </w:r>
      <w:r>
        <w:rPr>
          <w:b w:val="0"/>
          <w:sz w:val="28"/>
          <w:szCs w:val="28"/>
        </w:rPr>
        <w:t>.</w:t>
      </w:r>
    </w:p>
    <w:p w14:paraId="093DEE56" w14:textId="77777777" w:rsidR="004617CC" w:rsidRPr="00AE38D8" w:rsidRDefault="004617CC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14:paraId="27ED0800" w14:textId="31A182A3"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A4F1D">
        <w:rPr>
          <w:rFonts w:ascii="Times New Roman" w:hAnsi="Times New Roman" w:cs="Times New Roman"/>
          <w:sz w:val="28"/>
          <w:szCs w:val="28"/>
        </w:rPr>
        <w:t>18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8A4F1D">
        <w:rPr>
          <w:rFonts w:ascii="Times New Roman" w:hAnsi="Times New Roman" w:cs="Times New Roman"/>
          <w:sz w:val="28"/>
          <w:szCs w:val="28"/>
        </w:rPr>
        <w:t>октября</w:t>
      </w:r>
      <w:r w:rsidR="00AE38D8">
        <w:rPr>
          <w:rFonts w:ascii="Times New Roman" w:hAnsi="Times New Roman" w:cs="Times New Roman"/>
          <w:sz w:val="28"/>
          <w:szCs w:val="28"/>
        </w:rPr>
        <w:t xml:space="preserve">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50289A">
        <w:rPr>
          <w:rFonts w:ascii="Times New Roman" w:hAnsi="Times New Roman" w:cs="Times New Roman"/>
          <w:sz w:val="28"/>
          <w:szCs w:val="28"/>
        </w:rPr>
        <w:t>2</w:t>
      </w:r>
      <w:r w:rsidR="008A4F1D">
        <w:rPr>
          <w:rFonts w:ascii="Times New Roman" w:hAnsi="Times New Roman" w:cs="Times New Roman"/>
          <w:sz w:val="28"/>
          <w:szCs w:val="28"/>
        </w:rPr>
        <w:t>2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4B58BFA8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26BD6E8E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4C470990" w14:textId="77777777" w:rsidR="00766894" w:rsidRPr="00A0168D" w:rsidRDefault="00A0168D" w:rsidP="00536C3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>
        <w:rPr>
          <w:sz w:val="28"/>
          <w:szCs w:val="28"/>
          <w:u w:val="single"/>
        </w:rPr>
        <w:t>С.В. Калгин</w:t>
      </w:r>
    </w:p>
    <w:p w14:paraId="5C46BA32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2061E4AF" w14:textId="77777777" w:rsidR="00A525C2" w:rsidRDefault="00A525C2" w:rsidP="007716C4">
      <w:pPr>
        <w:jc w:val="both"/>
        <w:rPr>
          <w:sz w:val="28"/>
          <w:szCs w:val="28"/>
        </w:rPr>
      </w:pPr>
    </w:p>
    <w:p w14:paraId="668EE337" w14:textId="77777777" w:rsidR="006821FC" w:rsidRDefault="006821FC" w:rsidP="007716C4">
      <w:pPr>
        <w:jc w:val="both"/>
        <w:rPr>
          <w:sz w:val="28"/>
          <w:szCs w:val="28"/>
        </w:rPr>
      </w:pPr>
    </w:p>
    <w:p w14:paraId="12AFA66D" w14:textId="77777777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77905738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776F0550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9"/>
      <w:headerReference w:type="default" r:id="rId10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55F60" w14:textId="77777777" w:rsidR="008C450C" w:rsidRDefault="008C450C">
      <w:r>
        <w:separator/>
      </w:r>
    </w:p>
  </w:endnote>
  <w:endnote w:type="continuationSeparator" w:id="0">
    <w:p w14:paraId="59121B59" w14:textId="77777777" w:rsidR="008C450C" w:rsidRDefault="008C4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BB698" w14:textId="77777777" w:rsidR="008C450C" w:rsidRDefault="008C450C">
      <w:r>
        <w:separator/>
      </w:r>
    </w:p>
  </w:footnote>
  <w:footnote w:type="continuationSeparator" w:id="0">
    <w:p w14:paraId="13397B41" w14:textId="77777777" w:rsidR="008C450C" w:rsidRDefault="008C450C">
      <w:r>
        <w:continuationSeparator/>
      </w:r>
    </w:p>
  </w:footnote>
  <w:footnote w:id="1">
    <w:p w14:paraId="01B117D2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01EB8439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контрольного мероприятия</w:t>
      </w:r>
    </w:p>
  </w:footnote>
  <w:footnote w:id="3">
    <w:p w14:paraId="433C2346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7522177A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37EBA0D3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129DF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2C01732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45C43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5424">
      <w:rPr>
        <w:rStyle w:val="a5"/>
        <w:noProof/>
      </w:rPr>
      <w:t>4</w:t>
    </w:r>
    <w:r>
      <w:rPr>
        <w:rStyle w:val="a5"/>
      </w:rPr>
      <w:fldChar w:fldCharType="end"/>
    </w:r>
  </w:p>
  <w:p w14:paraId="76145A5E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833538">
    <w:abstractNumId w:val="1"/>
  </w:num>
  <w:num w:numId="2" w16cid:durableId="162230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86B12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63165"/>
    <w:rsid w:val="00870A5E"/>
    <w:rsid w:val="008848E6"/>
    <w:rsid w:val="00885564"/>
    <w:rsid w:val="00890420"/>
    <w:rsid w:val="00892625"/>
    <w:rsid w:val="008A1474"/>
    <w:rsid w:val="008A4F1D"/>
    <w:rsid w:val="008A581C"/>
    <w:rsid w:val="008A7368"/>
    <w:rsid w:val="008C17E2"/>
    <w:rsid w:val="008C450C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B46B6"/>
    <w:rsid w:val="009C2B03"/>
    <w:rsid w:val="009C793A"/>
    <w:rsid w:val="009D4312"/>
    <w:rsid w:val="009F6967"/>
    <w:rsid w:val="009F6B27"/>
    <w:rsid w:val="009F7DC2"/>
    <w:rsid w:val="00A01596"/>
    <w:rsid w:val="00A0168D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AF1E44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22208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5542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53FD0"/>
  <w15:docId w15:val="{89A19783-499B-42D9-85EA-30CC28FA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komissiya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7B0E2-2BB6-45CC-A10B-8214A2588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5003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26</cp:revision>
  <cp:lastPrinted>2020-11-26T05:33:00Z</cp:lastPrinted>
  <dcterms:created xsi:type="dcterms:W3CDTF">2017-01-27T00:21:00Z</dcterms:created>
  <dcterms:modified xsi:type="dcterms:W3CDTF">2022-12-21T06:23:00Z</dcterms:modified>
  <cp:contentStatus/>
</cp:coreProperties>
</file>