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31" w:rsidRPr="0021083A" w:rsidRDefault="001D780C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7B2DB1" w:rsidP="007B2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Pr="002108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Pr="007B2DB1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DB1" w:rsidRPr="00BE4E19" w:rsidRDefault="00087C31" w:rsidP="003674A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7A695F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22.06.</w:t>
      </w:r>
      <w:r w:rsidR="007B2DB1">
        <w:rPr>
          <w:rFonts w:ascii="Times New Roman" w:hAnsi="Times New Roman" w:cs="Times New Roman"/>
          <w:sz w:val="28"/>
          <w:szCs w:val="28"/>
        </w:rPr>
        <w:t>2026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087C3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B2DB1">
        <w:rPr>
          <w:rFonts w:ascii="Times New Roman" w:hAnsi="Times New Roman" w:cs="Times New Roman"/>
          <w:sz w:val="28"/>
          <w:szCs w:val="28"/>
        </w:rPr>
        <w:t xml:space="preserve">     </w:t>
      </w:r>
      <w:r w:rsidR="006B6F43">
        <w:rPr>
          <w:rFonts w:ascii="Times New Roman" w:hAnsi="Times New Roman" w:cs="Times New Roman"/>
          <w:sz w:val="28"/>
          <w:szCs w:val="28"/>
        </w:rPr>
        <w:t xml:space="preserve">    </w:t>
      </w:r>
      <w:r w:rsidR="00087C31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549</w:t>
      </w:r>
      <w:bookmarkStart w:id="0" w:name="_GoBack"/>
      <w:bookmarkEnd w:id="0"/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695F" w:rsidRDefault="00E31909" w:rsidP="007A69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О создании Координационного с</w:t>
      </w:r>
      <w:r w:rsidRPr="00EF0285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овета по защите традиционных российских духовно-нравственных ценностей, культуры </w:t>
      </w:r>
    </w:p>
    <w:p w:rsidR="004E374A" w:rsidRPr="007A695F" w:rsidRDefault="00E31909" w:rsidP="007A69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и исторической памяти в </w:t>
      </w:r>
      <w:r w:rsid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Красночикойском муниципальном</w:t>
      </w:r>
      <w:r w:rsidR="007B2DB1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округ</w:t>
      </w:r>
      <w:r w:rsid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>е</w:t>
      </w:r>
      <w:r w:rsidR="007B2DB1" w:rsidRPr="007B2DB1">
        <w:rPr>
          <w:rFonts w:ascii="Times New Roman" w:eastAsia="Times New Roman" w:hAnsi="Times New Roman" w:cs="Times New Roman"/>
          <w:b/>
          <w:bCs/>
          <w:sz w:val="28"/>
          <w:szCs w:val="24"/>
          <w:lang w:eastAsia="zh-CN"/>
        </w:rPr>
        <w:t xml:space="preserve"> Забайкальского края</w:t>
      </w:r>
    </w:p>
    <w:p w:rsidR="004E374A" w:rsidRDefault="004E374A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A72A42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Указа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а также в соответствии с пунктом 20 Плана 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оприятий по реализации в 2024-</w:t>
      </w:r>
      <w:r w:rsidRPr="00A72A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годах Основ государственной политики по сохранению и укреплению традиционных российских духовно-нравственных ценностей, утвержденного распоряжением Правительства Российской Федерации от 1 июля 2024 года № 1734-р,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со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26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администрация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 муниципального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B2DB1" w:rsidRP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7C3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780C" w:rsidRDefault="001D780C" w:rsidP="007B2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 п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7B2DB1"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"Красночикойский район 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25.06.2025 № 475 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D78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создании Координационного совета по защите традиционных российских духовно-нравственных ценностей, культуры и исторической памяти в муниципальном районе «Красночикойский район»</w:t>
      </w:r>
      <w:r w:rsidR="007B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2A42" w:rsidRPr="00A72A42" w:rsidRDefault="007B2DB1" w:rsidP="005A06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Создать 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Ко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ординационный совет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в </w:t>
      </w:r>
      <w:r w:rsidRPr="007B2DB1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 округе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F0285" w:rsidRPr="00EF0285" w:rsidRDefault="007B2DB1" w:rsidP="005A06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Утвердить Положение </w:t>
      </w:r>
      <w:r w:rsidR="007475EE">
        <w:rPr>
          <w:rFonts w:ascii="Times New Roman" w:eastAsia="Times New Roman" w:hAnsi="Times New Roman" w:cs="Times New Roman"/>
          <w:sz w:val="28"/>
          <w:szCs w:val="28"/>
          <w:lang w:eastAsia="zh-CN"/>
        </w:rPr>
        <w:t>о Координационном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приложение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F0285" w:rsidRPr="00EF0285" w:rsidRDefault="007B2DB1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Утвердить состав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(приложение</w:t>
      </w:r>
      <w:bookmarkStart w:id="1" w:name="_Hlk179894598"/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2)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bookmarkEnd w:id="1"/>
    </w:p>
    <w:p w:rsidR="00EF0285" w:rsidRPr="00EF0285" w:rsidRDefault="007B2DB1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  Контроль за исполнением настоящего постановления возлагаю </w:t>
      </w:r>
      <w:r w:rsidR="0040685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заместителя главы</w:t>
      </w:r>
      <w:r w:rsidR="003674AE" w:rsidRPr="003674AE">
        <w:t xml:space="preserve"> 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йского муниципального округа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Д.В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3674AE" w:rsidRPr="003674AE">
        <w:t xml:space="preserve"> 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Батыршину</w:t>
      </w:r>
    </w:p>
    <w:p w:rsidR="00EF0285" w:rsidRPr="00EF0285" w:rsidRDefault="003674AE" w:rsidP="005A064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6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Настоящее </w:t>
      </w:r>
      <w:proofErr w:type="gramStart"/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постановление</w:t>
      </w:r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опубликовать</w:t>
      </w:r>
      <w:proofErr w:type="gramEnd"/>
      <w:r w:rsidR="00A72A42" w:rsidRP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(обнародовать) в информационно-телекоммуникационной сети «Интернет» https://chikoy75.ru.</w:t>
      </w:r>
    </w:p>
    <w:p w:rsidR="00EF0285" w:rsidRDefault="00EF0285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A0648" w:rsidRPr="00EF0285" w:rsidRDefault="005A0648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674AE" w:rsidRDefault="003674AE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Исполняющий обязанности главы</w:t>
      </w:r>
      <w:r w:rsidR="00A72A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F0285" w:rsidRPr="003674AE" w:rsidRDefault="003674AE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Красночикойского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округа                                   Н.П. Конюков</w:t>
      </w:r>
    </w:p>
    <w:p w:rsidR="007475EE" w:rsidRDefault="00EF0285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</w:t>
      </w: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74AE" w:rsidRDefault="003674AE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D22A5" w:rsidRDefault="007D22A5" w:rsidP="007D22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7D22A5" w:rsidRDefault="007D22A5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74AE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Красночикойский муниципальный </w:t>
      </w:r>
    </w:p>
    <w:p w:rsidR="003674AE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67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 Забайкальского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</w:p>
    <w:p w:rsidR="007D22A5" w:rsidRDefault="003674AE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_________2026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D22A5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7D22A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_____</w:t>
      </w:r>
      <w:r w:rsidR="007D22A5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7D22A5" w:rsidRPr="004101FE" w:rsidRDefault="007D22A5" w:rsidP="007D22A5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F0285" w:rsidRPr="00EF0285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                                                   </w:t>
      </w:r>
    </w:p>
    <w:p w:rsidR="00EF0285" w:rsidRPr="007D22A5" w:rsidRDefault="00EF028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</w:t>
      </w:r>
      <w:r w:rsidR="007D22A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</w:t>
      </w: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                               </w:t>
      </w:r>
      <w:r w:rsidR="007D22A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             </w:t>
      </w:r>
    </w:p>
    <w:p w:rsidR="00EF0285" w:rsidRPr="00EF0285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Положение</w:t>
      </w:r>
    </w:p>
    <w:p w:rsidR="007D22A5" w:rsidRDefault="00EF028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</w:t>
      </w:r>
      <w:r w:rsidR="007475EE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Координационном совете</w:t>
      </w:r>
      <w:r w:rsidR="007D22A5"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</w:t>
      </w:r>
    </w:p>
    <w:p w:rsidR="007D22A5" w:rsidRDefault="007D22A5" w:rsidP="007D22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духовно-нравственных ценностей, культуры и исторической памяти </w:t>
      </w:r>
    </w:p>
    <w:p w:rsidR="007D22A5" w:rsidRDefault="007D22A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</w:t>
      </w:r>
      <w:r w:rsid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3674AE" w:rsidRPr="003674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</w:t>
      </w:r>
    </w:p>
    <w:p w:rsidR="003674AE" w:rsidRDefault="003674AE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F0285" w:rsidRPr="00CC148A" w:rsidRDefault="00EF0285" w:rsidP="00EF02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C148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1. Общие положения</w:t>
      </w:r>
    </w:p>
    <w:p w:rsidR="00EF0285" w:rsidRPr="00EF0285" w:rsidRDefault="00EF0285" w:rsidP="00EF0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Настоящее Положение устанавливает полномочия и порядок деятельности 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совет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защите традиционных российских духовно-нравственных ценностей, культуры и исторической памяти в 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</w:t>
      </w:r>
      <w:r w:rsidR="00FA3AE8" w:rsidRP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округ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FA3AE8" w:rsidRP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Забайкальского края </w:t>
      </w:r>
      <w:r w:rsidR="0051209C"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(далее - Совет).</w:t>
      </w:r>
    </w:p>
    <w:p w:rsidR="00EF0285" w:rsidRPr="00EF0285" w:rsidRDefault="0051209C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1.2. Совет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совещательным органом, созданным в целях выработки предложений по актуальным вопросам государственной политики по сохранению и укреплению традиционных российских духовно-нравственных ценностей, культуры и исторической памяти, укрепления духовного единства народов, проживающих на территории 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Красночикойского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0685E">
        <w:rPr>
          <w:rFonts w:ascii="Times New Roman" w:eastAsia="Times New Roman" w:hAnsi="Times New Roman" w:cs="Times New Roman"/>
          <w:sz w:val="28"/>
          <w:szCs w:val="28"/>
          <w:lang w:eastAsia="zh-CN"/>
        </w:rPr>
        <w:t>округа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взаимодействия и координации деятельности организаций, общественных объединений и иных некоммерческих организаций, осуществляющих деятельность на территории 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Красночикойского </w:t>
      </w:r>
      <w:r w:rsidR="00FA3AE8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муниципального округа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EF0285"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EF0285" w:rsidRPr="00EF0285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>.3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. Совет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</w:t>
      </w:r>
      <w:r w:rsidR="007D22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нормативными правовыми актами Забайкальского </w:t>
      </w:r>
      <w:r w:rsidRPr="00EF0285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края, муниципальными правовыми актами, а также настоящим Положением.</w:t>
      </w:r>
    </w:p>
    <w:p w:rsidR="00EF0285" w:rsidRPr="00EF0285" w:rsidRDefault="00EF0285" w:rsidP="00EF028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Pr="0051209C" w:rsidRDefault="00EF0285" w:rsidP="0051209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51209C" w:rsidRPr="0051209C">
        <w:rPr>
          <w:rFonts w:ascii="Times New Roman" w:hAnsi="Times New Roman" w:cs="Times New Roman"/>
          <w:sz w:val="28"/>
          <w:szCs w:val="28"/>
        </w:rPr>
        <w:t xml:space="preserve"> Основные цели задачи деятельности Совета</w:t>
      </w:r>
    </w:p>
    <w:p w:rsidR="0051209C" w:rsidRPr="0051209C" w:rsidRDefault="0051209C" w:rsidP="005120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2.1. основными целями деятельности Совета являются: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сохранению и укреплению традиционных российских духовно-нравственных ценностей (далее - традиционные ценности) на территории Красночикойского </w:t>
      </w:r>
      <w:r w:rsidR="0040685E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>, обеспечение их передачи от поколения к поколению;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противодействие распространению деструктивной идеологии на территории Красночикойского </w:t>
      </w:r>
      <w:r w:rsid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09C">
        <w:rPr>
          <w:rFonts w:ascii="Times New Roman" w:hAnsi="Times New Roman" w:cs="Times New Roman"/>
          <w:sz w:val="28"/>
          <w:szCs w:val="28"/>
        </w:rPr>
        <w:t>.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2.2. Основными задачами Совета являются: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реализации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</w:t>
      </w:r>
      <w:r w:rsidR="0075096C">
        <w:rPr>
          <w:rFonts w:ascii="Times New Roman" w:hAnsi="Times New Roman" w:cs="Times New Roman"/>
          <w:sz w:val="28"/>
          <w:szCs w:val="28"/>
        </w:rPr>
        <w:t>«</w:t>
      </w:r>
      <w:hyperlink r:id="rId5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 w:rsidRPr="0075096C">
          <w:rPr>
            <w:rFonts w:ascii="Times New Roman" w:hAnsi="Times New Roman" w:cs="Times New Roman"/>
            <w:sz w:val="28"/>
            <w:szCs w:val="28"/>
          </w:rPr>
          <w:t>Основ</w:t>
        </w:r>
      </w:hyperlink>
      <w:r w:rsidRPr="0075096C">
        <w:rPr>
          <w:rFonts w:ascii="Times New Roman" w:hAnsi="Times New Roman" w:cs="Times New Roman"/>
          <w:sz w:val="28"/>
          <w:szCs w:val="28"/>
        </w:rPr>
        <w:t xml:space="preserve"> </w:t>
      </w:r>
      <w:r w:rsidRPr="0051209C">
        <w:rPr>
          <w:rFonts w:ascii="Times New Roman" w:hAnsi="Times New Roman" w:cs="Times New Roman"/>
          <w:sz w:val="28"/>
          <w:szCs w:val="28"/>
        </w:rPr>
        <w:lastRenderedPageBreak/>
        <w:t>государственной политики по сохранению и укреплению традиционных российских духовно-нравственных ценностей</w:t>
      </w:r>
      <w:r w:rsidR="0075096C">
        <w:rPr>
          <w:rFonts w:ascii="Times New Roman" w:hAnsi="Times New Roman" w:cs="Times New Roman"/>
          <w:sz w:val="28"/>
          <w:szCs w:val="28"/>
        </w:rPr>
        <w:t>»</w:t>
      </w:r>
      <w:r w:rsidRPr="0051209C">
        <w:rPr>
          <w:rFonts w:ascii="Times New Roman" w:hAnsi="Times New Roman" w:cs="Times New Roman"/>
          <w:sz w:val="28"/>
          <w:szCs w:val="28"/>
        </w:rPr>
        <w:t>, утвержденных Указом Президента Российской Федерации от 09.11.2022 N 809 (далее - Основы государственной политики);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укреплению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- содействие сохранению исторической памяти, противодействие попыткам фальсификации истории, содействие сбережению исторического опыта формирования традиционных ценностей и их влияния на российскую историю;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 xml:space="preserve">- содействие сохранению, укреплению и продвижению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51209C">
        <w:rPr>
          <w:rFonts w:ascii="Times New Roman" w:hAnsi="Times New Roman" w:cs="Times New Roman"/>
          <w:sz w:val="28"/>
          <w:szCs w:val="28"/>
        </w:rPr>
        <w:t xml:space="preserve"> традиционных семейных ценностей, обеспечению преемственности поколений, заботе о достойной жизни старшего поколения, формированию представления о сбережении народа России как об основном стратегическом национальном приоритете;</w:t>
      </w:r>
    </w:p>
    <w:p w:rsidR="0051209C" w:rsidRPr="0051209C" w:rsidRDefault="0051209C" w:rsidP="005120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- содействие совершенствованию системы государственной поддержки проектов в области образования и воспитания, работы с молодежью, культуры, науки, межнациональных и межрелигиозных отношений, средств массовой информации и массовых коммуникаций, международного сотрудничества.</w:t>
      </w:r>
    </w:p>
    <w:p w:rsidR="00EF0285" w:rsidRPr="0051209C" w:rsidRDefault="00EF0285" w:rsidP="005120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1209C" w:rsidRPr="0051209C" w:rsidRDefault="0051209C" w:rsidP="0051209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1209C">
        <w:rPr>
          <w:rFonts w:ascii="Times New Roman" w:hAnsi="Times New Roman" w:cs="Times New Roman"/>
          <w:sz w:val="28"/>
          <w:szCs w:val="28"/>
        </w:rPr>
        <w:t>3. Основные функции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Совет, в соответствии с возложенными на него задачами, выполняет следующие функции: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осуществляет взаимодействие с органами местного самоуправления муниципального </w:t>
      </w:r>
      <w:r w:rsidR="0040685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 xml:space="preserve">, а также организациями по вопросам профилактики и пресечения противоправных действий, направленных на распространение деструктивной идеологии и разрушение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подготавливает предложения по вопросам совершенствования нормативной правовой базы, регулирующей вопросы реализации государственной политики по сохранению и укреплению традиционных ценностей;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проводит предварительное обсуждение законопроектов и проектов иных нормативных правовых актов, касающихся реализации государственной политики по сохранению и укреплению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  <w:r w:rsidR="001325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оказывает содействие органам местного самоуправления Красночикойского</w:t>
      </w:r>
      <w:r w:rsidR="001325E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1325E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8E5FD4">
        <w:rPr>
          <w:rFonts w:ascii="Times New Roman" w:hAnsi="Times New Roman" w:cs="Times New Roman"/>
          <w:sz w:val="28"/>
          <w:szCs w:val="28"/>
        </w:rPr>
        <w:t xml:space="preserve">в разработке документов стратегического планирования в целях эффективного решения задач по сохранению и укреплению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lastRenderedPageBreak/>
        <w:t>- осуществляет мониторинг достижения целей государственной политики по сохранению и укреплению традиционных ценностей на территории муниципального</w:t>
      </w:r>
      <w:r w:rsidR="0040685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5FD4">
        <w:rPr>
          <w:rFonts w:ascii="Times New Roman" w:hAnsi="Times New Roman" w:cs="Times New Roman"/>
          <w:sz w:val="28"/>
          <w:szCs w:val="28"/>
        </w:rPr>
        <w:t>, в том числе выполнения планов по реализации основ государственной политики.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4. Права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Совет имеет право: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запрашивать в установленном порядке необходимые документы и сведения от органов местного самоуправления Красночикойского </w:t>
      </w:r>
      <w:r w:rsidR="001325E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8E5FD4">
        <w:rPr>
          <w:rFonts w:ascii="Times New Roman" w:hAnsi="Times New Roman" w:cs="Times New Roman"/>
          <w:sz w:val="28"/>
          <w:szCs w:val="28"/>
        </w:rPr>
        <w:t>и иных организаций;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приглашать (по согласованию) на свои заседания представителей органов местного самоуправления </w:t>
      </w:r>
      <w:proofErr w:type="gramStart"/>
      <w:r w:rsidRPr="008E5FD4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1325E4">
        <w:rPr>
          <w:rFonts w:ascii="Times New Roman" w:hAnsi="Times New Roman" w:cs="Times New Roman"/>
          <w:sz w:val="28"/>
          <w:szCs w:val="28"/>
        </w:rPr>
        <w:t xml:space="preserve"> 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325E4" w:rsidRPr="001325E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5FD4">
        <w:rPr>
          <w:rFonts w:ascii="Times New Roman" w:hAnsi="Times New Roman" w:cs="Times New Roman"/>
          <w:sz w:val="28"/>
          <w:szCs w:val="28"/>
        </w:rPr>
        <w:t>, иных органов, а также организаций и граждан;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направлять в органы местного самоуправления 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 xml:space="preserve"> заявления, а также документы и сведения, касающиеся вопросов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 </w:t>
      </w:r>
      <w:r w:rsidR="001325E4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образовывать рабочие группы и экспертные советы;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проводить совещания, слушания, конференции, круглые столы и другие мероприятия по вопросам, отнесенным к компетенции совета.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 Организация деятельности Совета</w:t>
      </w:r>
    </w:p>
    <w:p w:rsidR="0051209C" w:rsidRPr="008E5FD4" w:rsidRDefault="0051209C" w:rsidP="008E5F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5.1. В состав Совета входит председатель, заместители председателя и иные члены Совета, а также секретарь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Состав Совета утверждается 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8E5FD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325E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Все члены Совета участвуют в работе на общественных началах.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5.2. Председателем Совета является </w:t>
      </w:r>
      <w:r w:rsidR="008E5FD4" w:rsidRPr="008E5FD4"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1325E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1325E4" w:rsidRPr="001325E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5.3. Председатель Совета обладает правами члена Совета, а также: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утверждает повестку дня заседаний Совета, созывает и ведет заседание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содействует реализации решений, принятых Советом;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подписывает протоколы заседаний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5.4. Заместитель председателя Совета обладает правами члена Совета, а также в случае временного отсутствия председателя Совета исполняет обязанности председателя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5.5. Секретарь Совета: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обеспечивает подготовку заседаний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организует взаимодействие между членами Совета, а также взаимодействие Совета с органами местного самоуправления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8E5FD4" w:rsidRPr="008E5FD4">
        <w:rPr>
          <w:rFonts w:ascii="Times New Roman" w:hAnsi="Times New Roman" w:cs="Times New Roman"/>
          <w:sz w:val="28"/>
          <w:szCs w:val="28"/>
        </w:rPr>
        <w:lastRenderedPageBreak/>
        <w:t>Красночикойского</w:t>
      </w:r>
      <w:r w:rsidRPr="008E5FD4">
        <w:rPr>
          <w:rFonts w:ascii="Times New Roman" w:hAnsi="Times New Roman" w:cs="Times New Roman"/>
          <w:sz w:val="28"/>
          <w:szCs w:val="28"/>
        </w:rPr>
        <w:t xml:space="preserve"> </w:t>
      </w:r>
      <w:r w:rsidR="0040685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получает от членов Совета документы и сведения, касающиеся вопросов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</w:t>
      </w:r>
      <w:r w:rsidR="0040685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- от имени Совета подписывает заявления в органы местного самоуправления </w:t>
      </w:r>
      <w:r w:rsidR="008E5FD4" w:rsidRPr="008E5FD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B1B2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осуществляет делопроизводство, связанное с деятельностью Совета;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- подписывает протоколы заседаний Совета.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5.6. Формой деятельности Совета являются заседания Совета, которые проводятся в очной форме, в том числе с использованием средств видео-конференц-связи.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 xml:space="preserve">5.7. Члены Совета принимают участие в деятельности Совета в порядке исполнения своих должностных или общественных обязанностей. Члены Совета передают секретарю Совета документы и сведения, необходимые для подготовки и подачи заявлений в территориальные органы исполнительной власти по вопросам профилактики и пресечения противоправных действий, связанных с распространением деструктивной идеологии и разрушением традиционных ценностей на территории муниципального </w:t>
      </w:r>
      <w:r w:rsidR="00EB1B2E">
        <w:rPr>
          <w:rFonts w:ascii="Times New Roman" w:hAnsi="Times New Roman" w:cs="Times New Roman"/>
          <w:sz w:val="28"/>
          <w:szCs w:val="28"/>
        </w:rPr>
        <w:t>округа</w:t>
      </w:r>
      <w:r w:rsidRPr="008E5FD4">
        <w:rPr>
          <w:rFonts w:ascii="Times New Roman" w:hAnsi="Times New Roman" w:cs="Times New Roman"/>
          <w:sz w:val="28"/>
          <w:szCs w:val="28"/>
        </w:rPr>
        <w:t>.</w:t>
      </w:r>
    </w:p>
    <w:p w:rsidR="0051209C" w:rsidRPr="008E5FD4" w:rsidRDefault="0051209C" w:rsidP="008E5F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5FD4">
        <w:rPr>
          <w:rFonts w:ascii="Times New Roman" w:hAnsi="Times New Roman" w:cs="Times New Roman"/>
          <w:sz w:val="28"/>
          <w:szCs w:val="28"/>
        </w:rPr>
        <w:t>5.8. Все члены Совета имеют равные права при обсуждении вопросов, внесенных для рассмотрения на заседании Совета.</w:t>
      </w:r>
    </w:p>
    <w:p w:rsidR="0051209C" w:rsidRDefault="0051209C" w:rsidP="0051209C">
      <w:pPr>
        <w:pStyle w:val="ConsPlusNormal"/>
        <w:jc w:val="both"/>
      </w:pPr>
    </w:p>
    <w:p w:rsidR="0051209C" w:rsidRPr="0075096C" w:rsidRDefault="0051209C" w:rsidP="0075096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 Порядок проведения заседаний Совета</w:t>
      </w:r>
    </w:p>
    <w:p w:rsidR="0051209C" w:rsidRPr="0075096C" w:rsidRDefault="0051209C" w:rsidP="007509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6.1. Совет осуществляет свою деятельность в соответствии с планом деятельности Совета, принятым на заседании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6.2. Заседания Совета проводятся по мере необходимости, но не реже двух раз в год.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6.3. Заседание Совета считается правомочным, если на нем присутствует более половины общего числа членов Совета. Решения принимаются простым большинством голосов присутствующих на заседании членов Совета путем открытого голосования. В случае равенства числа голосов решающим является голос председателя Совета, при его отсутствии - голос заместителя председателя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6.4. О дате, времени, месте проведения и повестке дня заседания члены Совета уведомляются секретарем Совета не позднее чем за 10 календарных дней до дня проведения заседания.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6.5. Решения Совета отражаются в протоколе заседания Совета, который подписывается председателем, заместителем председателя и секретарем Совета.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>6.6. В случае несогласия с принятым решением члены Совета имеют право изложить в письменном виде особое мнение по рассматриваемому вопросу, которое подлежит приобщению к протоколу заседания Совета.</w:t>
      </w:r>
    </w:p>
    <w:p w:rsidR="00EB1B2E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 xml:space="preserve">6.7. Организационно-техническое и информационно-аналитическое обеспечение деятельности Совета осуществляет </w:t>
      </w:r>
      <w:r w:rsidR="0075096C">
        <w:rPr>
          <w:rFonts w:ascii="Times New Roman" w:hAnsi="Times New Roman" w:cs="Times New Roman"/>
          <w:sz w:val="28"/>
          <w:szCs w:val="28"/>
        </w:rPr>
        <w:t>а</w:t>
      </w:r>
      <w:r w:rsidRPr="0075096C">
        <w:rPr>
          <w:rFonts w:ascii="Times New Roman" w:hAnsi="Times New Roman" w:cs="Times New Roman"/>
          <w:sz w:val="28"/>
          <w:szCs w:val="28"/>
        </w:rPr>
        <w:t>д</w:t>
      </w:r>
      <w:r w:rsidR="0075096C">
        <w:rPr>
          <w:rFonts w:ascii="Times New Roman" w:hAnsi="Times New Roman" w:cs="Times New Roman"/>
          <w:sz w:val="28"/>
          <w:szCs w:val="28"/>
        </w:rPr>
        <w:t>министрация</w:t>
      </w:r>
      <w:r w:rsidRPr="0075096C">
        <w:rPr>
          <w:rFonts w:ascii="Times New Roman" w:hAnsi="Times New Roman" w:cs="Times New Roman"/>
          <w:sz w:val="28"/>
          <w:szCs w:val="28"/>
        </w:rPr>
        <w:t xml:space="preserve"> </w:t>
      </w:r>
      <w:r w:rsidR="00EB1B2E">
        <w:rPr>
          <w:rFonts w:ascii="Times New Roman" w:hAnsi="Times New Roman" w:cs="Times New Roman"/>
          <w:sz w:val="28"/>
          <w:szCs w:val="28"/>
        </w:rPr>
        <w:lastRenderedPageBreak/>
        <w:t xml:space="preserve">Красночикойского </w:t>
      </w:r>
      <w:r w:rsidR="00EB1B2E" w:rsidRPr="00EB1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B1B2E">
        <w:rPr>
          <w:rFonts w:ascii="Times New Roman" w:hAnsi="Times New Roman" w:cs="Times New Roman"/>
          <w:sz w:val="28"/>
          <w:szCs w:val="28"/>
        </w:rPr>
        <w:t>.</w:t>
      </w:r>
      <w:r w:rsidR="00EB1B2E" w:rsidRPr="00EB1B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09C" w:rsidRPr="0075096C" w:rsidRDefault="0051209C" w:rsidP="00750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96C">
        <w:rPr>
          <w:rFonts w:ascii="Times New Roman" w:hAnsi="Times New Roman" w:cs="Times New Roman"/>
          <w:sz w:val="28"/>
          <w:szCs w:val="28"/>
        </w:rPr>
        <w:t xml:space="preserve">6.8. Решения Совета направляются членам Совета, в органы местного самоуправления </w:t>
      </w:r>
      <w:r w:rsidR="0075096C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EB1B2E">
        <w:rPr>
          <w:rFonts w:ascii="Times New Roman" w:hAnsi="Times New Roman" w:cs="Times New Roman"/>
          <w:sz w:val="28"/>
          <w:szCs w:val="28"/>
        </w:rPr>
        <w:t xml:space="preserve"> </w:t>
      </w:r>
      <w:r w:rsidR="00EB1B2E" w:rsidRPr="00EB1B2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75096C">
        <w:rPr>
          <w:rFonts w:ascii="Times New Roman" w:hAnsi="Times New Roman" w:cs="Times New Roman"/>
          <w:sz w:val="28"/>
          <w:szCs w:val="28"/>
        </w:rPr>
        <w:t>, общественные объединения и иные организации, представители которых участвовали в заседании Совета.</w:t>
      </w:r>
    </w:p>
    <w:p w:rsidR="0051209C" w:rsidRPr="0075096C" w:rsidRDefault="0051209C" w:rsidP="005120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209C" w:rsidRDefault="0051209C" w:rsidP="0051209C">
      <w:pPr>
        <w:pStyle w:val="ConsPlusNormal"/>
        <w:jc w:val="both"/>
      </w:pPr>
    </w:p>
    <w:p w:rsidR="0051209C" w:rsidRDefault="0051209C" w:rsidP="0051209C">
      <w:pPr>
        <w:pStyle w:val="ConsPlusNormal"/>
        <w:jc w:val="both"/>
      </w:pPr>
    </w:p>
    <w:p w:rsidR="001C6D3F" w:rsidRDefault="00453DC2" w:rsidP="007509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zh-CN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t xml:space="preserve">        </w:t>
      </w:r>
      <w:r w:rsidR="001C6D3F">
        <w:rPr>
          <w:rFonts w:ascii="Times New Roman" w:eastAsia="Times New Roman" w:hAnsi="Times New Roman" w:cs="Times New Roman"/>
          <w:b/>
          <w:bCs/>
          <w:lang w:eastAsia="zh-CN"/>
        </w:rPr>
        <w:t xml:space="preserve">                  </w:t>
      </w:r>
      <w:r w:rsidR="0075096C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</w:p>
    <w:p w:rsidR="001C6D3F" w:rsidRDefault="001C6D3F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EB1B2E" w:rsidRDefault="00EB1B2E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zh-CN"/>
        </w:rPr>
      </w:pPr>
    </w:p>
    <w:p w:rsidR="00453DC2" w:rsidRDefault="00453DC2" w:rsidP="00453D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F0285">
        <w:rPr>
          <w:rFonts w:ascii="Times New Roman" w:eastAsia="Times New Roman" w:hAnsi="Times New Roman" w:cs="Times New Roman"/>
          <w:b/>
          <w:bCs/>
          <w:lang w:eastAsia="zh-CN"/>
        </w:rPr>
        <w:lastRenderedPageBreak/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Приложение 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B1B2E" w:rsidRDefault="00453DC2" w:rsidP="00EB1B2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</w:p>
    <w:p w:rsidR="00453DC2" w:rsidRDefault="00EB1B2E" w:rsidP="00EB1B2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F0285" w:rsidRPr="00EF0285" w:rsidRDefault="00453DC2" w:rsidP="00453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                             </w:t>
      </w:r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_________</w:t>
      </w:r>
      <w:proofErr w:type="gramStart"/>
      <w:r w:rsidR="00EB1B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53DC2" w:rsidRDefault="00453DC2" w:rsidP="00453DC2">
      <w:pPr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</w:t>
      </w:r>
    </w:p>
    <w:p w:rsidR="00453DC2" w:rsidRP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>Координационного совета по защите традиционных российских</w:t>
      </w:r>
    </w:p>
    <w:p w:rsidR="00453DC2" w:rsidRPr="00453DC2" w:rsidRDefault="00453DC2" w:rsidP="00453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>духовно-нравственных ценностей, культуры и исторической памяти</w:t>
      </w:r>
    </w:p>
    <w:p w:rsidR="00EB1B2E" w:rsidRDefault="00453DC2" w:rsidP="00EB1B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53DC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 w:rsidR="00EB1B2E"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Красночикойском муниципальном округе</w:t>
      </w:r>
    </w:p>
    <w:p w:rsidR="00453DC2" w:rsidRPr="00EF0285" w:rsidRDefault="00EB1B2E" w:rsidP="00EB1B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B1B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2830"/>
        <w:gridCol w:w="6521"/>
      </w:tblGrid>
      <w:tr w:rsidR="00453DC2" w:rsidRPr="00EF0285" w:rsidTr="0075096C">
        <w:tc>
          <w:tcPr>
            <w:tcW w:w="2830" w:type="dxa"/>
            <w:shd w:val="clear" w:color="auto" w:fill="auto"/>
          </w:tcPr>
          <w:p w:rsidR="00453DC2" w:rsidRPr="00EF0285" w:rsidRDefault="00453DC2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Батыршина Дина Валерьевна</w:t>
            </w:r>
          </w:p>
        </w:tc>
        <w:tc>
          <w:tcPr>
            <w:tcW w:w="6521" w:type="dxa"/>
            <w:shd w:val="clear" w:color="auto" w:fill="auto"/>
          </w:tcPr>
          <w:p w:rsidR="00453DC2" w:rsidRDefault="00453DC2" w:rsidP="00EB1B2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заместитель 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 председатель Совета;</w:t>
            </w:r>
          </w:p>
          <w:p w:rsidR="001C6D3F" w:rsidRPr="001C6D3F" w:rsidRDefault="001C6D3F" w:rsidP="00453DC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Антонова Наталья Ивановна 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EB1B2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начальник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</w:t>
            </w:r>
            <w:proofErr w:type="gramEnd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культуры, физической культуры, массового спорта  и молодежной политики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администрации 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Красночикойского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заместитель председателя Совета;</w:t>
            </w:r>
          </w:p>
          <w:p w:rsidR="001C6D3F" w:rsidRPr="001C6D3F" w:rsidRDefault="001C6D3F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Слободяник Людмила Валентиновна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Муниципального учреждения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«</w:t>
            </w:r>
            <w:proofErr w:type="spellStart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Межпоселенческая</w:t>
            </w:r>
            <w:proofErr w:type="spellEnd"/>
            <w:r w:rsidRPr="00453DC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центральная библиотека»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секретарь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Некрасова Ольга Григорьевна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директор МУК «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Красночикойский муниципальный культурно-досуговый центр»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>
              <w:t xml:space="preserve"> </w:t>
            </w:r>
            <w:r w:rsidRPr="001C6D3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EB1B2E" w:rsidP="007F47A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Воронина Альбина Сергеевна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Заведующая музейным отделом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МУК «Красночикойский муниципальный культурно-досуговый центр»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>
              <w:t xml:space="preserve"> </w:t>
            </w:r>
            <w:r w:rsidRPr="001C6D3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7F47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Трофимова Наталья Викторовна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начальник Управления</w:t>
            </w:r>
            <w:r w:rsidRPr="0003188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администрации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, </w:t>
            </w: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Совета;</w:t>
            </w:r>
          </w:p>
          <w:p w:rsidR="001C6D3F" w:rsidRPr="001C6D3F" w:rsidRDefault="001C6D3F" w:rsidP="007F47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Pr="00EF0285" w:rsidRDefault="001C6D3F" w:rsidP="002534D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Ольга Владимировна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заведующий отделом ЗАГС Красночикойского района Департамента ЗАГС Забайкальского края,</w:t>
            </w:r>
            <w:r>
              <w:t xml:space="preserve"> </w:t>
            </w:r>
            <w:r w:rsidRPr="002534D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(по согласованию)</w:t>
            </w:r>
            <w:r w:rsidRPr="002534D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1C6D3F" w:rsidRP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1C6D3F" w:rsidRPr="00EF0285" w:rsidTr="0075096C">
        <w:tc>
          <w:tcPr>
            <w:tcW w:w="2830" w:type="dxa"/>
            <w:shd w:val="clear" w:color="auto" w:fill="auto"/>
          </w:tcPr>
          <w:p w:rsidR="001C6D3F" w:rsidRDefault="001C6D3F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Косякова Галина Ивановна</w:t>
            </w: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87707E" w:rsidRPr="00EF0285" w:rsidRDefault="0087707E" w:rsidP="002534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Сидорова Вероника Ивановна</w:t>
            </w:r>
          </w:p>
        </w:tc>
        <w:tc>
          <w:tcPr>
            <w:tcW w:w="6521" w:type="dxa"/>
            <w:shd w:val="clear" w:color="auto" w:fill="auto"/>
          </w:tcPr>
          <w:p w:rsidR="001C6D3F" w:rsidRDefault="001C6D3F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председатель Совета ветеранов войны, труда и </w:t>
            </w:r>
            <w:proofErr w:type="gramStart"/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Вооруженных Сил</w:t>
            </w:r>
            <w:proofErr w:type="gramEnd"/>
            <w:r w:rsidRPr="00EF02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и правоохранительных органов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Красночикойского муниципального округа</w:t>
            </w:r>
            <w:r w:rsid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="00EB1B2E" w:rsidRPr="00EB1B2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член Совета (по согласованию).</w:t>
            </w:r>
          </w:p>
          <w:p w:rsidR="0087707E" w:rsidRDefault="0087707E" w:rsidP="002534D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1C6D3F" w:rsidRPr="0087707E" w:rsidRDefault="0087707E" w:rsidP="002534D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7707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Депутат Совета Красночикойского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первого созыва.</w:t>
            </w:r>
          </w:p>
        </w:tc>
      </w:tr>
    </w:tbl>
    <w:p w:rsidR="00840068" w:rsidRDefault="00840068"/>
    <w:sectPr w:rsidR="00840068" w:rsidSect="003674AE">
      <w:pgSz w:w="11906" w:h="16838"/>
      <w:pgMar w:top="1276" w:right="70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31886"/>
    <w:rsid w:val="00087C31"/>
    <w:rsid w:val="0011086C"/>
    <w:rsid w:val="001325E4"/>
    <w:rsid w:val="001C6D3F"/>
    <w:rsid w:val="001D780C"/>
    <w:rsid w:val="002534D8"/>
    <w:rsid w:val="002D0F42"/>
    <w:rsid w:val="003603A8"/>
    <w:rsid w:val="003674AE"/>
    <w:rsid w:val="0040685E"/>
    <w:rsid w:val="00453DC2"/>
    <w:rsid w:val="004D4267"/>
    <w:rsid w:val="004E374A"/>
    <w:rsid w:val="0051209C"/>
    <w:rsid w:val="005A0648"/>
    <w:rsid w:val="00670CC4"/>
    <w:rsid w:val="006B6F43"/>
    <w:rsid w:val="00740ED0"/>
    <w:rsid w:val="007475EE"/>
    <w:rsid w:val="0075096C"/>
    <w:rsid w:val="007A695F"/>
    <w:rsid w:val="007B2DB1"/>
    <w:rsid w:val="007D22A5"/>
    <w:rsid w:val="00840068"/>
    <w:rsid w:val="0087707E"/>
    <w:rsid w:val="008E19DE"/>
    <w:rsid w:val="008E5FD4"/>
    <w:rsid w:val="00924FD4"/>
    <w:rsid w:val="009E49E2"/>
    <w:rsid w:val="00A5207C"/>
    <w:rsid w:val="00A72A42"/>
    <w:rsid w:val="00A901ED"/>
    <w:rsid w:val="00CC148A"/>
    <w:rsid w:val="00D0764F"/>
    <w:rsid w:val="00E31909"/>
    <w:rsid w:val="00EB1B2E"/>
    <w:rsid w:val="00EF0285"/>
    <w:rsid w:val="00FA3AE8"/>
    <w:rsid w:val="00FA693A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51209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51209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0906&amp;dst=1000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2076</Words>
  <Characters>11838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7</cp:revision>
  <dcterms:created xsi:type="dcterms:W3CDTF">2026-06-04T06:10:00Z</dcterms:created>
  <dcterms:modified xsi:type="dcterms:W3CDTF">2026-06-25T00:21:00Z</dcterms:modified>
</cp:coreProperties>
</file>