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957" w:rsidRPr="0016375B" w:rsidRDefault="00BC6957" w:rsidP="00BC69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D4CEF" w:rsidRPr="0016375B" w:rsidRDefault="00BC6957" w:rsidP="00BC695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5D4CEF"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 МУНИЦИПАЛЬНОГО</w:t>
      </w:r>
      <w:proofErr w:type="gramEnd"/>
      <w:r w:rsidR="005D4CEF"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D4CEF" w:rsidRPr="0016375B" w:rsidRDefault="005D4CEF" w:rsidP="005D4C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«29» декабря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№____</w:t>
      </w:r>
    </w:p>
    <w:p w:rsidR="005D4CEF" w:rsidRPr="0016375B" w:rsidRDefault="005D4CEF" w:rsidP="005D4C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2</w:t>
      </w: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Чикой</w:t>
      </w: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награждении Почетной грамотой</w:t>
      </w: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D4CEF" w:rsidRPr="0016375B" w:rsidRDefault="005D4CEF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1. Наградить Почетной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грамотой  муниципального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многолетний добросовестный труд, большой личный вклад в социально-экономическое развитие района:</w:t>
      </w:r>
    </w:p>
    <w:p w:rsidR="005D4CEF" w:rsidRDefault="005D4CEF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</w:t>
      </w:r>
      <w:r w:rsidR="00BC6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Сутурину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Нину Григорьевну, </w:t>
      </w:r>
      <w:r w:rsidRPr="0018437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ветерана труда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D4CEF" w:rsidRDefault="005D4CEF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-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Саютину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Светлану Ивановну, помощника врача - эпидемиолога ФФБУЗ «Центр гигиены и эпидемиологии в Забайкальском крае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Хилокском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районе»;</w:t>
      </w:r>
    </w:p>
    <w:p w:rsidR="005D4CEF" w:rsidRDefault="00BC6957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D4CEF">
        <w:rPr>
          <w:rFonts w:ascii="Times New Roman" w:eastAsia="Times New Roman" w:hAnsi="Times New Roman" w:cs="Times New Roman"/>
          <w:sz w:val="28"/>
          <w:szCs w:val="28"/>
          <w:lang w:eastAsia="ru-RU"/>
        </w:rPr>
        <w:t>- Ермолаеву Валентину Павловну, ветерана труда;</w:t>
      </w:r>
    </w:p>
    <w:p w:rsidR="005D4CEF" w:rsidRDefault="00BC6957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D4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Хованского Игоря Юрьевича, протоирея Игоря Хованского, настоятеля </w:t>
      </w:r>
      <w:proofErr w:type="gramStart"/>
      <w:r w:rsidR="005D4CEF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храма  святых</w:t>
      </w:r>
      <w:proofErr w:type="gramEnd"/>
      <w:r w:rsidR="005D4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апостолов Петра  и Павла  с. Красный Чикой;</w:t>
      </w:r>
    </w:p>
    <w:p w:rsidR="005D4CEF" w:rsidRDefault="00BC6957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D4CE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Сидорову Веронику Ивановну, директора воскресной школы.</w:t>
      </w:r>
    </w:p>
    <w:p w:rsidR="005D4CEF" w:rsidRDefault="005D4CEF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CEF" w:rsidRPr="0016375B" w:rsidRDefault="005D4CEF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CEF" w:rsidRDefault="005D4CEF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 обязанности</w:t>
      </w:r>
    </w:p>
    <w:p w:rsidR="005D4CEF" w:rsidRPr="0016375B" w:rsidRDefault="005D4CEF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5D4CEF" w:rsidRPr="0016375B" w:rsidRDefault="005D4CEF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Тюриков</w:t>
      </w:r>
      <w:proofErr w:type="spellEnd"/>
    </w:p>
    <w:p w:rsidR="005D4CEF" w:rsidRPr="0016375B" w:rsidRDefault="005D4CEF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CEF" w:rsidRPr="0016375B" w:rsidRDefault="005D4CEF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5D4CEF" w:rsidRPr="0016375B" w:rsidRDefault="005D4CEF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5D4CEF" w:rsidRPr="0016375B" w:rsidRDefault="005D4CEF" w:rsidP="005D4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С.В. </w:t>
      </w:r>
      <w:proofErr w:type="spell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Стрекаловская</w:t>
      </w:r>
      <w:proofErr w:type="spellEnd"/>
    </w:p>
    <w:p w:rsidR="005D4CEF" w:rsidRPr="0016375B" w:rsidRDefault="005D4CEF" w:rsidP="005D4C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CEF" w:rsidRPr="0016375B" w:rsidRDefault="005D4CEF" w:rsidP="005D4C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CEF" w:rsidRPr="0016375B" w:rsidRDefault="005D4CEF" w:rsidP="005D4C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CEF" w:rsidRPr="0016375B" w:rsidRDefault="005D4CEF" w:rsidP="005D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B0F62" w:rsidRDefault="001B0F62"/>
    <w:sectPr w:rsidR="001B0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B6D"/>
    <w:rsid w:val="0014049C"/>
    <w:rsid w:val="001B0F62"/>
    <w:rsid w:val="005D4CEF"/>
    <w:rsid w:val="00634005"/>
    <w:rsid w:val="009666B5"/>
    <w:rsid w:val="00BC6957"/>
    <w:rsid w:val="00C80353"/>
    <w:rsid w:val="00D7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997AD"/>
  <w15:chartTrackingRefBased/>
  <w15:docId w15:val="{4E8DD683-D397-43F3-B08E-CA0BD6271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6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7</cp:revision>
  <dcterms:created xsi:type="dcterms:W3CDTF">2022-12-29T07:22:00Z</dcterms:created>
  <dcterms:modified xsi:type="dcterms:W3CDTF">2022-12-29T07:33:00Z</dcterms:modified>
</cp:coreProperties>
</file>