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EA5FCA" w:rsidRPr="00221A35" w:rsidRDefault="006070C5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="00EA5FCA"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EA5FCA" w:rsidRPr="00221A35" w:rsidRDefault="002218D2" w:rsidP="00EA5F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01 ноября</w:t>
      </w:r>
      <w:r w:rsidR="0070312E">
        <w:rPr>
          <w:rFonts w:ascii="Times New Roman" w:eastAsia="Calibri" w:hAnsi="Times New Roman" w:cs="Times New Roman"/>
          <w:sz w:val="28"/>
          <w:szCs w:val="28"/>
        </w:rPr>
        <w:t xml:space="preserve"> 2021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C52C2C">
        <w:rPr>
          <w:rFonts w:ascii="Times New Roman" w:eastAsia="Calibri" w:hAnsi="Times New Roman" w:cs="Times New Roman"/>
          <w:sz w:val="28"/>
          <w:szCs w:val="28"/>
        </w:rPr>
        <w:t>ода</w:t>
      </w:r>
      <w:bookmarkStart w:id="0" w:name="_GoBack"/>
      <w:bookmarkEnd w:id="0"/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EA5FC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5FCA">
        <w:rPr>
          <w:rFonts w:ascii="Times New Roman" w:eastAsia="Calibri" w:hAnsi="Times New Roman" w:cs="Times New Roman"/>
          <w:sz w:val="28"/>
          <w:szCs w:val="28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дополнительных мерах по предотвращению распространения коронавирусной</w:t>
      </w:r>
      <w:r w:rsidR="00DD37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инфекции</w:t>
      </w:r>
      <w:r w:rsidR="00DD37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D375E" w:rsidRPr="00DD375E">
        <w:rPr>
          <w:rFonts w:ascii="Times New Roman" w:hAnsi="Times New Roman" w:cs="Times New Roman"/>
          <w:b/>
          <w:sz w:val="28"/>
          <w:szCs w:val="28"/>
        </w:rPr>
        <w:t>(</w:t>
      </w:r>
      <w:r w:rsidR="00DD375E" w:rsidRPr="00DD375E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="00DD375E" w:rsidRPr="00DD375E">
        <w:rPr>
          <w:rFonts w:ascii="Times New Roman" w:hAnsi="Times New Roman" w:cs="Times New Roman"/>
          <w:b/>
          <w:sz w:val="28"/>
          <w:szCs w:val="28"/>
        </w:rPr>
        <w:t>-19)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территории муниципального района 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CB6ABE" w:rsidRDefault="00EA5FCA" w:rsidP="00E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</w:t>
      </w:r>
      <w:r w:rsidR="00BA0930">
        <w:rPr>
          <w:rFonts w:ascii="Times New Roman" w:hAnsi="Times New Roman" w:cs="Times New Roman"/>
          <w:sz w:val="28"/>
          <w:szCs w:val="28"/>
        </w:rPr>
        <w:t>«</w:t>
      </w:r>
      <w:r w:rsidRPr="00CB6ABE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BA0930">
        <w:rPr>
          <w:rFonts w:ascii="Times New Roman" w:hAnsi="Times New Roman" w:cs="Times New Roman"/>
          <w:sz w:val="28"/>
          <w:szCs w:val="28"/>
        </w:rPr>
        <w:t>»</w:t>
      </w:r>
      <w:r w:rsidRPr="00CB6ABE">
        <w:rPr>
          <w:rFonts w:ascii="Times New Roman" w:hAnsi="Times New Roman" w:cs="Times New Roman"/>
          <w:sz w:val="28"/>
          <w:szCs w:val="28"/>
        </w:rPr>
        <w:t xml:space="preserve">, </w:t>
      </w:r>
      <w:r w:rsidR="0070312E">
        <w:rPr>
          <w:rFonts w:ascii="Times New Roman" w:hAnsi="Times New Roman" w:cs="Times New Roman"/>
          <w:sz w:val="28"/>
          <w:szCs w:val="28"/>
        </w:rPr>
        <w:t xml:space="preserve">постановлением Губернатора </w:t>
      </w:r>
      <w:r w:rsidR="00A72EB8">
        <w:rPr>
          <w:rFonts w:ascii="Times New Roman" w:hAnsi="Times New Roman" w:cs="Times New Roman"/>
          <w:sz w:val="28"/>
          <w:szCs w:val="28"/>
        </w:rPr>
        <w:t xml:space="preserve"> Забайкальского края от 2</w:t>
      </w:r>
      <w:r w:rsidR="0070312E">
        <w:rPr>
          <w:rFonts w:ascii="Times New Roman" w:hAnsi="Times New Roman" w:cs="Times New Roman"/>
          <w:sz w:val="28"/>
          <w:szCs w:val="28"/>
        </w:rPr>
        <w:t>9</w:t>
      </w:r>
      <w:r w:rsidR="00A72EB8">
        <w:rPr>
          <w:rFonts w:ascii="Times New Roman" w:hAnsi="Times New Roman" w:cs="Times New Roman"/>
          <w:sz w:val="28"/>
          <w:szCs w:val="28"/>
        </w:rPr>
        <w:t xml:space="preserve"> </w:t>
      </w:r>
      <w:r w:rsidR="0070312E">
        <w:rPr>
          <w:rFonts w:ascii="Times New Roman" w:hAnsi="Times New Roman" w:cs="Times New Roman"/>
          <w:sz w:val="28"/>
          <w:szCs w:val="28"/>
        </w:rPr>
        <w:t>октября</w:t>
      </w:r>
      <w:r w:rsidR="00A72EB8">
        <w:rPr>
          <w:rFonts w:ascii="Times New Roman" w:hAnsi="Times New Roman" w:cs="Times New Roman"/>
          <w:sz w:val="28"/>
          <w:szCs w:val="28"/>
        </w:rPr>
        <w:t xml:space="preserve"> 202</w:t>
      </w:r>
      <w:r w:rsidR="0070312E">
        <w:rPr>
          <w:rFonts w:ascii="Times New Roman" w:hAnsi="Times New Roman" w:cs="Times New Roman"/>
          <w:sz w:val="28"/>
          <w:szCs w:val="28"/>
        </w:rPr>
        <w:t>1</w:t>
      </w:r>
      <w:r w:rsidR="00A72EB8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0312E">
        <w:rPr>
          <w:rFonts w:ascii="Times New Roman" w:hAnsi="Times New Roman" w:cs="Times New Roman"/>
          <w:sz w:val="28"/>
          <w:szCs w:val="28"/>
        </w:rPr>
        <w:t xml:space="preserve"> 88</w:t>
      </w:r>
      <w:r w:rsidR="00A72EB8">
        <w:rPr>
          <w:rFonts w:ascii="Times New Roman" w:hAnsi="Times New Roman" w:cs="Times New Roman"/>
          <w:sz w:val="28"/>
          <w:szCs w:val="28"/>
        </w:rPr>
        <w:t xml:space="preserve"> «О</w:t>
      </w:r>
      <w:r w:rsidR="0070312E">
        <w:rPr>
          <w:rFonts w:ascii="Times New Roman" w:hAnsi="Times New Roman" w:cs="Times New Roman"/>
          <w:sz w:val="28"/>
          <w:szCs w:val="28"/>
        </w:rPr>
        <w:t xml:space="preserve"> внесении изменений в некоторые постановления Губернатора Забайкальского края по вопросам ограничительных мероприятий в условиях распространения новой коронавирусной инфекции  (</w:t>
      </w:r>
      <w:r w:rsidR="0070312E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70312E" w:rsidRPr="0070312E">
        <w:rPr>
          <w:rFonts w:ascii="Times New Roman" w:hAnsi="Times New Roman" w:cs="Times New Roman"/>
          <w:sz w:val="28"/>
          <w:szCs w:val="28"/>
        </w:rPr>
        <w:t>-19)</w:t>
      </w:r>
      <w:r w:rsidR="0070312E">
        <w:rPr>
          <w:rFonts w:ascii="Times New Roman" w:hAnsi="Times New Roman" w:cs="Times New Roman"/>
          <w:sz w:val="28"/>
          <w:szCs w:val="28"/>
        </w:rPr>
        <w:t xml:space="preserve"> на </w:t>
      </w:r>
      <w:r w:rsidR="00A72EB8">
        <w:rPr>
          <w:rFonts w:ascii="Times New Roman" w:hAnsi="Times New Roman" w:cs="Times New Roman"/>
          <w:sz w:val="28"/>
          <w:szCs w:val="28"/>
        </w:rPr>
        <w:t xml:space="preserve"> территории Забайкальского края»,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>2</w:t>
      </w:r>
      <w:r w:rsidR="00050EDF">
        <w:rPr>
          <w:rFonts w:ascii="Times New Roman" w:hAnsi="Times New Roman" w:cs="Times New Roman"/>
          <w:sz w:val="28"/>
          <w:szCs w:val="28"/>
        </w:rPr>
        <w:t>4</w:t>
      </w:r>
      <w:r w:rsidRPr="00CB6ABE"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решения ситуационного штаба по профилактике и недопущению распространения особо опасных инфекционных заболеваний на территории Красночикойского района от 28.</w:t>
      </w:r>
      <w:r w:rsidR="0070312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031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A72EB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5FCA" w:rsidRPr="008B3685" w:rsidRDefault="00EA5FCA" w:rsidP="00EA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050EDF" w:rsidRPr="00050EDF" w:rsidRDefault="0001440B" w:rsidP="00050ED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50EDF" w:rsidRPr="00050EDF">
        <w:rPr>
          <w:rFonts w:ascii="Times New Roman" w:eastAsia="Arial Unicode MS" w:hAnsi="Times New Roman" w:cs="Times New Roman"/>
          <w:sz w:val="28"/>
        </w:rPr>
        <w:t>1. Г</w:t>
      </w:r>
      <w:r w:rsidR="00050EDF" w:rsidRPr="00050EDF">
        <w:rPr>
          <w:rFonts w:ascii="Times New Roman" w:eastAsia="Arial Unicode MS" w:hAnsi="Times New Roman" w:cs="Times New Roman"/>
          <w:bCs/>
          <w:sz w:val="28"/>
        </w:rPr>
        <w:t>ражданам в возрасте старше 60 лет</w:t>
      </w:r>
      <w:r w:rsidR="00050EDF" w:rsidRPr="00050EDF">
        <w:rPr>
          <w:rFonts w:ascii="Times New Roman" w:eastAsia="Arial Unicode MS" w:hAnsi="Times New Roman" w:cs="Times New Roman"/>
          <w:sz w:val="28"/>
        </w:rPr>
        <w:t xml:space="preserve">, </w:t>
      </w:r>
      <w:r w:rsidR="00050EDF" w:rsidRPr="00050EDF">
        <w:rPr>
          <w:rFonts w:ascii="Times New Roman" w:eastAsia="Arial Unicode MS" w:hAnsi="Times New Roman" w:cs="Times New Roman"/>
          <w:bCs/>
          <w:sz w:val="28"/>
        </w:rPr>
        <w:t xml:space="preserve">а также гражданам, имеющим заболевания, указанные в приложении № 1 к настоящему комплексу </w:t>
      </w:r>
      <w:r w:rsidR="00050EDF" w:rsidRPr="00050EDF">
        <w:rPr>
          <w:rFonts w:ascii="Times New Roman" w:eastAsia="Arial Unicode MS" w:hAnsi="Times New Roman" w:cs="Times New Roman"/>
          <w:sz w:val="28"/>
        </w:rPr>
        <w:t xml:space="preserve">ограничительных и иных мероприятий по предотвращению угрозы распространения  новой коронавирусной инфекции (2019-nCoV) </w:t>
      </w:r>
      <w:proofErr w:type="spellStart"/>
      <w:r w:rsidR="00050EDF" w:rsidRPr="00050EDF">
        <w:rPr>
          <w:rFonts w:ascii="Times New Roman" w:eastAsia="Arial Unicode MS" w:hAnsi="Times New Roman" w:cs="Times New Roman"/>
          <w:sz w:val="28"/>
        </w:rPr>
        <w:t>ий</w:t>
      </w:r>
      <w:proofErr w:type="spellEnd"/>
      <w:r w:rsidR="00050EDF" w:rsidRPr="00050EDF">
        <w:rPr>
          <w:rFonts w:ascii="Times New Roman" w:eastAsia="Arial Unicode MS" w:hAnsi="Times New Roman" w:cs="Times New Roman"/>
          <w:sz w:val="28"/>
        </w:rPr>
        <w:t>), за исключением граждан, имеющих сертификат профилактической прививки от новой коронавирусной инфекции (COVID-19) на бумажном носителе, подтверждающий получение гражданами второго компонента вакцины или однокомпонентной вакцины, прошедшей государственную регистрацию в Российской Федерации, либо QR-код на электронном или бумажном носителе, полученный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="00050EDF" w:rsidRPr="00050EDF">
        <w:rPr>
          <w:rFonts w:ascii="Times New Roman" w:eastAsia="Arial Unicode MS" w:hAnsi="Times New Roman" w:cs="Times New Roman"/>
          <w:sz w:val="28"/>
        </w:rPr>
        <w:t>Госуслуги</w:t>
      </w:r>
      <w:proofErr w:type="spellEnd"/>
      <w:r w:rsidR="00050EDF" w:rsidRPr="00050EDF">
        <w:rPr>
          <w:rFonts w:ascii="Times New Roman" w:eastAsia="Arial Unicode MS" w:hAnsi="Times New Roman" w:cs="Times New Roman"/>
          <w:sz w:val="28"/>
        </w:rPr>
        <w:t xml:space="preserve">. </w:t>
      </w:r>
      <w:proofErr w:type="spellStart"/>
      <w:r w:rsidR="00050EDF" w:rsidRPr="00050EDF">
        <w:rPr>
          <w:rFonts w:ascii="Times New Roman" w:eastAsia="Arial Unicode MS" w:hAnsi="Times New Roman" w:cs="Times New Roman"/>
          <w:sz w:val="28"/>
        </w:rPr>
        <w:t>Стопкоронавирус</w:t>
      </w:r>
      <w:proofErr w:type="spellEnd"/>
      <w:r w:rsidR="00050EDF" w:rsidRPr="00050EDF">
        <w:rPr>
          <w:rFonts w:ascii="Times New Roman" w:eastAsia="Arial Unicode MS" w:hAnsi="Times New Roman" w:cs="Times New Roman"/>
          <w:sz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либо справку медицинской организации, подтверждающую, что гражданин перенес новую </w:t>
      </w:r>
      <w:proofErr w:type="spellStart"/>
      <w:r w:rsidR="00050EDF" w:rsidRPr="00050EDF">
        <w:rPr>
          <w:rFonts w:ascii="Times New Roman" w:eastAsia="Arial Unicode MS" w:hAnsi="Times New Roman" w:cs="Times New Roman"/>
          <w:sz w:val="28"/>
        </w:rPr>
        <w:t>коронавирусную</w:t>
      </w:r>
      <w:proofErr w:type="spellEnd"/>
      <w:r w:rsidR="00050EDF" w:rsidRPr="00050EDF">
        <w:rPr>
          <w:rFonts w:ascii="Times New Roman" w:eastAsia="Arial Unicode MS" w:hAnsi="Times New Roman" w:cs="Times New Roman"/>
          <w:sz w:val="28"/>
        </w:rPr>
        <w:t xml:space="preserve"> инфекцию (COVID-2019) и с даты его выздоровления прошло не более шести календарных месяцев (далее – граждане, имеющие документы (сведения)), </w:t>
      </w:r>
      <w:r w:rsidR="00050EDF" w:rsidRPr="00050EDF">
        <w:rPr>
          <w:rFonts w:ascii="Times New Roman" w:eastAsia="Arial Unicode MS" w:hAnsi="Times New Roman" w:cs="Times New Roman"/>
          <w:sz w:val="28"/>
        </w:rPr>
        <w:lastRenderedPageBreak/>
        <w:t xml:space="preserve">граждан, следующих к месту (от места) реализации своих избирательных прав, </w:t>
      </w:r>
      <w:r w:rsidR="00050EDF" w:rsidRPr="00050EDF">
        <w:rPr>
          <w:rFonts w:ascii="Times New Roman" w:eastAsia="Arial Unicode MS" w:hAnsi="Times New Roman" w:cs="Times New Roman"/>
          <w:bCs/>
          <w:sz w:val="28"/>
        </w:rPr>
        <w:t xml:space="preserve">соблюдать в период действия режима повышенной готовности режим самоизоляции по месту проживания (пребывания) указанных граждан либо в иных помещениях, в том числе в жилых и садовых домах (далее – по месту проживания (пребывания)), </w:t>
      </w:r>
      <w:r w:rsidR="00050EDF" w:rsidRPr="00050EDF">
        <w:rPr>
          <w:rFonts w:ascii="Times New Roman" w:eastAsia="Arial Unicode MS" w:hAnsi="Times New Roman" w:cs="Times New Roman"/>
          <w:sz w:val="28"/>
        </w:rPr>
        <w:t>с учетом особенностей, установленных настоящим пунктом</w:t>
      </w:r>
      <w:r w:rsidR="00050EDF" w:rsidRPr="00050EDF">
        <w:rPr>
          <w:rFonts w:ascii="Times New Roman" w:eastAsia="Arial Unicode MS" w:hAnsi="Times New Roman" w:cs="Times New Roman"/>
          <w:bCs/>
          <w:sz w:val="28"/>
        </w:rPr>
        <w:t>.</w:t>
      </w:r>
    </w:p>
    <w:p w:rsidR="00050EDF" w:rsidRPr="00050EDF" w:rsidRDefault="00050EDF" w:rsidP="00050ED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</w:rPr>
      </w:pPr>
      <w:r w:rsidRPr="00050EDF">
        <w:rPr>
          <w:rFonts w:ascii="Times New Roman" w:eastAsia="Arial Unicode MS" w:hAnsi="Times New Roman" w:cs="Times New Roman"/>
          <w:sz w:val="28"/>
        </w:rPr>
        <w:t>Гражданам, имеющим документы (сведения), беременным женщинам воздерживаться от посещения мест массового скопления людей.</w:t>
      </w:r>
    </w:p>
    <w:p w:rsidR="00050EDF" w:rsidRPr="00050EDF" w:rsidRDefault="00050EDF" w:rsidP="00050ED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EDF">
        <w:rPr>
          <w:rFonts w:ascii="Times New Roman" w:eastAsia="Arial Unicode MS" w:hAnsi="Times New Roman" w:cs="Times New Roman"/>
          <w:sz w:val="28"/>
        </w:rPr>
        <w:t xml:space="preserve">Гражданам, имеющим документы (сведения), беременным женщинам </w:t>
      </w:r>
      <w:r w:rsidRPr="00050EDF">
        <w:rPr>
          <w:rFonts w:ascii="Times New Roman" w:eastAsia="Arial Unicode MS" w:hAnsi="Times New Roman" w:cs="Times New Roman"/>
          <w:bCs/>
          <w:sz w:val="28"/>
        </w:rPr>
        <w:t>посещать предприятия сферы услуг, места приобретения лекарственных средств, продуктов питания и товаров первой необходимости в первые три часа после их открытия.</w:t>
      </w:r>
    </w:p>
    <w:p w:rsidR="00180E61" w:rsidRDefault="00BA0930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50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14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A5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Приостановить </w:t>
      </w:r>
      <w:r w:rsidR="007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="00014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30 октября 2021 года по 7 ноября 2021 года</w:t>
      </w:r>
      <w:r w:rsidR="00050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включительно</w:t>
      </w:r>
      <w:r w:rsidR="000144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A5FCA" w:rsidRDefault="0001440B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1)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еятельность организаций независимо от организационно-правовой формы и форм собственности, индивидуальных предпринимателей в сфере общественного питания за исключением:</w:t>
      </w:r>
    </w:p>
    <w:p w:rsidR="0001440B" w:rsidRDefault="0001440B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а) деятельность столовых, буфетов, кафе и иных предприятий питания, осуществляющих организацию питания для работников организаций, а также предприятий общественного питания, расположенных в гостиницах и иных средствах коллективного размещения, при условии предоставления услуг питания только для проживающего;</w:t>
      </w:r>
    </w:p>
    <w:p w:rsidR="0001440B" w:rsidRDefault="0001440B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б) обслуживания на вынос и доставки заказов без посещения гражданами помещений предприятий общественного питания и доставки заказов.</w:t>
      </w:r>
    </w:p>
    <w:p w:rsidR="000A4EC6" w:rsidRDefault="0001440B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2) деятельность организаций независимо от организационно-правовой формы и формы собственности, а также индивидуальных предпринимателей, осуществляющих отдельные виды экономической деятельности в соответствии с перечнем, определенным</w:t>
      </w:r>
      <w:r w:rsidR="000A4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приложение</w:t>
      </w:r>
      <w:r w:rsidR="000A4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81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настоящему постановлению:</w:t>
      </w:r>
    </w:p>
    <w:p w:rsidR="000A4EC6" w:rsidRDefault="0098108A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A4EC6">
        <w:rPr>
          <w:rFonts w:ascii="Times New Roman" w:hAnsi="Times New Roman" w:cs="Times New Roman"/>
          <w:sz w:val="28"/>
          <w:szCs w:val="28"/>
          <w:shd w:val="clear" w:color="auto" w:fill="FFFFFF"/>
        </w:rPr>
        <w:t>. Приостановить на территории муниципального района «Красночикойский район» с 2 ноября 2021 года по 1 декабря 2021 года включительно:</w:t>
      </w:r>
    </w:p>
    <w:p w:rsidR="0001440B" w:rsidRPr="00850A07" w:rsidRDefault="000A4EC6" w:rsidP="0001440B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1) проведение физкультурных, зрелищных, досуговых, развлекательных, публичных и иных мероприятий, в том числе в организациях независимо от организационно-правовой формы и формы собственности, у индивидуальных предпринимателей, на открытом воздухе, за исключением мероприятий в дистанционном режиме, осуществления пикетирования, проводимого одним участником.  </w:t>
      </w:r>
      <w:r w:rsidR="000144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241F2F" w:rsidRDefault="00422457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2) деятельность в области отдыха и развлечений, прочую деятельность по организации отдыха и развлечений, деятельность зрелищно-развлекательную прочую, деятельность по организации отдыха детей и их оздоровления:</w:t>
      </w:r>
    </w:p>
    <w:p w:rsidR="00422457" w:rsidRDefault="00422457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а) в части функционирования танцплощадок, дискотек, кальянных (центров паровых коктейлей), компьютерных клубов;</w:t>
      </w:r>
    </w:p>
    <w:p w:rsidR="00422457" w:rsidRDefault="00422457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б) в части проведения банкетов, фуршетов, свадеб,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корпоративов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поминальных обедов и иных подобных мероприятий в объектах общественного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питания;</w:t>
      </w:r>
    </w:p>
    <w:p w:rsidR="00422457" w:rsidRDefault="00422457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в) в части функционирования детских лагерей дневного пребывания.</w:t>
      </w:r>
    </w:p>
    <w:p w:rsidR="00D95655" w:rsidRDefault="00422457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95655">
        <w:rPr>
          <w:rFonts w:ascii="Times New Roman" w:eastAsia="Times New Roman" w:hAnsi="Times New Roman" w:cs="Times New Roman"/>
          <w:sz w:val="28"/>
          <w:szCs w:val="28"/>
        </w:rPr>
        <w:t xml:space="preserve"> г)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посетителей и работников  в  </w:t>
      </w:r>
      <w:proofErr w:type="spellStart"/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>физкультурно</w:t>
      </w:r>
      <w:proofErr w:type="spellEnd"/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–оздоровительные комплексы, кинотеатры, музеи, концертные залы, цирки и иные организации культуры за исключением имеющих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QR</w:t>
      </w:r>
      <w:r w:rsidR="00D95655" w:rsidRPr="003507D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>коды сертификата вакцинации от новой коронавирусной инфекции,</w:t>
      </w:r>
      <w:r w:rsidR="00D95655" w:rsidRPr="00BA4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QR</w:t>
      </w:r>
      <w:r w:rsidR="00D95655" w:rsidRPr="003507D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коды сертификата о перенесенном заболевании </w:t>
      </w:r>
      <w:r w:rsidR="00D95655">
        <w:rPr>
          <w:rFonts w:ascii="Times New Roman" w:hAnsi="Times New Roman" w:cs="Times New Roman"/>
          <w:sz w:val="28"/>
          <w:szCs w:val="28"/>
        </w:rPr>
        <w:t xml:space="preserve"> (</w:t>
      </w:r>
      <w:r w:rsidR="00D9565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D95655" w:rsidRPr="0070312E">
        <w:rPr>
          <w:rFonts w:ascii="Times New Roman" w:hAnsi="Times New Roman" w:cs="Times New Roman"/>
          <w:sz w:val="28"/>
          <w:szCs w:val="28"/>
        </w:rPr>
        <w:t>-19)</w:t>
      </w:r>
      <w:r w:rsidR="00D95655">
        <w:rPr>
          <w:rFonts w:ascii="Times New Roman" w:hAnsi="Times New Roman" w:cs="Times New Roman"/>
          <w:sz w:val="28"/>
          <w:szCs w:val="28"/>
        </w:rPr>
        <w:t xml:space="preserve">. Пребывание на объектах детей (лиц в возрасте до 18 лет) допускается при условии сопровождения их родителями или иными законными представителями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имеющими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QR</w:t>
      </w:r>
      <w:r w:rsidR="00D95655" w:rsidRPr="003507D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>коды сертификата вакцинации от новой коронавирусной инфекции,</w:t>
      </w:r>
      <w:r w:rsidR="00D95655" w:rsidRPr="00BA4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QR</w:t>
      </w:r>
      <w:r w:rsidR="00D95655" w:rsidRPr="003507DD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коды сертификата о перенесенном заболевании </w:t>
      </w:r>
      <w:r w:rsidR="00D95655">
        <w:rPr>
          <w:rFonts w:ascii="Times New Roman" w:hAnsi="Times New Roman" w:cs="Times New Roman"/>
          <w:sz w:val="28"/>
          <w:szCs w:val="28"/>
        </w:rPr>
        <w:t xml:space="preserve"> (</w:t>
      </w:r>
      <w:r w:rsidR="00D9565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D95655" w:rsidRPr="0070312E">
        <w:rPr>
          <w:rFonts w:ascii="Times New Roman" w:hAnsi="Times New Roman" w:cs="Times New Roman"/>
          <w:sz w:val="28"/>
          <w:szCs w:val="28"/>
        </w:rPr>
        <w:t>-19)</w:t>
      </w:r>
      <w:r w:rsidR="00D956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22457" w:rsidRDefault="00D95655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4</w:t>
      </w:r>
      <w:r w:rsidR="00422457">
        <w:rPr>
          <w:rFonts w:ascii="Times New Roman" w:eastAsia="Times New Roman" w:hAnsi="Times New Roman" w:cs="Times New Roman"/>
          <w:sz w:val="28"/>
          <w:szCs w:val="28"/>
        </w:rPr>
        <w:t>. Деловые мероприятия проводить исключительно в дистанционном режиме, за исключением мероприятий общей численностью не более 50 человек по вопр</w:t>
      </w:r>
      <w:r w:rsidR="009B3A4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22457">
        <w:rPr>
          <w:rFonts w:ascii="Times New Roman" w:eastAsia="Times New Roman" w:hAnsi="Times New Roman" w:cs="Times New Roman"/>
          <w:sz w:val="28"/>
          <w:szCs w:val="28"/>
        </w:rPr>
        <w:t>сам жизнеобеспечения населения.</w:t>
      </w:r>
    </w:p>
    <w:p w:rsidR="009B3A4B" w:rsidRDefault="009B3A4B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Учреждениям культуры и культурно досуговым организациям независимо от организационно-правовой формы и формы собственности, индивидуальным предпринимателям осуществляющим культурно –досуговую и образовательную  деятельность, организовать работу:</w:t>
      </w:r>
    </w:p>
    <w:p w:rsidR="009B3A4B" w:rsidRDefault="009B3A4B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1) с гражданами в возрасте старше 65 лет с использованием дистанционных технологий до 7 ноября 2021 года включительно;</w:t>
      </w:r>
    </w:p>
    <w:p w:rsidR="00D84566" w:rsidRDefault="009B3A4B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2) с гражданами в возрасте старше 60 лет с использованием дистанционных технологий  с 8 ноября 2021 года по 1 декабря </w:t>
      </w:r>
      <w:r w:rsidR="00D84566">
        <w:rPr>
          <w:rFonts w:ascii="Times New Roman" w:eastAsia="Times New Roman" w:hAnsi="Times New Roman" w:cs="Times New Roman"/>
          <w:sz w:val="28"/>
          <w:szCs w:val="28"/>
        </w:rPr>
        <w:t>2021 года.</w:t>
      </w:r>
    </w:p>
    <w:p w:rsidR="00D84566" w:rsidRDefault="00D84566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B37E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Приостановить на территории муниципального района «Красночикойский район» с 2 ноября 2021 года по 1 декабря 2021 года включительно проведение очных репетиций, групповых и индивидуальных занятий творческими коллективами организаций независимо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организационно-правовой формы и формы собственности,  индивидуальных предпринимателей, за исключением проведения их в дистанционном режиме.</w:t>
      </w:r>
    </w:p>
    <w:p w:rsidR="005614A0" w:rsidRDefault="00D84566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Обязать граждан при нахождении их в общественных местах и общественном транспорте, а также при выполнении ими работы (осуществления деятельности) использовать средства индивидуальной защиты органов дыхания (маски, респираторы).</w:t>
      </w:r>
    </w:p>
    <w:p w:rsidR="005614A0" w:rsidRDefault="005614A0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Абзац первый настоящего пункта не применяется в случаях нахождения граждан на улицах, п</w:t>
      </w:r>
      <w:r w:rsidR="00DF272E">
        <w:rPr>
          <w:rFonts w:ascii="Times New Roman" w:hAnsi="Times New Roman" w:cs="Times New Roman"/>
          <w:sz w:val="28"/>
          <w:szCs w:val="28"/>
          <w:shd w:val="clear" w:color="auto" w:fill="FFFFFF"/>
        </w:rPr>
        <w:t>лощадях, скверах и парках при со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блюдении социального дистанцирования. </w:t>
      </w:r>
    </w:p>
    <w:p w:rsidR="005614A0" w:rsidRDefault="005614A0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При передвижении на территории муниципального района «Красночикойский район» в общественном транспорте, легковой такси, транспортном средстве осуществляющим перевозки пассажиров и багажа по заказу, использовать средства индивидуальной защиты органов дыхания (маски, респираторы), перчатки (при возможности). Водителям </w:t>
      </w:r>
      <w:r w:rsidR="00DF272E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транспортных средств не начинать движение при наличии пассажира без средств индивидуальной защиты органов дыхания (маски, респираторы), перчаток (при возможности).</w:t>
      </w:r>
    </w:p>
    <w:p w:rsidR="00FB74BD" w:rsidRDefault="005614A0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Установить с 8 ноября 2021 года по 1 декабря 2021 года включительно время работы для оказания услуг общественного питания в предприятиях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общественного питания, - не позднее 23 часа 00 минут и не ранее 06 часов 00 минут,</w:t>
      </w:r>
      <w:r w:rsidR="00FB74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исключением обслуживания на вынос и доставки заказов.</w:t>
      </w:r>
    </w:p>
    <w:p w:rsidR="00FB74BD" w:rsidRDefault="00FB74BD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Приостановить с 30 октября 2021 года по 7 ноября 2021 года  включительно деятельность:</w:t>
      </w:r>
    </w:p>
    <w:p w:rsidR="00FB74BD" w:rsidRDefault="00FB74BD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а) объектов торговли непродовольственными товарами, имеющих площадь торгового зала свыше 400 квадратных метров, за исключением таких объектов торговли, реализующих строительные материалы;</w:t>
      </w:r>
    </w:p>
    <w:p w:rsidR="00FB74BD" w:rsidRDefault="00FB74BD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б) объектов торговли непродовольственными товарами, имеющих площадь торгового зала менее 400 квадратных метров, при отсутствии отдельного наружного (уличного ) входа в объект торговли, в том числе находящихся в зданиях торговых центров, торговых комплексов, на рынках, в части обслуживания покупателей в торговом зале (за исключением аптек и аптечных пунктов, объектов розничной торговли в части продажи товаров дистанционном способом, в том числе с условием доставки).</w:t>
      </w:r>
    </w:p>
    <w:p w:rsidR="005614A0" w:rsidRDefault="00FB74BD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D95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50ED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Работодателям</w:t>
      </w:r>
      <w:r w:rsidR="00B80E5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осуществляющим деятельность на территории муниципального района «Красночикойский район»</w:t>
      </w:r>
      <w:r w:rsidR="00B80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вопросах организации работы трудового коллектива в период с 2 ноября 2021 года по 1 декабря 2021 года руководствоваться пунктами 13-17 постановления Губернатора Забайкальского края </w:t>
      </w:r>
      <w:r w:rsidR="00B80E58">
        <w:rPr>
          <w:rFonts w:ascii="Times New Roman" w:hAnsi="Times New Roman" w:cs="Times New Roman"/>
          <w:sz w:val="28"/>
          <w:szCs w:val="28"/>
        </w:rPr>
        <w:t>от 29 октября 2021 года № 88 «О внесении изменений в некоторые постановления Губернатора Забайкальского края по вопросам ограничительных мероприятий в условиях распространения новой коронавирусной инфекции  (</w:t>
      </w:r>
      <w:r w:rsidR="00B80E58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80E58" w:rsidRPr="0070312E">
        <w:rPr>
          <w:rFonts w:ascii="Times New Roman" w:hAnsi="Times New Roman" w:cs="Times New Roman"/>
          <w:sz w:val="28"/>
          <w:szCs w:val="28"/>
        </w:rPr>
        <w:t>-19)</w:t>
      </w:r>
      <w:r w:rsidR="00B80E58">
        <w:rPr>
          <w:rFonts w:ascii="Times New Roman" w:hAnsi="Times New Roman" w:cs="Times New Roman"/>
          <w:sz w:val="28"/>
          <w:szCs w:val="28"/>
        </w:rPr>
        <w:t xml:space="preserve"> на  территории Забайкальского края»</w:t>
      </w:r>
      <w:r w:rsidR="00B80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5C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Регламентом безопасной деятельности организации (индивидуального </w:t>
      </w:r>
      <w:r w:rsidR="00DF272E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предпринимателя</w:t>
      </w:r>
      <w:r w:rsidR="009B5C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в том числе обеспечения санитарно-гигиенической  безопасности, в целях противодействия распространения новой коронавирусной инфекции </w:t>
      </w:r>
      <w:r w:rsidR="009B5CDA" w:rsidRPr="00D5065B">
        <w:rPr>
          <w:rFonts w:ascii="Times New Roman" w:hAnsi="Times New Roman" w:cs="Times New Roman"/>
          <w:sz w:val="28"/>
          <w:szCs w:val="28"/>
        </w:rPr>
        <w:t>(2019-nCoV)</w:t>
      </w:r>
      <w:r w:rsidR="009B5CDA">
        <w:rPr>
          <w:rFonts w:ascii="Times New Roman" w:hAnsi="Times New Roman" w:cs="Times New Roman"/>
          <w:sz w:val="28"/>
          <w:szCs w:val="28"/>
        </w:rPr>
        <w:t xml:space="preserve"> утвержденным вышеуказанным постановлением.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5614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0B37E8" w:rsidRDefault="005614A0" w:rsidP="00D5065B">
      <w:pPr>
        <w:shd w:val="clear" w:color="auto" w:fill="FFFFFF"/>
        <w:tabs>
          <w:tab w:val="left" w:pos="10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8456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B3A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065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B37E8">
        <w:rPr>
          <w:rFonts w:ascii="Times New Roman" w:eastAsia="Times New Roman" w:hAnsi="Times New Roman" w:cs="Times New Roman"/>
          <w:sz w:val="28"/>
          <w:szCs w:val="28"/>
        </w:rPr>
        <w:t>1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0B37E8">
        <w:rPr>
          <w:rFonts w:ascii="Times New Roman" w:eastAsia="Times New Roman" w:hAnsi="Times New Roman" w:cs="Times New Roman"/>
          <w:sz w:val="28"/>
          <w:szCs w:val="28"/>
        </w:rPr>
        <w:t xml:space="preserve">. Рекомендовать гражданам района воздержатся от поездок по территории Забайкальского края и за его пределы. </w:t>
      </w:r>
    </w:p>
    <w:p w:rsidR="000B37E8" w:rsidRDefault="000B37E8" w:rsidP="00D5065B">
      <w:pPr>
        <w:shd w:val="clear" w:color="auto" w:fill="FFFFFF"/>
        <w:tabs>
          <w:tab w:val="left" w:pos="10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Обязать граждан соблюдать дистанцию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 других граждан не менее 1,5 м (социальное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дистанцирование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), в том числе в общественных местах (улицы,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площади,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скверы,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парки,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здания, помещения, розничные рынки, торговые объекты, дворы, детские площадки и другие общественные места и общественном транс</w:t>
      </w:r>
      <w:r w:rsidR="00050EDF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орте.  </w:t>
      </w:r>
    </w:p>
    <w:p w:rsidR="00831B05" w:rsidRDefault="00831B05" w:rsidP="00831B05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14.</w:t>
      </w:r>
      <w:r w:rsidR="000B37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</w:t>
      </w:r>
    </w:p>
    <w:p w:rsidR="00831B05" w:rsidRDefault="00831B05" w:rsidP="00831B05">
      <w:pPr>
        <w:widowControl w:val="0"/>
        <w:tabs>
          <w:tab w:val="left" w:pos="103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15. Настоящее постановление официально опубликовать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831B05" w:rsidRDefault="00831B05" w:rsidP="00831B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5655" w:rsidRDefault="00D95655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BA4FE0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</w:p>
    <w:p w:rsidR="00EA5FCA" w:rsidRPr="00470D26" w:rsidRDefault="00BA4FE0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EA5FC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EA5FCA"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A26E69" w:rsidRDefault="00EA5FCA" w:rsidP="00050E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241F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050EDF">
        <w:rPr>
          <w:rFonts w:ascii="Times New Roman" w:eastAsia="Times New Roman" w:hAnsi="Times New Roman" w:cs="Times New Roman"/>
          <w:sz w:val="28"/>
          <w:szCs w:val="28"/>
        </w:rPr>
        <w:t>В.М.</w:t>
      </w:r>
      <w:r w:rsidR="00BA4FE0">
        <w:rPr>
          <w:rFonts w:ascii="Times New Roman" w:eastAsia="Times New Roman" w:hAnsi="Times New Roman" w:cs="Times New Roman"/>
          <w:sz w:val="28"/>
          <w:szCs w:val="28"/>
        </w:rPr>
        <w:t>Филиппов</w:t>
      </w:r>
      <w:proofErr w:type="spellEnd"/>
    </w:p>
    <w:p w:rsidR="00712AF1" w:rsidRDefault="00712AF1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 № 1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 2021 г. №_____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6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65B">
        <w:rPr>
          <w:rFonts w:ascii="Times New Roman" w:hAnsi="Times New Roman" w:cs="Times New Roman"/>
          <w:b/>
          <w:sz w:val="28"/>
          <w:szCs w:val="28"/>
        </w:rPr>
        <w:t>заболеваний, требующих соблюдения режима самоизоляции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1. Болезнь эндокринной системы – инсулинозависимый сахарный диабет, классифицируемый в соответствии с Международной классификацией болезней – 10 (далее − МКБ-10) по диагнозу Е10.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2. Болезни органов дыхания из числа: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 xml:space="preserve">1) другая хроническая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обструктивная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 легочная болезнь, классифицируемая в соответствии с МКБ-10 по диагнозу J44;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2) астма, классифицируемая в соответствии с МКБ-10 по диагнозу J45;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3) бронхоэктатическая болезнь, классифицируемая в соответствии с МКБ-10 по диагнозу J47.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3. Болезни системы кровообращения – легочное сердце и нарушения легочного кровообращения, классифицируемые в соответствии с МКБ-10 по диагнозам I27.2, I27.8, I27.9.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4. Наличие трансплантированных органов и тканей, классифицируемых в соответствии с МКБ-10 по диагнозу Z94.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5. Болезнь мочеполовой системы* – хроническая болезнь почек 3−5 стадий, классифицируемая в соответствии с МКБ-10 по диагнозам N18.0, N18.3−N18.5.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6. Новообразования из числа**: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1) злокачественные новообразования любой локализации*, в том числе самостоятельные множественные локализации, классифицируемые в соответствии с МКБ-10 по диагнозам C00−C80, С97;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 xml:space="preserve">2) острые лейкозы,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высокозлокачественные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лимфомы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, рецидивы и резистентные формы других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лимфопролиферативных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 заболеваний, хронический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миелолейкоз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 в фазах хронической акселерации и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бластного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 xml:space="preserve"> криза, первичные хронические лейкозы и </w:t>
      </w:r>
      <w:proofErr w:type="spellStart"/>
      <w:r w:rsidRPr="00D5065B">
        <w:rPr>
          <w:rFonts w:ascii="Times New Roman" w:hAnsi="Times New Roman" w:cs="Times New Roman"/>
          <w:sz w:val="28"/>
          <w:szCs w:val="28"/>
        </w:rPr>
        <w:t>лимфомы</w:t>
      </w:r>
      <w:proofErr w:type="spellEnd"/>
      <w:r w:rsidRPr="00D5065B">
        <w:rPr>
          <w:rFonts w:ascii="Times New Roman" w:hAnsi="Times New Roman" w:cs="Times New Roman"/>
          <w:sz w:val="28"/>
          <w:szCs w:val="28"/>
        </w:rPr>
        <w:t>*, классифицируемые в соответствии с МКБ-10 по диагнозам C81−C96, D46.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D5065B">
        <w:rPr>
          <w:rFonts w:ascii="Times New Roman" w:hAnsi="Times New Roman" w:cs="Times New Roman"/>
          <w:sz w:val="28"/>
          <w:szCs w:val="28"/>
        </w:rPr>
        <w:t>____________________</w:t>
      </w:r>
    </w:p>
    <w:p w:rsidR="00D5065B" w:rsidRPr="00D5065B" w:rsidRDefault="00D5065B" w:rsidP="00D5065B">
      <w:pPr>
        <w:shd w:val="clear" w:color="auto" w:fill="FFFFFF"/>
        <w:tabs>
          <w:tab w:val="left" w:pos="1044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D5065B">
        <w:rPr>
          <w:rFonts w:ascii="Times New Roman" w:hAnsi="Times New Roman" w:cs="Times New Roman"/>
          <w:sz w:val="20"/>
          <w:szCs w:val="20"/>
        </w:rPr>
        <w:t>* При режиме самоизоляции допускается посещение медицинской организации по поводу основного заболевания.</w:t>
      </w:r>
    </w:p>
    <w:p w:rsidR="00EA5FCA" w:rsidRPr="00D5065B" w:rsidRDefault="00D5065B" w:rsidP="00D506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5065B">
        <w:rPr>
          <w:rFonts w:ascii="Times New Roman" w:hAnsi="Times New Roman" w:cs="Times New Roman"/>
          <w:sz w:val="20"/>
          <w:szCs w:val="20"/>
        </w:rPr>
        <w:t>** Самоизоляция не распространяется на пациентов, отнесенных к третьей клинической группе (в онкологии).</w:t>
      </w:r>
    </w:p>
    <w:p w:rsidR="00EA5FCA" w:rsidRPr="00D5065B" w:rsidRDefault="00EA5FCA" w:rsidP="00EA5FCA">
      <w:pPr>
        <w:rPr>
          <w:sz w:val="20"/>
          <w:szCs w:val="20"/>
        </w:rPr>
      </w:pPr>
    </w:p>
    <w:p w:rsidR="0039237C" w:rsidRDefault="0039237C" w:rsidP="00EA5FCA"/>
    <w:p w:rsidR="0039237C" w:rsidRDefault="0039237C" w:rsidP="00EA5FCA"/>
    <w:p w:rsidR="00BE5F11" w:rsidRDefault="00BE5F11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 № 2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0B37E8" w:rsidRDefault="000B37E8" w:rsidP="000B37E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«___»_______ 2021 г. №_____</w:t>
      </w:r>
    </w:p>
    <w:p w:rsidR="000B37E8" w:rsidRPr="00D5065B" w:rsidRDefault="000B37E8" w:rsidP="000B37E8">
      <w:pPr>
        <w:shd w:val="clear" w:color="auto" w:fill="FFFFFF"/>
        <w:tabs>
          <w:tab w:val="left" w:pos="104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0B37E8" w:rsidRDefault="000B37E8" w:rsidP="00A26E69">
      <w:pPr>
        <w:tabs>
          <w:tab w:val="center" w:pos="4677"/>
          <w:tab w:val="left" w:pos="75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6E69" w:rsidRPr="00A26E69" w:rsidRDefault="00A26E69" w:rsidP="00A26E69">
      <w:pPr>
        <w:tabs>
          <w:tab w:val="center" w:pos="4677"/>
          <w:tab w:val="left" w:pos="75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6E69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A26E69" w:rsidRPr="00A26E69" w:rsidRDefault="00A26E69" w:rsidP="00A26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E69">
        <w:rPr>
          <w:rFonts w:ascii="Times New Roman" w:eastAsia="Calibri" w:hAnsi="Times New Roman" w:cs="Times New Roman"/>
          <w:b/>
          <w:sz w:val="28"/>
          <w:szCs w:val="28"/>
        </w:rPr>
        <w:t>приостановленных отдельных видов экономической деятельности</w:t>
      </w:r>
    </w:p>
    <w:p w:rsidR="00A26E69" w:rsidRPr="00A26E69" w:rsidRDefault="00A26E69" w:rsidP="00A26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7386"/>
        <w:gridCol w:w="1567"/>
      </w:tblGrid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№</w:t>
            </w:r>
          </w:p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Сфера деятельности, наименование вида экономической деятельности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Код ОКВЭД2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3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Образование дошкольное, за исключением дежурных групп дошкольных образовательных организаций, реализующих образовательные программы дошкольного образования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85.11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Образование дополнительное детей и взрослых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85.41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массажных салонов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86.90.3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Предоставление услуг по дневному уходу за детьми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88.91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зоопарков, за исключением территорий зоопарков, расположенных на открытом воздухе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91.04.1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Деятельность в области спорта, отдыха и развлечений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в области спорта прочая в части функционирования детских развлекательных центров, детских игровых комнат, детских игровых зон, батутных центров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93.19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зрелищно-развлекательная прочая в части функционирования детских развлекательных центров, детских игровых комнат, детских игровых зон, батутных центров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93.29.9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tabs>
                <w:tab w:val="left" w:pos="62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Деятельность по предоставлению прочих персональных услуг</w:t>
            </w: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9" w:rsidRPr="00A26E69" w:rsidRDefault="00A26E69" w:rsidP="00A26E6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Предоставление косметических услуг парикмахерскими и салонами красоты (в том числе СПА-салоны, косметические салоны) за исключением салонов красоты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96.02.2</w:t>
            </w:r>
          </w:p>
        </w:tc>
      </w:tr>
      <w:tr w:rsidR="00A26E69" w:rsidRPr="00A26E69" w:rsidTr="00A26E6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Arial Unicode MS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физкультурно-оздоровительная (в том числе сауны, солярии) за исключением бань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69" w:rsidRPr="00A26E69" w:rsidRDefault="00A26E69" w:rsidP="00A26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A26E69">
              <w:rPr>
                <w:rFonts w:ascii="Times New Roman" w:eastAsia="Calibri" w:hAnsi="Times New Roman" w:cs="Times New Roman"/>
                <w:sz w:val="28"/>
                <w:szCs w:val="28"/>
              </w:rPr>
              <w:t>96.04</w:t>
            </w:r>
          </w:p>
        </w:tc>
      </w:tr>
    </w:tbl>
    <w:p w:rsidR="0039237C" w:rsidRDefault="0039237C" w:rsidP="00050EDF"/>
    <w:sectPr w:rsidR="0039237C" w:rsidSect="00712AF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CA"/>
    <w:rsid w:val="0001440B"/>
    <w:rsid w:val="00050EDF"/>
    <w:rsid w:val="000A4EC6"/>
    <w:rsid w:val="000B37E8"/>
    <w:rsid w:val="000B5811"/>
    <w:rsid w:val="00180E61"/>
    <w:rsid w:val="002218D2"/>
    <w:rsid w:val="00241F2F"/>
    <w:rsid w:val="002B5B8C"/>
    <w:rsid w:val="003507DD"/>
    <w:rsid w:val="0039237C"/>
    <w:rsid w:val="00422457"/>
    <w:rsid w:val="00502993"/>
    <w:rsid w:val="005614A0"/>
    <w:rsid w:val="005A5DF7"/>
    <w:rsid w:val="006070C5"/>
    <w:rsid w:val="006C7210"/>
    <w:rsid w:val="0070312E"/>
    <w:rsid w:val="00712AF1"/>
    <w:rsid w:val="007F0620"/>
    <w:rsid w:val="008226BC"/>
    <w:rsid w:val="00831B05"/>
    <w:rsid w:val="00951D9D"/>
    <w:rsid w:val="00957713"/>
    <w:rsid w:val="0098108A"/>
    <w:rsid w:val="009B3A4B"/>
    <w:rsid w:val="009B5CDA"/>
    <w:rsid w:val="00A26E69"/>
    <w:rsid w:val="00A47A7C"/>
    <w:rsid w:val="00A72EB8"/>
    <w:rsid w:val="00B00D0C"/>
    <w:rsid w:val="00B80E58"/>
    <w:rsid w:val="00BA0930"/>
    <w:rsid w:val="00BA4FE0"/>
    <w:rsid w:val="00BE5F11"/>
    <w:rsid w:val="00C27152"/>
    <w:rsid w:val="00C52C2C"/>
    <w:rsid w:val="00CE668F"/>
    <w:rsid w:val="00D5065B"/>
    <w:rsid w:val="00D84566"/>
    <w:rsid w:val="00D95655"/>
    <w:rsid w:val="00DD375E"/>
    <w:rsid w:val="00DF272E"/>
    <w:rsid w:val="00E23F83"/>
    <w:rsid w:val="00EA5FCA"/>
    <w:rsid w:val="00ED6269"/>
    <w:rsid w:val="00F840F6"/>
    <w:rsid w:val="00FB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51FE"/>
  <w15:docId w15:val="{2DA624CE-3CE0-410E-BB28-D420AC0A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3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32</cp:revision>
  <cp:lastPrinted>2021-11-03T03:29:00Z</cp:lastPrinted>
  <dcterms:created xsi:type="dcterms:W3CDTF">2021-11-01T06:57:00Z</dcterms:created>
  <dcterms:modified xsi:type="dcterms:W3CDTF">2021-11-10T05:14:00Z</dcterms:modified>
</cp:coreProperties>
</file>