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93B" w:rsidRPr="006E62D1" w:rsidRDefault="0011593B" w:rsidP="0011593B">
      <w:pPr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1593B" w:rsidRPr="006E62D1" w:rsidRDefault="006A14CE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</w:t>
      </w:r>
      <w:r w:rsidR="00570557">
        <w:rPr>
          <w:rFonts w:ascii="Times New Roman" w:eastAsia="Times New Roman" w:hAnsi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_»__</w:t>
      </w:r>
      <w:r w:rsidR="00570557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 202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11593B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№ _</w:t>
      </w:r>
      <w:r w:rsidR="00570557">
        <w:rPr>
          <w:rFonts w:ascii="Times New Roman" w:eastAsia="Times New Roman" w:hAnsi="Times New Roman"/>
          <w:sz w:val="28"/>
          <w:szCs w:val="28"/>
          <w:lang w:eastAsia="ru-RU"/>
        </w:rPr>
        <w:t>283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>_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1593B" w:rsidRPr="006E62D1" w:rsidRDefault="0011593B" w:rsidP="0011593B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6E62D1" w:rsidRDefault="0011593B" w:rsidP="0011593B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11593B" w:rsidP="0011593B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изменений в муниципальную программу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11593B" w:rsidRPr="0011593B" w:rsidRDefault="0011593B" w:rsidP="0011593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на 20</w:t>
      </w:r>
      <w:r w:rsidR="002313E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21</w:t>
      </w: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-202</w:t>
      </w:r>
      <w:r w:rsidR="002313E0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Pr="0011593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гг.»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соответствии со статьей 179 Бюджетного кодекса Российской Федерации, порядком разработки и корректировки муниципальных программ муниципального района «Красночикойский район», осуществления мониторинга и контроля их реализаци</w:t>
      </w:r>
      <w:r w:rsidR="003934C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и, утвержденным постановлением г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лавы муниципального района «Красночикойский район» от 25 декабря 2015 года № 1056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, статьей 25 Устава муниципального района «Красночикойский район» </w:t>
      </w:r>
      <w:r w:rsidRPr="00A24079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администрация  муниципального района «Красночикойский район» постановляет: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Pr="0011593B" w:rsidRDefault="0011593B" w:rsidP="0071382A">
      <w:pPr>
        <w:widowControl w:val="0"/>
        <w:autoSpaceDE w:val="0"/>
        <w:autoSpaceDN w:val="0"/>
        <w:adjustRightInd w:val="0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</w:t>
      </w:r>
      <w:r w:rsidRPr="00E34711">
        <w:rPr>
          <w:rFonts w:ascii="Times New Roman" w:eastAsia="Times New Roman" w:hAnsi="Times New Roman"/>
          <w:sz w:val="28"/>
          <w:szCs w:val="28"/>
          <w:lang w:eastAsia="ru-RU"/>
        </w:rPr>
        <w:t>муниципальную программу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Совершенствование гражданской обороны, защиты населения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 территорий муниципального района «Красночикойский район»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 20</w:t>
      </w:r>
      <w:r w:rsidR="002313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21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-202</w:t>
      </w:r>
      <w:r w:rsidR="002313E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11593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гг.»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утверждённую постановлением администрации муниципального района «Красночикойский район» от 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.12.20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2313E0">
        <w:rPr>
          <w:rFonts w:ascii="Times New Roman" w:eastAsia="Times New Roman" w:hAnsi="Times New Roman"/>
          <w:sz w:val="28"/>
          <w:szCs w:val="28"/>
          <w:lang w:eastAsia="ru-RU"/>
        </w:rPr>
        <w:t>668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 Подраздел «Объемы и источники финансирования» Паспорта программы изложить в следующей редакции: «</w:t>
      </w:r>
      <w:r w:rsidRPr="0071382A">
        <w:rPr>
          <w:rFonts w:ascii="Times New Roman" w:hAnsi="Times New Roman"/>
          <w:sz w:val="28"/>
          <w:szCs w:val="28"/>
          <w:lang w:eastAsia="ru-RU"/>
        </w:rPr>
        <w:t>Общий объем расходов  бюджета по финансированию программы на пер</w:t>
      </w:r>
      <w:r w:rsidR="003B32E0">
        <w:rPr>
          <w:rFonts w:ascii="Times New Roman" w:hAnsi="Times New Roman"/>
          <w:sz w:val="28"/>
          <w:szCs w:val="28"/>
          <w:lang w:eastAsia="ru-RU"/>
        </w:rPr>
        <w:t xml:space="preserve">иод </w:t>
      </w:r>
      <w:r w:rsidR="0092671E">
        <w:rPr>
          <w:rFonts w:ascii="Times New Roman" w:hAnsi="Times New Roman"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sz w:val="28"/>
          <w:szCs w:val="28"/>
          <w:lang w:eastAsia="ru-RU"/>
        </w:rPr>
        <w:t>21</w:t>
      </w:r>
      <w:r w:rsidR="0092671E">
        <w:rPr>
          <w:rFonts w:ascii="Times New Roman" w:hAnsi="Times New Roman"/>
          <w:sz w:val="28"/>
          <w:szCs w:val="28"/>
          <w:lang w:eastAsia="ru-RU"/>
        </w:rPr>
        <w:t xml:space="preserve"> - 202</w:t>
      </w:r>
      <w:r w:rsidR="002313E0">
        <w:rPr>
          <w:rFonts w:ascii="Times New Roman" w:hAnsi="Times New Roman"/>
          <w:sz w:val="28"/>
          <w:szCs w:val="28"/>
          <w:lang w:eastAsia="ru-RU"/>
        </w:rPr>
        <w:t>3</w:t>
      </w:r>
      <w:r w:rsidR="0092671E">
        <w:rPr>
          <w:rFonts w:ascii="Times New Roman" w:hAnsi="Times New Roman"/>
          <w:sz w:val="28"/>
          <w:szCs w:val="28"/>
          <w:lang w:eastAsia="ru-RU"/>
        </w:rPr>
        <w:t xml:space="preserve"> гг. составит </w:t>
      </w:r>
      <w:r w:rsidR="002313E0">
        <w:rPr>
          <w:rFonts w:ascii="Times New Roman" w:hAnsi="Times New Roman"/>
          <w:sz w:val="28"/>
          <w:szCs w:val="28"/>
          <w:lang w:eastAsia="ru-RU"/>
        </w:rPr>
        <w:t>1</w:t>
      </w:r>
      <w:r w:rsidR="006B6F37">
        <w:rPr>
          <w:rFonts w:ascii="Times New Roman" w:hAnsi="Times New Roman"/>
          <w:sz w:val="28"/>
          <w:szCs w:val="28"/>
          <w:lang w:eastAsia="ru-RU"/>
        </w:rPr>
        <w:t>704,1</w:t>
      </w:r>
      <w:r w:rsidRPr="0071382A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рублей. В том числе по годам:</w:t>
      </w:r>
    </w:p>
    <w:p w:rsidR="0071382A" w:rsidRPr="0071382A" w:rsidRDefault="0092671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21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 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1000,6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</w:t>
      </w:r>
      <w:bookmarkStart w:id="0" w:name="_GoBack"/>
      <w:bookmarkEnd w:id="0"/>
      <w:r>
        <w:rPr>
          <w:rFonts w:ascii="Times New Roman" w:hAnsi="Times New Roman"/>
          <w:bCs/>
          <w:iCs/>
          <w:sz w:val="28"/>
          <w:szCs w:val="28"/>
          <w:lang w:eastAsia="ru-RU"/>
        </w:rPr>
        <w:t>0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22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6B6F37">
        <w:rPr>
          <w:rFonts w:ascii="Times New Roman" w:hAnsi="Times New Roman"/>
          <w:bCs/>
          <w:iCs/>
          <w:sz w:val="28"/>
          <w:szCs w:val="28"/>
          <w:lang w:eastAsia="ru-RU"/>
        </w:rPr>
        <w:t>500,0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11593B" w:rsidRDefault="00EE037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2023</w:t>
      </w:r>
      <w:r w:rsidR="006A14CE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 </w:t>
      </w:r>
      <w:r w:rsidR="002313E0">
        <w:rPr>
          <w:rFonts w:ascii="Times New Roman" w:hAnsi="Times New Roman"/>
          <w:bCs/>
          <w:iCs/>
          <w:sz w:val="28"/>
          <w:szCs w:val="28"/>
          <w:lang w:eastAsia="ru-RU"/>
        </w:rPr>
        <w:t>203,5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  <w:r w:rsidR="003934C3">
        <w:rPr>
          <w:rFonts w:ascii="Times New Roman" w:hAnsi="Times New Roman"/>
          <w:bCs/>
          <w:iCs/>
          <w:sz w:val="28"/>
          <w:szCs w:val="28"/>
          <w:lang w:eastAsia="ru-RU"/>
        </w:rPr>
        <w:t>»;</w:t>
      </w:r>
    </w:p>
    <w:p w:rsidR="0071382A" w:rsidRPr="0071382A" w:rsidRDefault="0071382A" w:rsidP="0071382A">
      <w:pPr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1.2 Раздел </w:t>
      </w:r>
      <w:r>
        <w:rPr>
          <w:rFonts w:ascii="Times New Roman" w:hAnsi="Times New Roman"/>
          <w:bCs/>
          <w:iCs/>
          <w:sz w:val="28"/>
          <w:szCs w:val="28"/>
          <w:lang w:val="en-US" w:eastAsia="ru-RU"/>
        </w:rPr>
        <w:t>VI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муниципальной программы изменить, изложив в следующей редакции: «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>Финансирование мероприятий программы осуществляется за счет средств местного бюджета. Общий объем финансирования меро</w:t>
      </w:r>
      <w:r w:rsidR="003B32E0">
        <w:rPr>
          <w:rFonts w:ascii="Times New Roman" w:hAnsi="Times New Roman"/>
          <w:color w:val="000000"/>
          <w:sz w:val="28"/>
          <w:szCs w:val="28"/>
          <w:lang w:eastAsia="ru-RU"/>
        </w:rPr>
        <w:t>прия</w:t>
      </w:r>
      <w:r w:rsidR="0092671E">
        <w:rPr>
          <w:rFonts w:ascii="Times New Roman" w:hAnsi="Times New Roman"/>
          <w:color w:val="000000"/>
          <w:sz w:val="28"/>
          <w:szCs w:val="28"/>
          <w:lang w:eastAsia="ru-RU"/>
        </w:rPr>
        <w:t>тий Программы составляет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B6F37">
        <w:rPr>
          <w:rFonts w:ascii="Times New Roman" w:hAnsi="Times New Roman"/>
          <w:color w:val="000000"/>
          <w:sz w:val="28"/>
          <w:szCs w:val="28"/>
          <w:lang w:eastAsia="ru-RU"/>
        </w:rPr>
        <w:t>1704,1</w:t>
      </w:r>
      <w:r w:rsidR="0092671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рублей на 20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>21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– 202</w:t>
      </w:r>
      <w:r w:rsidR="00F06A1C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гг. </w:t>
      </w:r>
    </w:p>
    <w:p w:rsidR="0071382A" w:rsidRPr="0071382A" w:rsidRDefault="0071382A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>В том числе по годам:</w:t>
      </w:r>
    </w:p>
    <w:p w:rsidR="0071382A" w:rsidRPr="0071382A" w:rsidRDefault="00F06A1C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2021 год – 1000,6 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3B32E0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lastRenderedPageBreak/>
        <w:t>20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22</w:t>
      </w:r>
      <w:r w:rsidR="00EE0370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год – </w:t>
      </w:r>
      <w:r w:rsidR="006B6F37">
        <w:rPr>
          <w:rFonts w:ascii="Times New Roman" w:hAnsi="Times New Roman"/>
          <w:bCs/>
          <w:iCs/>
          <w:sz w:val="28"/>
          <w:szCs w:val="28"/>
          <w:lang w:eastAsia="ru-RU"/>
        </w:rPr>
        <w:t>500,0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Pr="0071382A" w:rsidRDefault="006A14CE" w:rsidP="0071382A">
      <w:pPr>
        <w:ind w:firstLine="709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>202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3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год – </w:t>
      </w:r>
      <w:r w:rsidR="00F06A1C">
        <w:rPr>
          <w:rFonts w:ascii="Times New Roman" w:hAnsi="Times New Roman"/>
          <w:bCs/>
          <w:iCs/>
          <w:sz w:val="28"/>
          <w:szCs w:val="28"/>
          <w:lang w:eastAsia="ru-RU"/>
        </w:rPr>
        <w:t>203,5</w:t>
      </w:r>
      <w:r w:rsidR="0071382A"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тыс. руб.</w:t>
      </w:r>
    </w:p>
    <w:p w:rsid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 w:rsidRPr="0071382A"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Pr="0071382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представлен в </w:t>
      </w:r>
      <w:r w:rsidRPr="0071382A">
        <w:rPr>
          <w:rFonts w:ascii="Times New Roman" w:hAnsi="Times New Roman"/>
          <w:sz w:val="28"/>
          <w:szCs w:val="28"/>
        </w:rPr>
        <w:t>Приложении к данной муниципальной программе</w:t>
      </w:r>
      <w:r w:rsidR="00F06A1C">
        <w:rPr>
          <w:rFonts w:ascii="Times New Roman" w:hAnsi="Times New Roman"/>
          <w:sz w:val="28"/>
          <w:szCs w:val="28"/>
        </w:rPr>
        <w:t>.</w:t>
      </w:r>
    </w:p>
    <w:p w:rsidR="0071382A" w:rsidRPr="0071382A" w:rsidRDefault="0071382A" w:rsidP="0071382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 Приложение к муниципальной программе изменить, изложив в новой редакции (Приложение).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proofErr w:type="gramStart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 постановления возложить на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начальника отдела по организации мероприятий ГО ЧС и МП администрации</w:t>
      </w:r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 xml:space="preserve">А.Ф. </w:t>
      </w:r>
      <w:proofErr w:type="spellStart"/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Бугринского</w:t>
      </w:r>
      <w:proofErr w:type="spellEnd"/>
      <w:r w:rsidRPr="001D165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1593B" w:rsidRDefault="0011593B" w:rsidP="0011593B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Настоящее постановление опубликовать (обнародовать) в уполномоченном органе печати.</w:t>
      </w: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1382A" w:rsidRDefault="0071382A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593B" w:rsidRDefault="006A14CE" w:rsidP="0071382A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11593B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11593B" w:rsidRPr="00724BDE" w:rsidRDefault="0011593B" w:rsidP="0071382A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</w:t>
      </w:r>
      <w:r w:rsidR="00CD3E6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6A14CE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F06A1C">
        <w:rPr>
          <w:rFonts w:ascii="Times New Roman" w:eastAsia="Times New Roman" w:hAnsi="Times New Roman"/>
          <w:sz w:val="28"/>
          <w:szCs w:val="28"/>
          <w:lang w:eastAsia="ru-RU"/>
        </w:rPr>
        <w:t>остев</w:t>
      </w:r>
      <w:proofErr w:type="spellEnd"/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F521D" w:rsidRPr="00DF521D" w:rsidRDefault="00DF521D" w:rsidP="00DF521D">
      <w:pPr>
        <w:jc w:val="righ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F5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Приложение к муниципальной программе</w:t>
      </w:r>
      <w:r w:rsidRPr="00DF5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 w:rsidRPr="00DF5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 w:rsidRPr="00DF5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 w:rsidRPr="00DF5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>на 2021-2023 гг.»</w:t>
      </w:r>
      <w:r w:rsidRPr="00DF521D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br/>
        <w:t xml:space="preserve"> </w:t>
      </w:r>
    </w:p>
    <w:tbl>
      <w:tblPr>
        <w:tblpPr w:leftFromText="180" w:rightFromText="18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DF521D" w:rsidRPr="00DF521D" w:rsidTr="009B25FD">
        <w:trPr>
          <w:trHeight w:val="239"/>
        </w:trPr>
        <w:tc>
          <w:tcPr>
            <w:tcW w:w="9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F521D" w:rsidRPr="00DF521D" w:rsidRDefault="00DF521D" w:rsidP="00DF521D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F521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 w:rsidRPr="00DF521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 w:rsidRPr="00DF521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br/>
              <w:t>на 2021-2023 гг.»</w:t>
            </w:r>
          </w:p>
        </w:tc>
      </w:tr>
    </w:tbl>
    <w:p w:rsidR="00DF521D" w:rsidRPr="00DF521D" w:rsidRDefault="00DF521D" w:rsidP="00DF521D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</w:p>
    <w:tbl>
      <w:tblPr>
        <w:tblStyle w:val="1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3686"/>
        <w:gridCol w:w="1701"/>
        <w:gridCol w:w="992"/>
        <w:gridCol w:w="851"/>
        <w:gridCol w:w="850"/>
        <w:gridCol w:w="992"/>
      </w:tblGrid>
      <w:tr w:rsidR="00DF521D" w:rsidRPr="00DF521D" w:rsidTr="009B25FD">
        <w:tc>
          <w:tcPr>
            <w:tcW w:w="675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п</w:t>
            </w:r>
            <w:proofErr w:type="gramEnd"/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686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1701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3685" w:type="dxa"/>
            <w:gridSpan w:val="4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 xml:space="preserve">Расходы, </w:t>
            </w:r>
            <w:proofErr w:type="spellStart"/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тыс</w:t>
            </w:r>
            <w:proofErr w:type="gramStart"/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.р</w:t>
            </w:r>
            <w:proofErr w:type="gramEnd"/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уб</w:t>
            </w:r>
            <w:proofErr w:type="spellEnd"/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.</w:t>
            </w:r>
          </w:p>
        </w:tc>
      </w:tr>
      <w:tr w:rsidR="00DF521D" w:rsidRPr="00DF521D" w:rsidTr="009B25FD">
        <w:tc>
          <w:tcPr>
            <w:tcW w:w="675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3686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2021</w:t>
            </w:r>
          </w:p>
        </w:tc>
        <w:tc>
          <w:tcPr>
            <w:tcW w:w="851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2022</w:t>
            </w:r>
          </w:p>
        </w:tc>
        <w:tc>
          <w:tcPr>
            <w:tcW w:w="850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2023</w:t>
            </w:r>
          </w:p>
        </w:tc>
        <w:tc>
          <w:tcPr>
            <w:tcW w:w="992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sz w:val="28"/>
                <w:szCs w:val="28"/>
              </w:rPr>
              <w:t>итого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1701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522,8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542,8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1.1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шансового</w:t>
            </w:r>
            <w:proofErr w:type="spellEnd"/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1.2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  <w:proofErr w:type="gramEnd"/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Аи-92)</w:t>
            </w:r>
            <w:proofErr w:type="gramEnd"/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13,6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50,0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13,6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12,0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43,0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12,0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1.4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60,0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1.5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Создание, восстановление и ремонт источников наружного противопожарного водоснабжения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27,0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1.6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Оборудование и обновление противопожарных минерализованных полос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497,2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497,2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1701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2.1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15,0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1701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3.1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1701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4.1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Создание материально-технического и финансового резерва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30,0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1701" w:type="dxa"/>
            <w:vMerge w:val="restart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15,0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15,0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5.1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5,0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15,0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15,0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1701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11,0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11,0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1701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0,0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 xml:space="preserve">8 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 xml:space="preserve">Предупреждение и </w:t>
            </w: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lastRenderedPageBreak/>
              <w:t xml:space="preserve">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1701" w:type="dxa"/>
            <w:vMerge w:val="restart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lastRenderedPageBreak/>
              <w:t>466,8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188,5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759,0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8.1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 xml:space="preserve">Проведение работ по предупреждению выхода на поверхность грунтовых вод 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89,4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89,4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8.2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Работы по устранению последствий выхода на поверхность грунтовых вод и образования наледей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374,2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188,5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666,4</w:t>
            </w:r>
          </w:p>
        </w:tc>
      </w:tr>
      <w:tr w:rsidR="00DF521D" w:rsidRPr="00DF521D" w:rsidTr="009B25FD">
        <w:tc>
          <w:tcPr>
            <w:tcW w:w="675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8.3</w:t>
            </w:r>
          </w:p>
        </w:tc>
        <w:tc>
          <w:tcPr>
            <w:tcW w:w="3686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gramStart"/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Работы</w:t>
            </w:r>
            <w:proofErr w:type="gramEnd"/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 xml:space="preserve"> связанные с обеспечением безопасности движения по ледовым переправам</w:t>
            </w:r>
          </w:p>
        </w:tc>
        <w:tc>
          <w:tcPr>
            <w:tcW w:w="1701" w:type="dxa"/>
            <w:vMerge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3,2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3,2</w:t>
            </w:r>
          </w:p>
        </w:tc>
      </w:tr>
      <w:tr w:rsidR="00DF521D" w:rsidRPr="00DF521D" w:rsidTr="009B25FD">
        <w:tc>
          <w:tcPr>
            <w:tcW w:w="4361" w:type="dxa"/>
            <w:gridSpan w:val="2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1701" w:type="dxa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sz w:val="28"/>
                <w:szCs w:val="28"/>
              </w:rPr>
              <w:t>2021-2023 гг.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1000,6</w:t>
            </w:r>
          </w:p>
        </w:tc>
        <w:tc>
          <w:tcPr>
            <w:tcW w:w="851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500,0</w:t>
            </w:r>
          </w:p>
        </w:tc>
        <w:tc>
          <w:tcPr>
            <w:tcW w:w="850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203,5</w:t>
            </w:r>
          </w:p>
        </w:tc>
        <w:tc>
          <w:tcPr>
            <w:tcW w:w="992" w:type="dxa"/>
            <w:vAlign w:val="center"/>
          </w:tcPr>
          <w:p w:rsidR="00DF521D" w:rsidRPr="00DF521D" w:rsidRDefault="00DF521D" w:rsidP="00DF521D">
            <w:pPr>
              <w:jc w:val="center"/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</w:pPr>
            <w:r w:rsidRPr="00DF521D">
              <w:rPr>
                <w:rFonts w:ascii="Times New Roman" w:eastAsiaTheme="minorHAnsi" w:hAnsi="Times New Roman"/>
                <w:b/>
                <w:i/>
                <w:sz w:val="28"/>
                <w:szCs w:val="28"/>
              </w:rPr>
              <w:t>1704,1</w:t>
            </w:r>
          </w:p>
        </w:tc>
      </w:tr>
    </w:tbl>
    <w:p w:rsidR="00DF521D" w:rsidRPr="00DF521D" w:rsidRDefault="00DF521D" w:rsidP="00DF521D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  <w:r w:rsidRPr="00DF521D">
        <w:rPr>
          <w:rFonts w:asciiTheme="minorHAnsi" w:eastAsiaTheme="minorHAnsi" w:hAnsiTheme="minorHAnsi" w:cstheme="minorBidi"/>
        </w:rPr>
        <w:fldChar w:fldCharType="begin"/>
      </w:r>
      <w:r w:rsidRPr="00DF521D">
        <w:rPr>
          <w:rFonts w:asciiTheme="minorHAnsi" w:eastAsiaTheme="minorHAnsi" w:hAnsiTheme="minorHAnsi" w:cstheme="minorBidi"/>
        </w:rP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 w:rsidRPr="00DF521D">
        <w:rPr>
          <w:rFonts w:asciiTheme="minorHAnsi" w:eastAsiaTheme="minorHAnsi" w:hAnsiTheme="minorHAnsi" w:cstheme="minorBidi"/>
        </w:rPr>
        <w:fldChar w:fldCharType="separate"/>
      </w:r>
    </w:p>
    <w:p w:rsidR="00DF521D" w:rsidRPr="00DF521D" w:rsidRDefault="00DF521D" w:rsidP="00DF521D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  <w:r w:rsidRPr="00DF521D">
        <w:rPr>
          <w:rFonts w:asciiTheme="minorHAnsi" w:eastAsiaTheme="minorHAnsi" w:hAnsiTheme="minorHAnsi" w:cstheme="minorBidi"/>
        </w:rPr>
        <w:fldChar w:fldCharType="end"/>
      </w:r>
    </w:p>
    <w:p w:rsidR="00DF521D" w:rsidRPr="00DF521D" w:rsidRDefault="00DF521D" w:rsidP="00DF521D">
      <w:pPr>
        <w:spacing w:after="200" w:line="276" w:lineRule="auto"/>
        <w:jc w:val="left"/>
        <w:rPr>
          <w:rFonts w:asciiTheme="minorHAnsi" w:eastAsiaTheme="minorHAnsi" w:hAnsiTheme="minorHAnsi" w:cstheme="minorBidi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1593B" w:rsidRDefault="0011593B" w:rsidP="0011593B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42D9B" w:rsidRDefault="00342D9B"/>
    <w:sectPr w:rsidR="00342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93B"/>
    <w:rsid w:val="0011593B"/>
    <w:rsid w:val="002313E0"/>
    <w:rsid w:val="00342D9B"/>
    <w:rsid w:val="003934C3"/>
    <w:rsid w:val="003B32E0"/>
    <w:rsid w:val="00456DDE"/>
    <w:rsid w:val="00570557"/>
    <w:rsid w:val="006A14CE"/>
    <w:rsid w:val="006B6F37"/>
    <w:rsid w:val="0071382A"/>
    <w:rsid w:val="0092671E"/>
    <w:rsid w:val="00CD3E61"/>
    <w:rsid w:val="00DF521D"/>
    <w:rsid w:val="00EE0370"/>
    <w:rsid w:val="00F0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F5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3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DF52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A4EFD-66B9-4DFD-A35A-3EF138C2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817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23</cp:revision>
  <cp:lastPrinted>2023-05-17T00:16:00Z</cp:lastPrinted>
  <dcterms:created xsi:type="dcterms:W3CDTF">2019-05-28T00:03:00Z</dcterms:created>
  <dcterms:modified xsi:type="dcterms:W3CDTF">2023-05-24T01:31:00Z</dcterms:modified>
</cp:coreProperties>
</file>