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F62" w:rsidRDefault="00363F62" w:rsidP="00363F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363F62" w:rsidRDefault="00363F62" w:rsidP="00363F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«БАЙХОРСКОЕ»</w:t>
      </w:r>
    </w:p>
    <w:p w:rsidR="00363F62" w:rsidRDefault="00363F62" w:rsidP="00363F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63F62" w:rsidRDefault="00363F62" w:rsidP="00363F62">
      <w:pPr>
        <w:rPr>
          <w:rFonts w:ascii="Times New Roman" w:hAnsi="Times New Roman" w:cs="Times New Roman"/>
          <w:sz w:val="28"/>
          <w:szCs w:val="28"/>
        </w:rPr>
      </w:pPr>
    </w:p>
    <w:p w:rsidR="00363F62" w:rsidRDefault="00AF6B5F" w:rsidP="00363F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</w:t>
      </w:r>
      <w:r w:rsidR="00363F6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363F62">
        <w:rPr>
          <w:rFonts w:ascii="Times New Roman" w:hAnsi="Times New Roman" w:cs="Times New Roman"/>
          <w:b/>
          <w:sz w:val="28"/>
          <w:szCs w:val="28"/>
        </w:rPr>
        <w:t xml:space="preserve"> 2019г.                                                                                 № 3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bookmarkStart w:id="0" w:name="_GoBack"/>
      <w:bookmarkEnd w:id="0"/>
    </w:p>
    <w:p w:rsidR="00363F62" w:rsidRDefault="00363F62" w:rsidP="00363F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айхор</w:t>
      </w:r>
      <w:proofErr w:type="spellEnd"/>
    </w:p>
    <w:p w:rsidR="00363F62" w:rsidRDefault="00363F62" w:rsidP="00363F62">
      <w:pPr>
        <w:rPr>
          <w:rFonts w:ascii="Times New Roman" w:hAnsi="Times New Roman" w:cs="Times New Roman"/>
          <w:sz w:val="28"/>
          <w:szCs w:val="28"/>
        </w:rPr>
      </w:pPr>
    </w:p>
    <w:p w:rsidR="00363F62" w:rsidRDefault="00363F62" w:rsidP="00363F62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 изменений в Постановление администрации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от 21.10.2016г. № 42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б утверждении административного регламента предоставления муниципальной услуги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«Предоставление порубочного билета и (или) разрешения на пересадку деревьев и кустарников на территории 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363F62" w:rsidRDefault="00363F62" w:rsidP="00363F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основании рекомендации администрации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район» от 22.07.2019г. №2131 администрация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постановляет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63F62" w:rsidRDefault="00363F62" w:rsidP="00363F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1.Внести изменения в п.2.4 «Срок предоставления  муниципальной услуги»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2.4.1. читать в следующей редакции:</w:t>
      </w:r>
    </w:p>
    <w:p w:rsidR="00363F62" w:rsidRDefault="00363F62" w:rsidP="00363F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срок предоставления муниципальной услуги до 10 календарных дней со дня регистрации заявления.</w:t>
      </w:r>
    </w:p>
    <w:p w:rsidR="00363F62" w:rsidRDefault="00363F62" w:rsidP="00363F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2.Настоящее Постановление официально обнародовать на информационных стендах в населенных пунктах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363F62" w:rsidRDefault="00363F62" w:rsidP="00363F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363F62" w:rsidRDefault="00363F62" w:rsidP="00363F62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А.И.Болдырев</w:t>
      </w:r>
      <w:proofErr w:type="spellEnd"/>
    </w:p>
    <w:p w:rsidR="00363F62" w:rsidRDefault="00363F62" w:rsidP="00363F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3F62" w:rsidRDefault="00363F62" w:rsidP="00363F62">
      <w:pPr>
        <w:rPr>
          <w:rFonts w:ascii="Times New Roman" w:hAnsi="Times New Roman" w:cs="Times New Roman"/>
          <w:sz w:val="28"/>
          <w:szCs w:val="28"/>
        </w:rPr>
      </w:pPr>
    </w:p>
    <w:p w:rsidR="006433B9" w:rsidRDefault="006433B9"/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F62"/>
    <w:rsid w:val="00363F62"/>
    <w:rsid w:val="006433B9"/>
    <w:rsid w:val="00853C3C"/>
    <w:rsid w:val="00AF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F62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F62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0</DocSecurity>
  <Lines>8</Lines>
  <Paragraphs>2</Paragraphs>
  <ScaleCrop>false</ScaleCrop>
  <Company>SPecialiST RePack</Company>
  <LinksUpToDate>false</LinksUpToDate>
  <CharactersWithSpaces>1156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4</cp:revision>
  <dcterms:created xsi:type="dcterms:W3CDTF">2019-07-25T01:15:00Z</dcterms:created>
  <dcterms:modified xsi:type="dcterms:W3CDTF">2019-10-04T05:23:00Z</dcterms:modified>
</cp:coreProperties>
</file>