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757" w:rsidRPr="00AB6B12" w:rsidRDefault="00D03757" w:rsidP="00D0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</w:t>
      </w:r>
      <w:proofErr w:type="spellStart"/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D03757" w:rsidRPr="00AB6B12" w:rsidRDefault="00D03757" w:rsidP="00D0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D03757" w:rsidRPr="00AB6B12" w:rsidRDefault="00D03757" w:rsidP="00D0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D03757" w:rsidRPr="00AB6B12" w:rsidRDefault="00D03757" w:rsidP="00D037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757" w:rsidRPr="00AB6B12" w:rsidRDefault="00D03757" w:rsidP="00D037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3757" w:rsidRPr="00AB6B12" w:rsidRDefault="00D03757" w:rsidP="00D0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B6B1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D03757" w:rsidRPr="00AB6B12" w:rsidRDefault="00D03757" w:rsidP="00D037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25» мая  </w:t>
      </w: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г.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№188</w:t>
      </w:r>
    </w:p>
    <w:p w:rsidR="00D03757" w:rsidRPr="00AB6B12" w:rsidRDefault="00D03757" w:rsidP="00D0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03757" w:rsidRPr="00AB6B12" w:rsidRDefault="00D03757" w:rsidP="00D037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757" w:rsidRPr="00AB6B12" w:rsidRDefault="00D03757" w:rsidP="00D037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757" w:rsidRDefault="00D03757" w:rsidP="00D0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кадровой ситуации в</w:t>
      </w:r>
      <w:r w:rsidR="00040F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образовательных учреждениях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D03757" w:rsidRPr="00AB6B12" w:rsidRDefault="00D03757" w:rsidP="00D0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8BC" w:rsidRDefault="00D03757" w:rsidP="008137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Заслушав и обсудив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  депутата Совета О.Г. Луневой</w:t>
      </w: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,  Совет муниципального района «</w:t>
      </w:r>
      <w:proofErr w:type="spellStart"/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r w:rsid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констатирует, что в школах района началась очередная волна сокращений. </w:t>
      </w:r>
      <w:proofErr w:type="gramStart"/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принятием Постановлений</w:t>
      </w:r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«</w:t>
      </w:r>
      <w:proofErr w:type="spellStart"/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от 15.05.2020г. № 252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188" w:rsidRP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от 23.04. 2020 №217 </w:t>
      </w:r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штатную численность» по ОО системы образования Красночикойского района подлежат сокращению  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,35 штатных единиц по должности 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секретарь», 2 штатные единицы по должности «лаборант», 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0,5</w:t>
      </w:r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штатная единица по должности «делопроизводитель».</w:t>
      </w:r>
      <w:proofErr w:type="gramEnd"/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тем, что процесс оптимизации штатных расписаний ОО и сокращение работников продолжается на протяжении почти уже десяти лет, оставшиеся работники переводятся, как правило, на неполную ставку – всё это ведёт  к значительной интенсификации труда,  возникновению трудностей в организации работы по созданию условий образовательного процесса, трудностям в управлении ОО, отрицательно сказыва</w:t>
      </w:r>
      <w:r w:rsid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на стабильности морально-</w:t>
      </w:r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психологического климата  школьных коллективов.</w:t>
      </w:r>
      <w:proofErr w:type="gramEnd"/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Кроме того, оказавшись после сокращения в условиях дефицита кадров при сохранении и, в некоторых случаях, увеличении объема работы и повышения ответственности, руководители  школ вынуждены вменять в обязанности оставшимся работникам дополнительные трудовые функции без дополнительной доплаты. Штатные единицы, подлежащие сокращению согласно вышеуказанному Постановлению: секретари, лаборанты и делопроизводители,  исполняют во многих ОО кроме своих непосредственных обязанностей,  иные функции, в том числе чрезвычайно важную и нужную для школы функцию системного администратора. В этих условиях считаем, что сокращение  данных штатных  единиц  повлечет еще более серьезные последствия для норм</w:t>
      </w:r>
      <w:r w:rsid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функционирования школ.</w:t>
      </w:r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Огромный ежедневный поток информации, требующий оперативной обработки, своевременная сдача множества отчетов: министерство образования, статистические, пенсионный фонд, центр занятости населения, иные министерства и ведомства. Кадры</w:t>
      </w:r>
      <w:r w:rsid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приказы, ведение личных дел, аттестация, </w:t>
      </w:r>
      <w:proofErr w:type="spellStart"/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стажевые</w:t>
      </w:r>
      <w:proofErr w:type="spellEnd"/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предстоящий переход на ведение электронных </w:t>
      </w:r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трудовых книжек и кратное повышение ответс</w:t>
      </w:r>
      <w:r w:rsid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твенности в связи с этим и т.д.</w:t>
      </w:r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 -  прием, перевод, движение, отчисление, вся документация ведется в бумажном и электронном </w:t>
      </w:r>
      <w:proofErr w:type="gramStart"/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вариантах</w:t>
      </w:r>
      <w:proofErr w:type="gramEnd"/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заполнение книг по выдаче документов об образовании. Делопроизводство -  из 93 наименований номенклатуры дел почти половину ведет секретарь.  </w:t>
      </w:r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92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="003C216F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Забайкальского края от 02.03.2017г. № 81 «О некоторых вопросах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</w:t>
      </w:r>
      <w:r w:rsidR="003C216F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бщеобразовательных организациях</w:t>
      </w:r>
      <w:r w:rsidR="003C216F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C216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 нормативы штатной численности</w:t>
      </w:r>
      <w:r w:rsidR="003C216F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2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2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2009 года Совет муниципального района </w:t>
      </w:r>
      <w:proofErr w:type="spellStart"/>
      <w:r w:rsidR="005926A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пишет-доказывает-убеждает-уговаривает</w:t>
      </w:r>
      <w:proofErr w:type="spellEnd"/>
      <w:r w:rsidR="007E2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географическая особенность района – большая протяженность, большое количество сел, а, соответственно, школ с малочисленными классами, - ставит район </w:t>
      </w:r>
      <w:r w:rsidR="00592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2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A5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труднейшее положение именно по причине невозможности «жизни по нормативам». </w:t>
      </w:r>
      <w:proofErr w:type="gramStart"/>
      <w:r w:rsidR="006C4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84E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Постановлении П</w:t>
      </w:r>
      <w:r w:rsidR="00D84EA9" w:rsidRPr="00D84E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равительства Забайкал</w:t>
      </w:r>
      <w:r w:rsidR="00D84EA9">
        <w:rPr>
          <w:rFonts w:ascii="Times New Roman" w:eastAsia="Times New Roman" w:hAnsi="Times New Roman" w:cs="Times New Roman"/>
          <w:sz w:val="28"/>
          <w:szCs w:val="28"/>
          <w:lang w:eastAsia="ru-RU"/>
        </w:rPr>
        <w:t>ьского края №9 от 23.01.2020 г. указано, что «к</w:t>
      </w:r>
      <w:r w:rsidR="00D84EA9" w:rsidRPr="00D84EA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штатных единиц каждой должности определяется учреждением самостоятельно с возможностью перепрофилирования в рамках одной профессионально-квалификационной группы работников в пределах фонда оплаты труда, но не более действующего количества штатных единиц по состо</w:t>
      </w:r>
      <w:r w:rsidR="00D84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янию на 1 сентября 2018 года.» </w:t>
      </w:r>
      <w:r w:rsidR="00D84EA9" w:rsidRPr="00D84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Директорами этот пункт не был нарушен, новые должности не были введены на 1.01.2020</w:t>
      </w:r>
      <w:proofErr w:type="gramEnd"/>
      <w:r w:rsidR="00D84EA9" w:rsidRPr="00D84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84EA9" w:rsidRPr="00D84EA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D84EA9" w:rsidRPr="00D84E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C4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4EA9" w:rsidRDefault="006C4B22" w:rsidP="008137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Обращаем особое внимание министерства образования и министерства финансов, что в данном Постановлении обучение в малокомплектных школах по  «особым» причинам сравнялось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городскими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54973 руб. в год на обучающего!  Если ранее норматив в малокомплектной школе был 146 786 руб., а в </w:t>
      </w:r>
      <w:r w:rsid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сельской школе 53721 руб., в городской – 53721 руб. Каким образом подтверждаются данные изменениями, как обосновываются, не считая общеизвестной проблемы «как и </w:t>
      </w:r>
      <w:proofErr w:type="gramStart"/>
      <w:r w:rsid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  <w:proofErr w:type="gramEnd"/>
      <w:r w:rsid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сэкономить?»?</w:t>
      </w:r>
      <w:r w:rsidR="00E16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1682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учитывать, что действует ЗЗК №858 от 11.07.2013, в котором указано, что «д</w:t>
      </w:r>
      <w:r w:rsidR="00E16820" w:rsidRPr="00E16820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малокомплектных образовательных организаций и образовательных организаций, расположенных в сельских населенных пунктах и реализующих основные общеобразовательные программы, нормативные затраты на оказание государственных или муниципальных услуг в сфере образования должны предусматривать в том числе затраты на осуществление образовательной деятельности, не зависящие от количества обучающихся.</w:t>
      </w:r>
      <w:proofErr w:type="gramEnd"/>
      <w:r w:rsidR="00E16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в ЗЗК №858 пояснено, что малокомплектные школы – менее 45 </w:t>
      </w:r>
      <w:proofErr w:type="gramStart"/>
      <w:r w:rsidR="0099529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99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начальных, 120 для основных и 150 для средних.</w:t>
      </w:r>
    </w:p>
    <w:p w:rsidR="008137DC" w:rsidRPr="008137DC" w:rsidRDefault="00B138BC" w:rsidP="008137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касается сокращения</w:t>
      </w:r>
      <w:r w:rsidRP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>,35 штатных единиц по до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лжности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секретарь», 2 штатных</w:t>
      </w:r>
      <w:r w:rsidRP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единицы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должности «лаборант», 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0,5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штатной единицы</w:t>
      </w:r>
      <w:r w:rsidRP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должности «делопроизводитель», Совет констатирует, что в </w:t>
      </w:r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2018г.,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>2019г. учредитель находил возможность сохранять данные штатные единицы по договоренност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 региональным уровнем власти</w:t>
      </w:r>
      <w:r w:rsidR="008137DC"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137DC" w:rsidRPr="008137DC" w:rsidRDefault="008137DC" w:rsidP="008137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</w:t>
      </w:r>
      <w:r w:rsid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 директоров школ считает,</w:t>
      </w:r>
      <w:r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</w:t>
      </w:r>
      <w:r w:rsid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по каким-то причинам в 2020г.  муниципальной власти не удалось решить данную проблему, то она обязана предусмотреть в муниципальном бюджете финансирование данных штатных единиц, а не решать вопрос путем сокращения работников. На 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месяцев до конца 2020 года, на з</w:t>
      </w:r>
      <w:r w:rsid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аработную плату на этих единиц </w:t>
      </w:r>
      <w:r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надо  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805,5</w:t>
      </w:r>
      <w:r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рублей. А на новый финан</w:t>
      </w:r>
      <w:r w:rsid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совый год заложить эти ставки (</w:t>
      </w:r>
      <w:r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ставок трех школ, в которых вообще отсутствует секретарь) в бюджет района</w:t>
      </w:r>
      <w:r w:rsid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района согласен с ними.</w:t>
      </w:r>
    </w:p>
    <w:p w:rsidR="008137DC" w:rsidRDefault="008137DC" w:rsidP="008137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7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Районный </w:t>
      </w:r>
      <w:r w:rsid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</w:t>
      </w:r>
      <w:r w:rsidR="00040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профсоюза </w:t>
      </w:r>
      <w:r w:rsid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работников образования считает, что Постановление </w:t>
      </w:r>
      <w:r w:rsidR="00B138BC" w:rsidRP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</w:t>
      </w:r>
      <w:proofErr w:type="spellStart"/>
      <w:r w:rsidR="00B138BC" w:rsidRP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B138BC" w:rsidRP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от 15.05.2020г. № 252 «О внесении изменений в штатную численность»</w:t>
      </w:r>
      <w:r w:rsid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14188" w:rsidRP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муниципального района «</w:t>
      </w:r>
      <w:proofErr w:type="spellStart"/>
      <w:r w:rsidR="00814188" w:rsidRP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814188" w:rsidRP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от 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814188" w:rsidRP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14188" w:rsidRP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.2020г. № 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217</w:t>
      </w:r>
      <w:r w:rsidR="00814188" w:rsidRP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штатную численность»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вышл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нарушениями процедуры принятия постановления. Совет </w:t>
      </w:r>
      <w:r w:rsidR="00E16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согласен с ним. </w:t>
      </w:r>
      <w:r w:rsidR="00B1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16820" w:rsidRDefault="00E16820" w:rsidP="008137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вышеизложенным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 решил:</w:t>
      </w:r>
    </w:p>
    <w:p w:rsidR="00E16820" w:rsidRPr="0099529D" w:rsidRDefault="00E16820" w:rsidP="0099529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29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Обратиться к главе муниципального района с рекомендацией отменить Постановление Администрации муниципального района «</w:t>
      </w:r>
      <w:proofErr w:type="spellStart"/>
      <w:r w:rsidRPr="0099529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99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от 15.05.2020г. № 252 «О внесении и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зменений в штатную численность» и </w:t>
      </w:r>
      <w:r w:rsidR="00814188" w:rsidRP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муниципального района «</w:t>
      </w:r>
      <w:proofErr w:type="spellStart"/>
      <w:r w:rsidR="00814188" w:rsidRP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814188" w:rsidRP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от 23.04.2020г. № 217 «О внесении изменений в штатную численность»</w:t>
      </w:r>
      <w:r w:rsidR="008141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6820" w:rsidRDefault="00E16820" w:rsidP="0099529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Обратиться к Министру финансов Забайкальского края </w:t>
      </w:r>
      <w:r w:rsidR="0099529D" w:rsidRPr="0099529D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предложением принять меры к недопущению продолжения нарушения прав обучающихся и работников школ.</w:t>
      </w:r>
    </w:p>
    <w:p w:rsidR="0099529D" w:rsidRPr="008377D8" w:rsidRDefault="0099529D" w:rsidP="0099529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77D8">
        <w:rPr>
          <w:rFonts w:ascii="Times New Roman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99529D" w:rsidRPr="00AB6B12" w:rsidRDefault="0099529D" w:rsidP="009952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9529D" w:rsidRPr="0099529D" w:rsidRDefault="0099529D" w:rsidP="009952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529D" w:rsidRPr="008137DC" w:rsidRDefault="0099529D" w:rsidP="008137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0901" w:rsidRPr="00AB6B12" w:rsidRDefault="000E0901" w:rsidP="00D037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D03757" w:rsidRPr="00AB6B12" w:rsidRDefault="00D03757" w:rsidP="00D037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757" w:rsidRPr="00AB6B12" w:rsidRDefault="00D03757" w:rsidP="00D037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D03757" w:rsidRPr="00AB6B12" w:rsidRDefault="00D03757" w:rsidP="00D037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С.В. Стрекаловская</w:t>
      </w:r>
    </w:p>
    <w:p w:rsidR="00D03757" w:rsidRPr="00AB6B12" w:rsidRDefault="00D03757" w:rsidP="00D037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D03757" w:rsidRPr="00AB6B12" w:rsidRDefault="00D03757" w:rsidP="00D0375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3757" w:rsidRDefault="00D03757" w:rsidP="00D0375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3757" w:rsidRDefault="00D03757" w:rsidP="00D0375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7CA8" w:rsidRPr="00814188" w:rsidRDefault="008E7CA8">
      <w:pPr>
        <w:rPr>
          <w:lang w:val="en-US"/>
        </w:rPr>
      </w:pPr>
    </w:p>
    <w:sectPr w:rsidR="008E7CA8" w:rsidRPr="0081418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D65CC"/>
    <w:multiLevelType w:val="hybridMultilevel"/>
    <w:tmpl w:val="242C2B9A"/>
    <w:lvl w:ilvl="0" w:tplc="F82E9964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8F3520F"/>
    <w:multiLevelType w:val="hybridMultilevel"/>
    <w:tmpl w:val="2E1A24BA"/>
    <w:lvl w:ilvl="0" w:tplc="E2520154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261501"/>
    <w:multiLevelType w:val="hybridMultilevel"/>
    <w:tmpl w:val="0B7CF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D03757"/>
    <w:rsid w:val="00040F42"/>
    <w:rsid w:val="00077DED"/>
    <w:rsid w:val="000E0901"/>
    <w:rsid w:val="002661E3"/>
    <w:rsid w:val="002A5FF3"/>
    <w:rsid w:val="00366A2D"/>
    <w:rsid w:val="00372372"/>
    <w:rsid w:val="003C216F"/>
    <w:rsid w:val="004A5013"/>
    <w:rsid w:val="005926A2"/>
    <w:rsid w:val="006620CF"/>
    <w:rsid w:val="006A75BA"/>
    <w:rsid w:val="006C4B22"/>
    <w:rsid w:val="006D1DA4"/>
    <w:rsid w:val="006E1E33"/>
    <w:rsid w:val="007E2EBF"/>
    <w:rsid w:val="008137DC"/>
    <w:rsid w:val="00814188"/>
    <w:rsid w:val="008D2E8B"/>
    <w:rsid w:val="008E7CA8"/>
    <w:rsid w:val="0099529D"/>
    <w:rsid w:val="009F5B61"/>
    <w:rsid w:val="00AA1C6E"/>
    <w:rsid w:val="00B138BC"/>
    <w:rsid w:val="00D00A10"/>
    <w:rsid w:val="00D03757"/>
    <w:rsid w:val="00D26AB6"/>
    <w:rsid w:val="00D84EA9"/>
    <w:rsid w:val="00DB5FE6"/>
    <w:rsid w:val="00E06BA2"/>
    <w:rsid w:val="00E16820"/>
    <w:rsid w:val="00F63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7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52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3</cp:revision>
  <cp:lastPrinted>2020-05-26T06:19:00Z</cp:lastPrinted>
  <dcterms:created xsi:type="dcterms:W3CDTF">2020-05-26T00:50:00Z</dcterms:created>
  <dcterms:modified xsi:type="dcterms:W3CDTF">2020-05-29T02:20:00Z</dcterms:modified>
</cp:coreProperties>
</file>