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C6F" w:rsidRPr="00980F5A" w:rsidRDefault="00320C6F" w:rsidP="00320C6F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Муниципальный район «Красночикойский район»</w:t>
      </w:r>
    </w:p>
    <w:p w:rsidR="00B5045B" w:rsidRPr="00DC454C" w:rsidRDefault="00B5045B" w:rsidP="00B5045B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C454C">
        <w:rPr>
          <w:rFonts w:ascii="Times New Roman" w:eastAsia="Times New Roman" w:hAnsi="Times New Roman" w:cs="Times New Roman"/>
          <w:b/>
          <w:sz w:val="28"/>
        </w:rPr>
        <w:t xml:space="preserve">АДМИНИСТРАЦИЯ МУНИЦИПАЛЬНОГО РАЙОНА </w:t>
      </w:r>
    </w:p>
    <w:p w:rsidR="00B5045B" w:rsidRPr="00EA771F" w:rsidRDefault="00B5045B" w:rsidP="00B504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D078A">
        <w:rPr>
          <w:rFonts w:ascii="Times New Roman" w:eastAsia="Times New Roman" w:hAnsi="Times New Roman" w:cs="Times New Roman"/>
          <w:b/>
          <w:bCs/>
          <w:sz w:val="28"/>
          <w:szCs w:val="24"/>
        </w:rPr>
        <w:t>«КРАСНОЧИКОЙСКИЙ РАЙОН»</w:t>
      </w:r>
    </w:p>
    <w:p w:rsidR="00B5045B" w:rsidRDefault="00B5045B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7B04" w:rsidRPr="00DC454C" w:rsidRDefault="004B7B04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045B" w:rsidRPr="00DC454C" w:rsidRDefault="00B5045B" w:rsidP="00B504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7B0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E60D93" w:rsidRDefault="0039140B" w:rsidP="00E60D9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30 июля </w:t>
      </w:r>
      <w:r w:rsidR="007B426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597931">
        <w:rPr>
          <w:rFonts w:ascii="Times New Roman" w:eastAsia="Times New Roman" w:hAnsi="Times New Roman" w:cs="Times New Roman"/>
          <w:sz w:val="28"/>
          <w:szCs w:val="28"/>
        </w:rPr>
        <w:t>5</w:t>
      </w:r>
      <w:r w:rsidR="007B4264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515</w:t>
      </w:r>
    </w:p>
    <w:p w:rsidR="00E60D93" w:rsidRDefault="00E60D93" w:rsidP="00E60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E60D93" w:rsidRDefault="00E60D93" w:rsidP="00E60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0D93" w:rsidRDefault="00E60D93" w:rsidP="00E60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045B" w:rsidRPr="00E60D93" w:rsidRDefault="00597931" w:rsidP="00E60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7931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внесении изменений в Постановление №351 от 02.07.2020 «Об утверждении </w:t>
      </w:r>
      <w:r w:rsidRPr="00597931">
        <w:rPr>
          <w:rFonts w:ascii="Times New Roman" w:hAnsi="Times New Roman" w:cs="Times New Roman"/>
          <w:b/>
          <w:color w:val="000000"/>
          <w:sz w:val="28"/>
          <w:szCs w:val="28"/>
        </w:rPr>
        <w:t>Порядка организации работ по выявлению и ликвидации накопленного вреда окружающей среде на территории муниципального района «Красночикойский район»</w:t>
      </w:r>
    </w:p>
    <w:p w:rsidR="00597931" w:rsidRDefault="00597931" w:rsidP="00B5045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140B" w:rsidRDefault="0039140B" w:rsidP="00B5045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597931" w:rsidRPr="00210677" w:rsidRDefault="00597931" w:rsidP="00597931">
      <w:pPr>
        <w:pStyle w:val="ab"/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10677">
        <w:rPr>
          <w:rFonts w:ascii="Times New Roman" w:hAnsi="Times New Roman"/>
          <w:sz w:val="28"/>
          <w:szCs w:val="28"/>
        </w:rPr>
        <w:t>Рассмотрев протест Забайкальского межрайонного природоохранного прокурора Байкальской межрегиональной природоохранной прокуратуры от 30.06.2025 года № 07-30-2025/582-25 на Постановление №351 от 02.07.2020 «Об утверждении Порядка организации работ по выявлению и ликвидации накопленного вреда окружающей среде на территории муниципального района «Красночикойский район»</w:t>
      </w:r>
      <w:r w:rsidR="00E60D93">
        <w:rPr>
          <w:rFonts w:ascii="Times New Roman" w:hAnsi="Times New Roman"/>
          <w:sz w:val="28"/>
          <w:szCs w:val="28"/>
        </w:rPr>
        <w:t>, администрации муниципального района «Красночикойский район» постановляет:</w:t>
      </w:r>
      <w:r w:rsidRPr="00210677">
        <w:rPr>
          <w:rFonts w:ascii="Times New Roman" w:hAnsi="Times New Roman"/>
          <w:sz w:val="28"/>
          <w:szCs w:val="28"/>
        </w:rPr>
        <w:t xml:space="preserve"> </w:t>
      </w:r>
    </w:p>
    <w:p w:rsidR="004C317E" w:rsidRDefault="004C317E" w:rsidP="004C3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71AE" w:rsidRPr="004C317E" w:rsidRDefault="00E60D93" w:rsidP="004C3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317E">
        <w:rPr>
          <w:rFonts w:ascii="Times New Roman" w:hAnsi="Times New Roman"/>
          <w:sz w:val="28"/>
          <w:szCs w:val="28"/>
        </w:rPr>
        <w:t xml:space="preserve"> 1.</w:t>
      </w:r>
      <w:r w:rsidR="007F2E5C" w:rsidRPr="004C317E">
        <w:rPr>
          <w:rFonts w:ascii="Times New Roman" w:hAnsi="Times New Roman"/>
          <w:sz w:val="28"/>
          <w:szCs w:val="28"/>
        </w:rPr>
        <w:t xml:space="preserve"> внести изменения в </w:t>
      </w:r>
      <w:r w:rsidRPr="004C317E">
        <w:rPr>
          <w:rFonts w:ascii="Times New Roman" w:hAnsi="Times New Roman"/>
          <w:sz w:val="28"/>
          <w:szCs w:val="28"/>
        </w:rPr>
        <w:t xml:space="preserve">Положение </w:t>
      </w:r>
      <w:r w:rsidR="004C317E">
        <w:rPr>
          <w:rFonts w:ascii="Times New Roman" w:hAnsi="Times New Roman"/>
          <w:sz w:val="28"/>
          <w:szCs w:val="28"/>
        </w:rPr>
        <w:t xml:space="preserve"> </w:t>
      </w:r>
      <w:r w:rsidR="007F2E5C" w:rsidRPr="004C317E">
        <w:rPr>
          <w:rFonts w:ascii="Times New Roman" w:hAnsi="Times New Roman"/>
          <w:sz w:val="28"/>
          <w:szCs w:val="28"/>
        </w:rPr>
        <w:t xml:space="preserve">  Порядка организации работ по выявлению и ликвидации накопленного вреда окружающей среде на территории муниципального района «Красночикойский район</w:t>
      </w:r>
      <w:r w:rsidR="00E719E1" w:rsidRPr="004C317E">
        <w:rPr>
          <w:rFonts w:ascii="Times New Roman" w:hAnsi="Times New Roman"/>
          <w:sz w:val="28"/>
          <w:szCs w:val="28"/>
        </w:rPr>
        <w:t>»</w:t>
      </w:r>
    </w:p>
    <w:p w:rsidR="00597931" w:rsidRPr="00210677" w:rsidRDefault="00E60D93" w:rsidP="00597931">
      <w:pPr>
        <w:pStyle w:val="ab"/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597931" w:rsidRPr="00210677">
        <w:rPr>
          <w:rFonts w:ascii="Times New Roman" w:hAnsi="Times New Roman"/>
          <w:sz w:val="28"/>
          <w:szCs w:val="28"/>
        </w:rPr>
        <w:t xml:space="preserve"> </w:t>
      </w:r>
      <w:r w:rsidR="00597931" w:rsidRPr="00210677">
        <w:rPr>
          <w:rFonts w:ascii="Times New Roman" w:hAnsi="Times New Roman" w:cs="Times New Roman"/>
          <w:sz w:val="28"/>
          <w:szCs w:val="28"/>
        </w:rPr>
        <w:t>Раздел 2.</w:t>
      </w:r>
      <w:r w:rsidR="00890F3C" w:rsidRPr="00210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4C317E">
        <w:rPr>
          <w:rFonts w:ascii="Times New Roman" w:hAnsi="Times New Roman" w:cs="Times New Roman"/>
          <w:sz w:val="28"/>
          <w:szCs w:val="28"/>
        </w:rPr>
        <w:t>:</w:t>
      </w:r>
    </w:p>
    <w:p w:rsidR="00597931" w:rsidRPr="00597931" w:rsidRDefault="009271AE" w:rsidP="00597931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597931" w:rsidRPr="005979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Инвентаризация объектов накопленного вреда окружающей среде осуществляется посредством выявления таких объектов, их обследования и оценки.</w:t>
      </w:r>
    </w:p>
    <w:p w:rsidR="00E60D93" w:rsidRDefault="009271AE" w:rsidP="00E60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71AE">
        <w:rPr>
          <w:rFonts w:ascii="Times New Roman" w:eastAsia="Times New Roman" w:hAnsi="Times New Roman" w:cs="Times New Roman"/>
          <w:sz w:val="28"/>
          <w:szCs w:val="28"/>
        </w:rPr>
        <w:t>)</w:t>
      </w:r>
      <w:r w:rsidR="00597931" w:rsidRPr="00597931">
        <w:rPr>
          <w:rFonts w:ascii="Times New Roman" w:eastAsia="Times New Roman" w:hAnsi="Times New Roman" w:cs="Times New Roman"/>
          <w:sz w:val="28"/>
          <w:szCs w:val="28"/>
        </w:rPr>
        <w:t xml:space="preserve"> Выявление объектов накопленного вреда окружающей среде осуществляется органами государственной власти субъектов Российской Федерации или органами местного самоуправления путем сбора, обработки и анализа сведений о территориях, на которых в прошлом осуществлялась экономическая и иная деятельность, в </w:t>
      </w:r>
      <w:hyperlink r:id="rId8" w:anchor="dst100009" w:history="1">
        <w:r w:rsidR="00597931" w:rsidRPr="005979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="00597931" w:rsidRPr="0059793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597931" w:rsidRPr="00597931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Правительством Российской Федерации.</w:t>
      </w:r>
    </w:p>
    <w:p w:rsidR="00E60D93" w:rsidRDefault="0081736A" w:rsidP="00E60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anchor="dst100009" w:history="1">
        <w:r w:rsidR="00597931" w:rsidRPr="005979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Критерии</w:t>
        </w:r>
      </w:hyperlink>
      <w:r w:rsidR="00597931" w:rsidRPr="00597931">
        <w:rPr>
          <w:rFonts w:ascii="Times New Roman" w:eastAsia="Times New Roman" w:hAnsi="Times New Roman" w:cs="Times New Roman"/>
          <w:color w:val="000000"/>
          <w:sz w:val="28"/>
          <w:szCs w:val="28"/>
        </w:rPr>
        <w:t>, на основании которых территории, расположенные на них объекты</w:t>
      </w:r>
      <w:r w:rsidR="00890F3C"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7931" w:rsidRPr="005979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капитального </w:t>
      </w:r>
      <w:r w:rsid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7931" w:rsidRPr="00597931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строительства могут быть отнесены к объектам накопленного вреда окружающей среде, устанавливаются Правительством Российской Федерации.</w:t>
      </w:r>
    </w:p>
    <w:p w:rsidR="00597931" w:rsidRPr="00E60D93" w:rsidRDefault="00597931" w:rsidP="00E60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9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Выявление объектов накопленного вреда окружающей среде применительно к территориям, расположенным в границах земельных участков, находящихся в собственности муниципальных образований, </w:t>
      </w:r>
      <w:r w:rsidRPr="0059793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осуществляется органами местного самоуправления таких муниципальных образований, применительно к иным территориям - органами государственной власти субъектов Российской Федерации.</w:t>
      </w:r>
    </w:p>
    <w:p w:rsidR="00E267ED" w:rsidRPr="00210677" w:rsidRDefault="00E60D93" w:rsidP="004C317E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E54412" w:rsidRPr="00210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942752" w:rsidRPr="00210677">
        <w:rPr>
          <w:rFonts w:ascii="Times New Roman" w:hAnsi="Times New Roman"/>
          <w:sz w:val="28"/>
          <w:szCs w:val="28"/>
        </w:rPr>
        <w:t xml:space="preserve"> 3.2 раздела 3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60D93" w:rsidRDefault="009271AE" w:rsidP="00E60D93">
      <w:pPr>
        <w:shd w:val="clear" w:color="auto" w:fill="FFFFFF"/>
        <w:spacing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42752" w:rsidRPr="009427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среде, который ведется уполномоченным Правительством Российской Федерации федеральным </w:t>
      </w:r>
      <w:hyperlink r:id="rId10" w:anchor="dst100015" w:history="1">
        <w:r w:rsidR="00942752" w:rsidRPr="0094275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органом</w:t>
        </w:r>
      </w:hyperlink>
      <w:r w:rsidR="00942752" w:rsidRPr="009427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исполнительной власти, в срок, не превышающий тридцати рабочих дней со дня поступления от органов государственной власти или органов местного самоуправления, указанных </w:t>
      </w:r>
      <w:r w:rsidR="00942752" w:rsidRPr="009427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 </w:t>
      </w:r>
      <w:hyperlink r:id="rId11" w:anchor="dst1107" w:history="1">
        <w:r w:rsidR="00942752" w:rsidRPr="0094275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пункте 5 статьи 80.1</w:t>
        </w:r>
      </w:hyperlink>
      <w:r w:rsidR="00942752" w:rsidRPr="00942752">
        <w:rPr>
          <w:rFonts w:ascii="Times New Roman" w:eastAsia="Times New Roman" w:hAnsi="Times New Roman" w:cs="Times New Roman"/>
          <w:color w:val="000000"/>
          <w:sz w:val="28"/>
          <w:szCs w:val="28"/>
        </w:rPr>
        <w:t> настоящего Федерального закона, результатов инвентаризации объектов накопленного вреда окружающей среде.</w:t>
      </w:r>
    </w:p>
    <w:p w:rsidR="00942752" w:rsidRPr="00942752" w:rsidRDefault="009271AE" w:rsidP="00E60D93">
      <w:pPr>
        <w:shd w:val="clear" w:color="auto" w:fill="FFFFFF"/>
        <w:spacing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42752" w:rsidRPr="009427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Ведение государственного реестра объектов накопленного вреда окружающей среде включает в себя рассмотрение материалов инвентаризации объектов накопленного вреда окружающей среде, принятие решения о включении или об отказе во включении в указанный реестр, определение объектов, накопленный вред окружающей среде на которых подлежит ликвидации в первоочередном порядке, обновление информации об объекте накопленного вреда окружающей среде, исключение из указанного реестра объектов накопленного вреда окружающей среде.</w:t>
      </w:r>
    </w:p>
    <w:p w:rsidR="00430BF6" w:rsidRPr="00210677" w:rsidRDefault="009271AE" w:rsidP="004C317E">
      <w:pPr>
        <w:shd w:val="clear" w:color="auto" w:fill="FFFFFF"/>
        <w:spacing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42752" w:rsidRPr="0094275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12" w:anchor="dst100012" w:history="1">
        <w:r w:rsidR="00942752" w:rsidRPr="0094275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="00942752" w:rsidRPr="00942752">
        <w:rPr>
          <w:rFonts w:ascii="Times New Roman" w:eastAsia="Times New Roman" w:hAnsi="Times New Roman" w:cs="Times New Roman"/>
          <w:color w:val="000000"/>
          <w:sz w:val="28"/>
          <w:szCs w:val="28"/>
        </w:rPr>
        <w:t> ведения государственного реестра объектов накопленного вреда окружающей среде, в том числе </w:t>
      </w:r>
      <w:hyperlink r:id="rId13" w:anchor="dst100052" w:history="1">
        <w:r w:rsidR="00942752" w:rsidRPr="0094275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критерии</w:t>
        </w:r>
      </w:hyperlink>
      <w:r w:rsidR="00942752" w:rsidRPr="00942752">
        <w:rPr>
          <w:rFonts w:ascii="Times New Roman" w:eastAsia="Times New Roman" w:hAnsi="Times New Roman" w:cs="Times New Roman"/>
          <w:color w:val="000000"/>
          <w:sz w:val="28"/>
          <w:szCs w:val="28"/>
        </w:rPr>
        <w:t> определения объектов, накопленный вред окружающей среде на которых подлежит ликвидации в первоочередном порядке, утверждается Правительством Российской Федерации.</w:t>
      </w:r>
    </w:p>
    <w:p w:rsidR="00430BF6" w:rsidRPr="00210677" w:rsidRDefault="00430BF6" w:rsidP="0094275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60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  </w:t>
      </w:r>
      <w:r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 4</w:t>
      </w:r>
      <w:r w:rsidR="00E60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430BF6" w:rsidRPr="00210677" w:rsidRDefault="009271AE" w:rsidP="00E60D93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430BF6"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Ликвидация накопленного вреда окружающей среде осуществляется в отношении объектов накопленного вреда окружающей среде, включенных в государственный реестр объектов накопленного вреда окружающей среде.</w:t>
      </w:r>
    </w:p>
    <w:p w:rsidR="00430BF6" w:rsidRPr="00210677" w:rsidRDefault="009271AE" w:rsidP="00E60D93">
      <w:pPr>
        <w:pStyle w:val="ab"/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62F8F"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ликвидации накопленного вреда окружающей среде включает в себя проведение необходимых обследований, разработку проекта ликвидации накопленного вреда окружающей среде и его утверждение, проведение ликвидации накопленного вреда окружающей среде в соответствии с таким проектом.</w:t>
      </w:r>
    </w:p>
    <w:p w:rsidR="00862F8F" w:rsidRPr="00210677" w:rsidRDefault="009271AE" w:rsidP="00E60D93">
      <w:pPr>
        <w:pStyle w:val="ab"/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62F8F"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Проекты ликвидации накопленного вреда окружающей среде должны предусматривать применение наилучших доступных технологий, а в случае их отсутствия допускается применение технологий, являющихся экономически эффективными и не превышающими нормативы допустимого воздействия на окружающую среду.</w:t>
      </w:r>
    </w:p>
    <w:p w:rsidR="00862F8F" w:rsidRPr="00210677" w:rsidRDefault="009271AE" w:rsidP="00E60D93">
      <w:pPr>
        <w:pStyle w:val="ab"/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10677"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Проверка достоверности определения сметной стоимости проектов ликвидации накопленного вреда  окружающей среде, проводится подведомственным Федеральной службе по надзору в сфере природопользования  ФГБУ «Федеральный центр анализа  и оценки техногенного воздействия»</w:t>
      </w:r>
    </w:p>
    <w:p w:rsidR="00210677" w:rsidRPr="00210677" w:rsidRDefault="009271AE" w:rsidP="00E60D93">
      <w:pPr>
        <w:pStyle w:val="ab"/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271A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10677"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 накопленного вреда окружающей среде считается ликвидированным при наличии положительного заключения Федеральной службы по надзору в сфере природопользования  осуществляющей</w:t>
      </w:r>
      <w:r w:rsidR="00F26C8A" w:rsidRPr="00F26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0677" w:rsidRPr="00210677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наблюдение за ходом ликвидации накопленного вреда окружающей среде.</w:t>
      </w:r>
    </w:p>
    <w:p w:rsidR="009271AE" w:rsidRPr="001C4C2B" w:rsidRDefault="009271AE" w:rsidP="00E60D93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36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A024F7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1014F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 xml:space="preserve">возложить на заместителя главы </w:t>
      </w:r>
      <w:r w:rsidRPr="001C4C2B">
        <w:rPr>
          <w:rFonts w:ascii="Times New Roman" w:eastAsia="Times New Roman" w:hAnsi="Times New Roman"/>
          <w:kern w:val="36"/>
          <w:sz w:val="28"/>
          <w:szCs w:val="28"/>
        </w:rPr>
        <w:t>муниципального района «Красночикойский район»</w:t>
      </w:r>
      <w:r>
        <w:rPr>
          <w:rFonts w:ascii="Times New Roman" w:eastAsia="Times New Roman" w:hAnsi="Times New Roman"/>
          <w:kern w:val="36"/>
          <w:sz w:val="28"/>
          <w:szCs w:val="28"/>
        </w:rPr>
        <w:t xml:space="preserve"> Конюкова Н.П.</w:t>
      </w:r>
    </w:p>
    <w:p w:rsidR="009271AE" w:rsidRPr="001C4C2B" w:rsidRDefault="009271AE" w:rsidP="004C317E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36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Настояще</w:t>
      </w:r>
      <w:r w:rsidRPr="0071014F">
        <w:rPr>
          <w:rFonts w:ascii="Times New Roman" w:hAnsi="Times New Roman"/>
          <w:sz w:val="28"/>
          <w:szCs w:val="28"/>
        </w:rPr>
        <w:t>е постановление опубликовать (обнародовать)</w:t>
      </w:r>
      <w:r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Pr="001C4C2B">
        <w:rPr>
          <w:rFonts w:ascii="Times New Roman" w:eastAsia="Times New Roman" w:hAnsi="Times New Roman"/>
          <w:kern w:val="36"/>
          <w:sz w:val="28"/>
          <w:szCs w:val="28"/>
        </w:rPr>
        <w:t>муниципального района «Красночикойский район»</w:t>
      </w:r>
      <w:r>
        <w:rPr>
          <w:rFonts w:ascii="Times New Roman" w:eastAsia="Times New Roman" w:hAnsi="Times New Roman"/>
          <w:kern w:val="36"/>
          <w:sz w:val="28"/>
          <w:szCs w:val="28"/>
        </w:rPr>
        <w:t>.</w:t>
      </w:r>
    </w:p>
    <w:p w:rsidR="009271AE" w:rsidRDefault="009271AE" w:rsidP="009271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264" w:rsidRPr="009271AE" w:rsidRDefault="007B4264" w:rsidP="00B5045B">
      <w:pPr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597931" w:rsidRDefault="00597931" w:rsidP="00B5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7B4264" w:rsidRDefault="00597931" w:rsidP="00B5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5045B" w:rsidRPr="00A772D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5045B" w:rsidRPr="00A772D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B5045B" w:rsidRPr="00B052CD" w:rsidRDefault="00B5045B" w:rsidP="00B5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D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Красночикойский</w:t>
      </w:r>
      <w:r w:rsidRPr="00A772DF">
        <w:rPr>
          <w:rFonts w:ascii="Times New Roman" w:hAnsi="Times New Roman" w:cs="Times New Roman"/>
          <w:sz w:val="28"/>
          <w:szCs w:val="28"/>
        </w:rPr>
        <w:t xml:space="preserve"> район»         </w:t>
      </w:r>
      <w:r w:rsidR="005B463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B67B4">
        <w:rPr>
          <w:rFonts w:ascii="Times New Roman" w:hAnsi="Times New Roman" w:cs="Times New Roman"/>
          <w:sz w:val="28"/>
          <w:szCs w:val="28"/>
        </w:rPr>
        <w:tab/>
      </w:r>
      <w:r w:rsidR="007B67B4">
        <w:rPr>
          <w:rFonts w:ascii="Times New Roman" w:hAnsi="Times New Roman" w:cs="Times New Roman"/>
          <w:sz w:val="28"/>
          <w:szCs w:val="28"/>
        </w:rPr>
        <w:tab/>
      </w:r>
      <w:r w:rsidR="007B67B4">
        <w:rPr>
          <w:rFonts w:ascii="Times New Roman" w:hAnsi="Times New Roman" w:cs="Times New Roman"/>
          <w:sz w:val="28"/>
          <w:szCs w:val="28"/>
        </w:rPr>
        <w:tab/>
      </w:r>
      <w:r w:rsidR="00597931">
        <w:rPr>
          <w:rFonts w:ascii="Times New Roman" w:hAnsi="Times New Roman" w:cs="Times New Roman"/>
          <w:sz w:val="28"/>
          <w:szCs w:val="28"/>
        </w:rPr>
        <w:t>Н.П.Конюков</w:t>
      </w:r>
    </w:p>
    <w:p w:rsidR="00B5045B" w:rsidRDefault="00B5045B" w:rsidP="00B5045B">
      <w:pPr>
        <w:pStyle w:val="a3"/>
        <w:rPr>
          <w:szCs w:val="28"/>
        </w:rPr>
      </w:pPr>
    </w:p>
    <w:p w:rsidR="00B5045B" w:rsidRDefault="00B5045B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B573B1" w:rsidRDefault="00B573B1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p w:rsidR="00210677" w:rsidRDefault="00210677" w:rsidP="00B5045B">
      <w:pPr>
        <w:pStyle w:val="a3"/>
        <w:rPr>
          <w:szCs w:val="28"/>
        </w:rPr>
      </w:pPr>
    </w:p>
    <w:sectPr w:rsidR="00210677" w:rsidSect="00A22E3B">
      <w:pgSz w:w="11909" w:h="16838"/>
      <w:pgMar w:top="851" w:right="994" w:bottom="993" w:left="1843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36A" w:rsidRDefault="0081736A" w:rsidP="00750265">
      <w:pPr>
        <w:spacing w:after="0" w:line="240" w:lineRule="auto"/>
      </w:pPr>
      <w:r>
        <w:separator/>
      </w:r>
    </w:p>
  </w:endnote>
  <w:endnote w:type="continuationSeparator" w:id="0">
    <w:p w:rsidR="0081736A" w:rsidRDefault="0081736A" w:rsidP="0075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36A" w:rsidRDefault="0081736A" w:rsidP="00750265">
      <w:pPr>
        <w:spacing w:after="0" w:line="240" w:lineRule="auto"/>
      </w:pPr>
      <w:r>
        <w:separator/>
      </w:r>
    </w:p>
  </w:footnote>
  <w:footnote w:type="continuationSeparator" w:id="0">
    <w:p w:rsidR="0081736A" w:rsidRDefault="0081736A" w:rsidP="00750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E18E9"/>
    <w:multiLevelType w:val="hybridMultilevel"/>
    <w:tmpl w:val="0456B49A"/>
    <w:lvl w:ilvl="0" w:tplc="46C68D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A56DE6"/>
    <w:multiLevelType w:val="hybridMultilevel"/>
    <w:tmpl w:val="589A690E"/>
    <w:lvl w:ilvl="0" w:tplc="853840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54C"/>
    <w:rsid w:val="00007CC9"/>
    <w:rsid w:val="00010D77"/>
    <w:rsid w:val="00033A86"/>
    <w:rsid w:val="00037846"/>
    <w:rsid w:val="0004306A"/>
    <w:rsid w:val="00043698"/>
    <w:rsid w:val="00050650"/>
    <w:rsid w:val="000714A7"/>
    <w:rsid w:val="00081698"/>
    <w:rsid w:val="000A519D"/>
    <w:rsid w:val="000B65E8"/>
    <w:rsid w:val="000C062D"/>
    <w:rsid w:val="000E6DBF"/>
    <w:rsid w:val="000F64AC"/>
    <w:rsid w:val="00114DDE"/>
    <w:rsid w:val="00131207"/>
    <w:rsid w:val="001416FB"/>
    <w:rsid w:val="0015483E"/>
    <w:rsid w:val="00195AA2"/>
    <w:rsid w:val="00197371"/>
    <w:rsid w:val="001A716D"/>
    <w:rsid w:val="001C79D1"/>
    <w:rsid w:val="001F12C8"/>
    <w:rsid w:val="00202618"/>
    <w:rsid w:val="00207F86"/>
    <w:rsid w:val="00210677"/>
    <w:rsid w:val="00216FF1"/>
    <w:rsid w:val="0024253B"/>
    <w:rsid w:val="002462E4"/>
    <w:rsid w:val="00246912"/>
    <w:rsid w:val="0025041B"/>
    <w:rsid w:val="00256C10"/>
    <w:rsid w:val="0025791B"/>
    <w:rsid w:val="002625B0"/>
    <w:rsid w:val="002705F3"/>
    <w:rsid w:val="002811FD"/>
    <w:rsid w:val="002831A7"/>
    <w:rsid w:val="0028649F"/>
    <w:rsid w:val="0029559A"/>
    <w:rsid w:val="002A20DF"/>
    <w:rsid w:val="002A4786"/>
    <w:rsid w:val="002C0383"/>
    <w:rsid w:val="002E33D7"/>
    <w:rsid w:val="003160AA"/>
    <w:rsid w:val="00320C6F"/>
    <w:rsid w:val="00330563"/>
    <w:rsid w:val="00331282"/>
    <w:rsid w:val="00333B1D"/>
    <w:rsid w:val="00335BAC"/>
    <w:rsid w:val="00353DA8"/>
    <w:rsid w:val="0036592D"/>
    <w:rsid w:val="00374A94"/>
    <w:rsid w:val="0039140B"/>
    <w:rsid w:val="00396151"/>
    <w:rsid w:val="003A2551"/>
    <w:rsid w:val="003A5B5E"/>
    <w:rsid w:val="003C1272"/>
    <w:rsid w:val="003D66ED"/>
    <w:rsid w:val="003E1336"/>
    <w:rsid w:val="003E49F7"/>
    <w:rsid w:val="003E52D4"/>
    <w:rsid w:val="003F32AE"/>
    <w:rsid w:val="003F53B2"/>
    <w:rsid w:val="00430BF6"/>
    <w:rsid w:val="0043168F"/>
    <w:rsid w:val="004405A8"/>
    <w:rsid w:val="00457BF6"/>
    <w:rsid w:val="004828DC"/>
    <w:rsid w:val="00490C5B"/>
    <w:rsid w:val="004976D2"/>
    <w:rsid w:val="004B0526"/>
    <w:rsid w:val="004B0B46"/>
    <w:rsid w:val="004B7B04"/>
    <w:rsid w:val="004C317E"/>
    <w:rsid w:val="004C6ADB"/>
    <w:rsid w:val="004D2E38"/>
    <w:rsid w:val="004E5B7F"/>
    <w:rsid w:val="004E6650"/>
    <w:rsid w:val="005025BD"/>
    <w:rsid w:val="00507D4F"/>
    <w:rsid w:val="00515AF8"/>
    <w:rsid w:val="0054082B"/>
    <w:rsid w:val="00552E15"/>
    <w:rsid w:val="00566D86"/>
    <w:rsid w:val="00584964"/>
    <w:rsid w:val="00594719"/>
    <w:rsid w:val="00597931"/>
    <w:rsid w:val="005B4635"/>
    <w:rsid w:val="005B7EF7"/>
    <w:rsid w:val="005C3A48"/>
    <w:rsid w:val="005D44DA"/>
    <w:rsid w:val="005E7E5B"/>
    <w:rsid w:val="005F1F05"/>
    <w:rsid w:val="00603A2C"/>
    <w:rsid w:val="0062295E"/>
    <w:rsid w:val="00635632"/>
    <w:rsid w:val="0064033F"/>
    <w:rsid w:val="00641851"/>
    <w:rsid w:val="00646B87"/>
    <w:rsid w:val="006519E7"/>
    <w:rsid w:val="0066011D"/>
    <w:rsid w:val="006616AE"/>
    <w:rsid w:val="00670A92"/>
    <w:rsid w:val="00673AF0"/>
    <w:rsid w:val="00675573"/>
    <w:rsid w:val="00692F35"/>
    <w:rsid w:val="006932BC"/>
    <w:rsid w:val="006A5B78"/>
    <w:rsid w:val="006C6C93"/>
    <w:rsid w:val="006D4C88"/>
    <w:rsid w:val="006D4FDC"/>
    <w:rsid w:val="006E1D7E"/>
    <w:rsid w:val="006E6C16"/>
    <w:rsid w:val="00703EAF"/>
    <w:rsid w:val="0070510C"/>
    <w:rsid w:val="0070793B"/>
    <w:rsid w:val="0071253B"/>
    <w:rsid w:val="00737B24"/>
    <w:rsid w:val="00750265"/>
    <w:rsid w:val="007736D8"/>
    <w:rsid w:val="00781FA1"/>
    <w:rsid w:val="00782CE5"/>
    <w:rsid w:val="00796E1E"/>
    <w:rsid w:val="007A3E3C"/>
    <w:rsid w:val="007B4264"/>
    <w:rsid w:val="007B60F9"/>
    <w:rsid w:val="007B67B4"/>
    <w:rsid w:val="007E6C2F"/>
    <w:rsid w:val="007F2B04"/>
    <w:rsid w:val="007F2E5C"/>
    <w:rsid w:val="00805B16"/>
    <w:rsid w:val="00815949"/>
    <w:rsid w:val="0081736A"/>
    <w:rsid w:val="008215C5"/>
    <w:rsid w:val="008231A1"/>
    <w:rsid w:val="008370CF"/>
    <w:rsid w:val="008464C3"/>
    <w:rsid w:val="00862F8F"/>
    <w:rsid w:val="00884688"/>
    <w:rsid w:val="00890F3C"/>
    <w:rsid w:val="00897AD2"/>
    <w:rsid w:val="008B640E"/>
    <w:rsid w:val="008C5487"/>
    <w:rsid w:val="008C5B7A"/>
    <w:rsid w:val="008D286C"/>
    <w:rsid w:val="008E51E3"/>
    <w:rsid w:val="008E7D04"/>
    <w:rsid w:val="00904480"/>
    <w:rsid w:val="00917DB9"/>
    <w:rsid w:val="009271AE"/>
    <w:rsid w:val="00933C88"/>
    <w:rsid w:val="00935DA3"/>
    <w:rsid w:val="00942752"/>
    <w:rsid w:val="00947D82"/>
    <w:rsid w:val="00950F15"/>
    <w:rsid w:val="00970658"/>
    <w:rsid w:val="00974622"/>
    <w:rsid w:val="00977AA6"/>
    <w:rsid w:val="009A129E"/>
    <w:rsid w:val="009A3362"/>
    <w:rsid w:val="009B367E"/>
    <w:rsid w:val="009C39B0"/>
    <w:rsid w:val="009C5B96"/>
    <w:rsid w:val="009D160E"/>
    <w:rsid w:val="009E487F"/>
    <w:rsid w:val="009F6984"/>
    <w:rsid w:val="00A01F33"/>
    <w:rsid w:val="00A07E01"/>
    <w:rsid w:val="00A15412"/>
    <w:rsid w:val="00A21E27"/>
    <w:rsid w:val="00A22E3B"/>
    <w:rsid w:val="00A2722E"/>
    <w:rsid w:val="00A36187"/>
    <w:rsid w:val="00A36552"/>
    <w:rsid w:val="00A5511B"/>
    <w:rsid w:val="00A742EA"/>
    <w:rsid w:val="00A756CF"/>
    <w:rsid w:val="00A772DF"/>
    <w:rsid w:val="00A773DA"/>
    <w:rsid w:val="00A81FEF"/>
    <w:rsid w:val="00A859BC"/>
    <w:rsid w:val="00A87665"/>
    <w:rsid w:val="00A93B96"/>
    <w:rsid w:val="00A96004"/>
    <w:rsid w:val="00AC0005"/>
    <w:rsid w:val="00AC1C64"/>
    <w:rsid w:val="00AE7A89"/>
    <w:rsid w:val="00B052CD"/>
    <w:rsid w:val="00B333F0"/>
    <w:rsid w:val="00B34DBE"/>
    <w:rsid w:val="00B41842"/>
    <w:rsid w:val="00B5045B"/>
    <w:rsid w:val="00B53647"/>
    <w:rsid w:val="00B53E36"/>
    <w:rsid w:val="00B573B1"/>
    <w:rsid w:val="00B70DBC"/>
    <w:rsid w:val="00B76C9F"/>
    <w:rsid w:val="00B771EA"/>
    <w:rsid w:val="00B960CF"/>
    <w:rsid w:val="00BA36C3"/>
    <w:rsid w:val="00BB54F5"/>
    <w:rsid w:val="00BC5DB3"/>
    <w:rsid w:val="00C10312"/>
    <w:rsid w:val="00C11B30"/>
    <w:rsid w:val="00C133A4"/>
    <w:rsid w:val="00C2773F"/>
    <w:rsid w:val="00C322DF"/>
    <w:rsid w:val="00C411A1"/>
    <w:rsid w:val="00C411B3"/>
    <w:rsid w:val="00C519D4"/>
    <w:rsid w:val="00C66229"/>
    <w:rsid w:val="00C66B26"/>
    <w:rsid w:val="00C66B5F"/>
    <w:rsid w:val="00C75284"/>
    <w:rsid w:val="00C814BF"/>
    <w:rsid w:val="00C86791"/>
    <w:rsid w:val="00CD083A"/>
    <w:rsid w:val="00CD51E9"/>
    <w:rsid w:val="00CD74DC"/>
    <w:rsid w:val="00CE7275"/>
    <w:rsid w:val="00CF0784"/>
    <w:rsid w:val="00CF2208"/>
    <w:rsid w:val="00CF45A9"/>
    <w:rsid w:val="00CF5047"/>
    <w:rsid w:val="00D06C9D"/>
    <w:rsid w:val="00D236AF"/>
    <w:rsid w:val="00D27B0D"/>
    <w:rsid w:val="00D4522D"/>
    <w:rsid w:val="00D6402E"/>
    <w:rsid w:val="00D71BCB"/>
    <w:rsid w:val="00D80150"/>
    <w:rsid w:val="00D91507"/>
    <w:rsid w:val="00D95BC6"/>
    <w:rsid w:val="00DC454C"/>
    <w:rsid w:val="00DE1848"/>
    <w:rsid w:val="00DE3704"/>
    <w:rsid w:val="00E060B4"/>
    <w:rsid w:val="00E106EA"/>
    <w:rsid w:val="00E267ED"/>
    <w:rsid w:val="00E32A6D"/>
    <w:rsid w:val="00E422FD"/>
    <w:rsid w:val="00E4513C"/>
    <w:rsid w:val="00E45FC5"/>
    <w:rsid w:val="00E54412"/>
    <w:rsid w:val="00E60D93"/>
    <w:rsid w:val="00E719E1"/>
    <w:rsid w:val="00E749C1"/>
    <w:rsid w:val="00E75892"/>
    <w:rsid w:val="00E914F1"/>
    <w:rsid w:val="00EA771F"/>
    <w:rsid w:val="00EB1CB3"/>
    <w:rsid w:val="00EC34CE"/>
    <w:rsid w:val="00EC66B0"/>
    <w:rsid w:val="00ED1849"/>
    <w:rsid w:val="00ED2171"/>
    <w:rsid w:val="00EE1ADF"/>
    <w:rsid w:val="00EE73EC"/>
    <w:rsid w:val="00EF22A2"/>
    <w:rsid w:val="00EF415B"/>
    <w:rsid w:val="00EF7C0D"/>
    <w:rsid w:val="00EF7E2A"/>
    <w:rsid w:val="00F04CF1"/>
    <w:rsid w:val="00F1628D"/>
    <w:rsid w:val="00F26C8A"/>
    <w:rsid w:val="00F706C6"/>
    <w:rsid w:val="00F73159"/>
    <w:rsid w:val="00F763D3"/>
    <w:rsid w:val="00F84F93"/>
    <w:rsid w:val="00FA1B85"/>
    <w:rsid w:val="00FA2C87"/>
    <w:rsid w:val="00FB7C0E"/>
    <w:rsid w:val="00FC15B0"/>
    <w:rsid w:val="00FD370A"/>
    <w:rsid w:val="00FD773C"/>
    <w:rsid w:val="00FE01A3"/>
    <w:rsid w:val="00FF5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A42CF"/>
  <w15:docId w15:val="{73C504EC-4F1B-4E84-822D-F5776405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D04"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Заголовок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07D4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75892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75892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0265"/>
  </w:style>
  <w:style w:type="paragraph" w:styleId="a9">
    <w:name w:val="footer"/>
    <w:basedOn w:val="a"/>
    <w:link w:val="aa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50265"/>
  </w:style>
  <w:style w:type="paragraph" w:styleId="ab">
    <w:name w:val="List Paragraph"/>
    <w:basedOn w:val="a"/>
    <w:uiPriority w:val="34"/>
    <w:qFormat/>
    <w:rsid w:val="00E54412"/>
    <w:pPr>
      <w:ind w:left="720"/>
      <w:contextualSpacing/>
    </w:pPr>
  </w:style>
  <w:style w:type="table" w:styleId="ac">
    <w:name w:val="Table Grid"/>
    <w:basedOn w:val="a1"/>
    <w:uiPriority w:val="59"/>
    <w:rsid w:val="003D6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51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519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5303/d9291c288682e59be85fae4b5207060ef341012b/" TargetMode="External"/><Relationship Id="rId13" Type="http://schemas.openxmlformats.org/officeDocument/2006/relationships/hyperlink" Target="https://www.consultant.ru/document/cons_doc_LAW_472314/e2aad64f5ad7420e7f8aaf8d588913f82668c29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72314/8138c0192ab0973f87cda319f04cd665cdbc902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81447/fde2e06b819539d5b2a4f077602075edb2571de6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document/cons_doc_LAW_472314/8138c0192ab0973f87cda319f04cd665cdbc902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6206/599a0cd60c6061ee8e253f553aa5d201c17617c3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0E684-28C3-4217-9D7F-69665082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6121</CharactersWithSpaces>
  <SharedDoc>false</SharedDoc>
  <HLinks>
    <vt:vector size="6" baseType="variant">
      <vt:variant>
        <vt:i4>458828</vt:i4>
      </vt:variant>
      <vt:variant>
        <vt:i4>0</vt:i4>
      </vt:variant>
      <vt:variant>
        <vt:i4>0</vt:i4>
      </vt:variant>
      <vt:variant>
        <vt:i4>5</vt:i4>
      </vt:variant>
      <vt:variant>
        <vt:lpwstr>https://chikoy.75.ru/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ПК</cp:lastModifiedBy>
  <cp:revision>8</cp:revision>
  <cp:lastPrinted>2025-07-30T07:08:00Z</cp:lastPrinted>
  <dcterms:created xsi:type="dcterms:W3CDTF">2025-07-07T01:17:00Z</dcterms:created>
  <dcterms:modified xsi:type="dcterms:W3CDTF">2025-08-06T02:24:00Z</dcterms:modified>
</cp:coreProperties>
</file>