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CFF" w:rsidRPr="00363CFF" w:rsidRDefault="00AE2BA5" w:rsidP="00AE2BA5">
      <w:pPr>
        <w:spacing w:after="0" w:line="240" w:lineRule="auto"/>
        <w:ind w:left="-360"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363CFF" w:rsidRPr="00363CFF">
        <w:rPr>
          <w:rFonts w:ascii="Times New Roman" w:eastAsia="Calibri" w:hAnsi="Times New Roman" w:cs="Times New Roman"/>
          <w:sz w:val="28"/>
          <w:szCs w:val="28"/>
        </w:rPr>
        <w:t>Красночикойский муниципальный округ Забайкальского края</w:t>
      </w:r>
    </w:p>
    <w:p w:rsidR="00363CFF" w:rsidRPr="00AE2BA5" w:rsidRDefault="00363CFF" w:rsidP="00AE2BA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63CFF">
        <w:rPr>
          <w:rFonts w:ascii="Times New Roman" w:eastAsia="Calibri" w:hAnsi="Times New Roman" w:cs="Times New Roman"/>
          <w:b/>
          <w:sz w:val="28"/>
          <w:szCs w:val="28"/>
        </w:rPr>
        <w:t>СОВЕТ КРАСНОЧИКОЙСКОГО МУНИЦИПАЛЬНОГО ОКРУГА ЗАБАЙКАЛЬСКОГО КРАЯ</w:t>
      </w:r>
    </w:p>
    <w:p w:rsidR="00AE2BA5" w:rsidRPr="00405495" w:rsidRDefault="00AE2BA5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405495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3CF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:rsidR="00363CFF" w:rsidRPr="00363CFF" w:rsidRDefault="00A525D4" w:rsidP="00A525D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«17» февраля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 93</w:t>
      </w:r>
    </w:p>
    <w:p w:rsidR="00363CFF" w:rsidRPr="00363CFF" w:rsidRDefault="00363CFF" w:rsidP="00363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1063" w:rsidRPr="00363CFF" w:rsidRDefault="00491063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C7B" w:rsidRDefault="00377C7B" w:rsidP="00377C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</w:pPr>
      <w:bookmarkStart w:id="0" w:name="P44"/>
      <w:bookmarkEnd w:id="0"/>
      <w:r w:rsidRPr="00903A0C"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 w:bidi="ru-RU"/>
        </w:rPr>
        <w:t>Об утверждении Положения о порядке и условиях приватизации муниципального</w:t>
      </w:r>
      <w:r w:rsidRPr="00903A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имущества Красночикойского муниципального округа Забайкальского края</w:t>
      </w:r>
      <w:r w:rsidR="00C333D0"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 xml:space="preserve"> </w:t>
      </w:r>
    </w:p>
    <w:p w:rsidR="00C333D0" w:rsidRPr="00C333D0" w:rsidRDefault="00C333D0" w:rsidP="00377C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7C7B" w:rsidRDefault="002737D6" w:rsidP="00377C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2737D6">
        <w:rPr>
          <w:rFonts w:ascii="Times New Roman" w:hAnsi="Times New Roman" w:cs="Times New Roman"/>
          <w:color w:val="000000"/>
          <w:sz w:val="28"/>
          <w:szCs w:val="28"/>
        </w:rPr>
        <w:t>В связи с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реализацией Закона Забайкальского края </w:t>
      </w:r>
      <w:hyperlink r:id="rId7" w:tgtFrame="Logical" w:history="1"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от 2</w:t>
        </w:r>
        <w:r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8</w:t>
        </w:r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.12.202</w:t>
        </w:r>
        <w:r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4</w:t>
        </w:r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 года № 2</w:t>
        </w:r>
        <w:r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472</w:t>
        </w:r>
        <w:r w:rsidRPr="002737D6">
          <w:rPr>
            <w:rStyle w:val="12"/>
            <w:rFonts w:ascii="Times New Roman" w:hAnsi="Times New Roman" w:cs="Times New Roman"/>
            <w:sz w:val="28"/>
            <w:szCs w:val="28"/>
            <w:shd w:val="clear" w:color="auto" w:fill="FFFFFF"/>
          </w:rPr>
          <w:t>-ЗЗК</w:t>
        </w:r>
      </w:hyperlink>
      <w:r w:rsidRPr="002737D6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 преобразовании всех поселений, входящих в состав муниципального района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«Красночикойский 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район» Забайкальского края, 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Красночикойский</w:t>
      </w:r>
      <w:r w:rsidRPr="00273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муниципальный округ Забайкальского края»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C33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уководствуясь Федеральным законом</w:t>
      </w:r>
      <w:r w:rsidR="00377C7B" w:rsidRPr="00377C7B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 xml:space="preserve"> 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21.12.2001 № 178-ФЗ «О приватизации государственного и муниципального имущества», </w:t>
      </w:r>
      <w:r w:rsidR="00377C7B"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Ф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едеральны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м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закон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ом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от 20.03.2025 №</w:t>
      </w:r>
      <w:r w:rsidR="00377C7B"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33-ФЗ 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377C7B" w:rsidRPr="00983326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="00377C7B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</w:t>
      </w:r>
      <w:r w:rsidR="00377C7B" w:rsidRPr="00983326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законом </w:t>
      </w:r>
      <w:r w:rsidRPr="002737D6">
        <w:rPr>
          <w:rFonts w:ascii="Times New Roman" w:hAnsi="Times New Roman" w:cs="Times New Roman"/>
          <w:color w:val="000000"/>
          <w:sz w:val="28"/>
          <w:szCs w:val="28"/>
        </w:rPr>
        <w:t>от 22.07.2008 № 159-ФЗ «Об особенностях отчуждения движимого и недвижимого имущества, находящегося в государственной или в муниципальной собственности и арендуемого субъектами малого и среднего предпринимательства, и о внесении изменений в отдельные законодательные акты Российской Федерации», </w:t>
      </w:r>
      <w:r w:rsidR="0040735D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законом </w:t>
      </w:r>
      <w:r w:rsidRPr="002737D6">
        <w:rPr>
          <w:rFonts w:ascii="Times New Roman" w:hAnsi="Times New Roman" w:cs="Times New Roman"/>
          <w:color w:val="000000"/>
          <w:sz w:val="28"/>
          <w:szCs w:val="28"/>
        </w:rPr>
        <w:t>от 29.07.1998 № 135-ФЗ «Об оценочной деятельности в Российской Федерации»</w:t>
      </w:r>
      <w:r>
        <w:rPr>
          <w:rFonts w:ascii="Arial" w:hAnsi="Arial" w:cs="Arial"/>
          <w:color w:val="000000"/>
        </w:rPr>
        <w:t>, </w:t>
      </w:r>
      <w:r w:rsidR="00377C7B" w:rsidRPr="0098332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77C7B" w:rsidRPr="00983326">
        <w:rPr>
          <w:rFonts w:ascii="Times New Roman" w:eastAsia="Calibri" w:hAnsi="Times New Roman" w:cs="Times New Roman"/>
          <w:sz w:val="28"/>
          <w:szCs w:val="28"/>
        </w:rPr>
        <w:t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</w:t>
      </w:r>
      <w:r w:rsidR="00377C7B">
        <w:rPr>
          <w:rFonts w:ascii="Times New Roman" w:eastAsia="Calibri" w:hAnsi="Times New Roman" w:cs="Times New Roman"/>
          <w:sz w:val="28"/>
          <w:szCs w:val="28"/>
        </w:rPr>
        <w:t xml:space="preserve"> электронной форме»,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ст. 2</w:t>
      </w:r>
      <w:r w:rsidR="00C33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Устава </w:t>
      </w:r>
      <w:r w:rsid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Совет </w:t>
      </w:r>
      <w:r w:rsid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="00377C7B" w:rsidRPr="00377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решил:</w:t>
      </w:r>
    </w:p>
    <w:p w:rsidR="00C333D0" w:rsidRPr="00377C7B" w:rsidRDefault="00C333D0" w:rsidP="00377C7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FB6E22" w:rsidRPr="00377C7B" w:rsidRDefault="00377C7B" w:rsidP="0081765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1.</w:t>
      </w:r>
      <w:r w:rsidRPr="00377C7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Утвердить</w:t>
      </w:r>
      <w:r w:rsidR="00BF19C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прилагаемое </w:t>
      </w:r>
      <w:r w:rsidRPr="00377C7B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Положение о порядке и условиях приватизации муниципального имущества </w:t>
      </w:r>
      <w:r w:rsidR="00BF19C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на территории 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Красночикойского муниципального округа</w:t>
      </w:r>
      <w:r w:rsidR="00BF19C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З</w:t>
      </w:r>
      <w:r w:rsidR="00FB6E2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абайкальского края.</w:t>
      </w:r>
    </w:p>
    <w:p w:rsidR="0040735D" w:rsidRDefault="00377C7B" w:rsidP="00817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2.</w:t>
      </w:r>
      <w:r w:rsidR="00750F7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Признать утратившими силу</w:t>
      </w:r>
      <w:r w:rsidR="0040735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20E98" w:rsidRDefault="00750F73" w:rsidP="00817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735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03211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муниципального района «Красночикойский район»</w:t>
      </w:r>
      <w:r w:rsidR="00032112" w:rsidRPr="000362F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29.09.2016 № 210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362F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Об утверждении Положения о порядке и условиях привати</w:t>
      </w:r>
      <w:r w:rsidR="00AE2BA5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зации муниципального имущества </w:t>
      </w:r>
      <w:r w:rsidR="00032112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муниципального района «Красночикойский район»</w:t>
      </w:r>
      <w:r w:rsidR="00C20E98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;</w:t>
      </w:r>
    </w:p>
    <w:p w:rsidR="0099682E" w:rsidRPr="0099682E" w:rsidRDefault="0099682E" w:rsidP="0099682E">
      <w:pPr>
        <w:pStyle w:val="13"/>
        <w:spacing w:before="0" w:beforeAutospacing="0" w:after="0" w:afterAutospacing="0"/>
        <w:ind w:firstLine="708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0362FC">
        <w:rPr>
          <w:sz w:val="28"/>
          <w:szCs w:val="28"/>
        </w:rPr>
        <w:t xml:space="preserve">решение Совета </w:t>
      </w:r>
      <w:r>
        <w:rPr>
          <w:color w:val="000000"/>
          <w:sz w:val="28"/>
          <w:lang w:bidi="ru-RU"/>
        </w:rPr>
        <w:t>муниципального района «Красночикойский район»</w:t>
      </w:r>
      <w:r w:rsidRPr="000362FC">
        <w:rPr>
          <w:color w:val="000000"/>
          <w:sz w:val="28"/>
          <w:lang w:bidi="ru-RU"/>
        </w:rPr>
        <w:t xml:space="preserve"> </w:t>
      </w:r>
      <w:r w:rsidRPr="000362FC">
        <w:rPr>
          <w:sz w:val="28"/>
          <w:szCs w:val="28"/>
        </w:rPr>
        <w:t xml:space="preserve">от </w:t>
      </w:r>
      <w:r>
        <w:rPr>
          <w:sz w:val="28"/>
          <w:szCs w:val="28"/>
        </w:rPr>
        <w:t>24.05.2018</w:t>
      </w:r>
      <w:r w:rsidRPr="000362FC">
        <w:rPr>
          <w:sz w:val="28"/>
          <w:szCs w:val="28"/>
        </w:rPr>
        <w:t xml:space="preserve"> № </w:t>
      </w:r>
      <w:r>
        <w:rPr>
          <w:sz w:val="28"/>
          <w:szCs w:val="28"/>
        </w:rPr>
        <w:t>353</w:t>
      </w:r>
      <w:r w:rsidRPr="000362FC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9682E">
        <w:rPr>
          <w:bCs/>
          <w:color w:val="000000"/>
          <w:sz w:val="28"/>
          <w:szCs w:val="28"/>
        </w:rPr>
        <w:t xml:space="preserve">О внесении изменений и дополнений в Положение «О </w:t>
      </w:r>
      <w:r w:rsidRPr="0099682E">
        <w:rPr>
          <w:bCs/>
          <w:color w:val="000000"/>
          <w:sz w:val="28"/>
          <w:szCs w:val="28"/>
        </w:rPr>
        <w:lastRenderedPageBreak/>
        <w:t>порядке и условиях приватизации муниципального имущества муниципального района «Красночикойский район»</w:t>
      </w:r>
      <w:r>
        <w:rPr>
          <w:bCs/>
          <w:color w:val="000000"/>
          <w:sz w:val="28"/>
          <w:szCs w:val="28"/>
        </w:rPr>
        <w:t>;</w:t>
      </w:r>
    </w:p>
    <w:p w:rsidR="0099682E" w:rsidRPr="0099682E" w:rsidRDefault="0099682E" w:rsidP="0099682E">
      <w:pPr>
        <w:pStyle w:val="13"/>
        <w:spacing w:before="0" w:beforeAutospacing="0" w:after="0" w:afterAutospacing="0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>-</w:t>
      </w:r>
      <w:r w:rsidRPr="000362FC">
        <w:rPr>
          <w:sz w:val="28"/>
          <w:szCs w:val="28"/>
        </w:rPr>
        <w:t xml:space="preserve">решение Совета </w:t>
      </w:r>
      <w:r>
        <w:rPr>
          <w:color w:val="000000"/>
          <w:sz w:val="28"/>
          <w:lang w:bidi="ru-RU"/>
        </w:rPr>
        <w:t>муниципального района «Красночикойский район»</w:t>
      </w:r>
      <w:r w:rsidRPr="000362FC">
        <w:rPr>
          <w:color w:val="000000"/>
          <w:sz w:val="28"/>
          <w:lang w:bidi="ru-RU"/>
        </w:rPr>
        <w:t xml:space="preserve"> </w:t>
      </w:r>
      <w:r w:rsidRPr="000362FC">
        <w:rPr>
          <w:sz w:val="28"/>
          <w:szCs w:val="28"/>
        </w:rPr>
        <w:t xml:space="preserve">от </w:t>
      </w:r>
      <w:r>
        <w:rPr>
          <w:sz w:val="28"/>
          <w:szCs w:val="28"/>
        </w:rPr>
        <w:t>29.03.2024</w:t>
      </w:r>
      <w:r w:rsidRPr="000362FC">
        <w:rPr>
          <w:sz w:val="28"/>
          <w:szCs w:val="28"/>
        </w:rPr>
        <w:t xml:space="preserve"> № </w:t>
      </w:r>
      <w:r>
        <w:rPr>
          <w:sz w:val="28"/>
          <w:szCs w:val="28"/>
        </w:rPr>
        <w:t>75</w:t>
      </w:r>
      <w:r w:rsidRPr="000362FC">
        <w:rPr>
          <w:sz w:val="28"/>
          <w:szCs w:val="28"/>
        </w:rPr>
        <w:t xml:space="preserve"> </w:t>
      </w:r>
      <w:r w:rsidRPr="0099682E">
        <w:rPr>
          <w:bCs/>
          <w:color w:val="000000"/>
          <w:sz w:val="28"/>
          <w:szCs w:val="28"/>
        </w:rPr>
        <w:t>О внесении изменений в Положение о порядке и условиях приватизации муниципального имущества муниципального района «Красночикойский район»</w:t>
      </w:r>
      <w:r>
        <w:rPr>
          <w:bCs/>
          <w:color w:val="000000"/>
          <w:sz w:val="28"/>
          <w:szCs w:val="28"/>
        </w:rPr>
        <w:t>;</w:t>
      </w:r>
    </w:p>
    <w:p w:rsidR="00377C7B" w:rsidRPr="00377C7B" w:rsidRDefault="0040735D" w:rsidP="00817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-</w:t>
      </w:r>
      <w:r w:rsidR="00750F73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</w:t>
      </w:r>
      <w:r w:rsidR="00750F73"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750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«Красночикойское» </w:t>
      </w:r>
      <w:r w:rsidR="00750F73"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50F73">
        <w:rPr>
          <w:rFonts w:ascii="Times New Roman" w:eastAsia="Times New Roman" w:hAnsi="Times New Roman" w:cs="Times New Roman"/>
          <w:sz w:val="28"/>
          <w:szCs w:val="28"/>
          <w:lang w:eastAsia="ru-RU"/>
        </w:rPr>
        <w:t>30.01.2017</w:t>
      </w:r>
      <w:r w:rsidR="00750F73"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750F73">
        <w:rPr>
          <w:rFonts w:ascii="Times New Roman" w:eastAsia="Times New Roman" w:hAnsi="Times New Roman" w:cs="Times New Roman"/>
          <w:sz w:val="28"/>
          <w:szCs w:val="28"/>
          <w:lang w:eastAsia="ru-RU"/>
        </w:rPr>
        <w:t>67</w:t>
      </w:r>
      <w:r w:rsidR="00750F73" w:rsidRPr="00036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0F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0F73" w:rsidRPr="000362F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Об утверждении </w:t>
      </w:r>
      <w:r w:rsidR="00750F73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Положения о порядке</w:t>
      </w:r>
      <w:r w:rsidR="00750F73" w:rsidRPr="000362F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 привати</w:t>
      </w:r>
      <w:r w:rsidR="00AE2BA5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 xml:space="preserve">зации муниципального имущества </w:t>
      </w:r>
      <w:r w:rsidR="00750F73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Красночикойского сельского поселения».</w:t>
      </w:r>
    </w:p>
    <w:p w:rsidR="00363CFF" w:rsidRPr="00363CFF" w:rsidRDefault="00750F73" w:rsidP="0081765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="00363CFF"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Настоящее решение   опубликовать (обнародовать) на официальном сайте в информационно-телекоммуникационной сети «Интернет» https://chikoy75.ru.</w:t>
      </w:r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_GoBack"/>
      <w:bookmarkEnd w:id="1"/>
    </w:p>
    <w:p w:rsidR="00363CFF" w:rsidRPr="00363CFF" w:rsidRDefault="00363CFF" w:rsidP="00363CF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>Глава Красночикойского</w:t>
      </w:r>
    </w:p>
    <w:p w:rsidR="00363CFF" w:rsidRPr="00363CFF" w:rsidRDefault="00363CFF" w:rsidP="00363CF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муниципального округа                                                                     </w:t>
      </w:r>
      <w:r w:rsidR="00750F7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 w:rsidRPr="00363CFF">
        <w:rPr>
          <w:rFonts w:ascii="Times New Roman" w:eastAsia="Times New Roman" w:hAnsi="Times New Roman" w:cs="Times New Roman"/>
          <w:sz w:val="28"/>
          <w:szCs w:val="24"/>
          <w:lang w:eastAsia="ru-RU"/>
        </w:rPr>
        <w:t>Е.А. Гостев</w:t>
      </w:r>
    </w:p>
    <w:p w:rsidR="00363CFF" w:rsidRP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3CFF" w:rsidRP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50F73" w:rsidRDefault="00750F73" w:rsidP="00750F7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40735D" w:rsidRDefault="0040735D" w:rsidP="00C932F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363CFF" w:rsidRPr="00363CFF" w:rsidRDefault="00AE2BA5" w:rsidP="00750F7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Утверждено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:rsidR="00363CFF" w:rsidRPr="00363CFF" w:rsidRDefault="00AE2BA5" w:rsidP="00363CF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решением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Совета 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Красночикойского </w:t>
      </w:r>
    </w:p>
    <w:p w:rsidR="00363CFF" w:rsidRPr="00363CFF" w:rsidRDefault="00363CFF" w:rsidP="00363CF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>муниципального округа</w:t>
      </w:r>
    </w:p>
    <w:p w:rsidR="00363CFF" w:rsidRPr="00363CFF" w:rsidRDefault="00AE2BA5" w:rsidP="00363CFF">
      <w:pPr>
        <w:spacing w:after="0" w:line="240" w:lineRule="auto"/>
        <w:ind w:left="705"/>
        <w:jc w:val="right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«17» февраля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202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eastAsia="x-none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="00363CFF" w:rsidRPr="00363CFF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</w:t>
      </w:r>
      <w:r>
        <w:rPr>
          <w:rFonts w:ascii="Times New Roman" w:eastAsia="Times New Roman" w:hAnsi="Times New Roman" w:cs="Times New Roman"/>
          <w:sz w:val="28"/>
          <w:szCs w:val="28"/>
          <w:lang w:eastAsia="x-none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 93</w:t>
      </w:r>
    </w:p>
    <w:p w:rsidR="00363CFF" w:rsidRPr="00363CFF" w:rsidRDefault="00363CFF" w:rsidP="00363CFF">
      <w:pPr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</w:pPr>
    </w:p>
    <w:p w:rsidR="00363CFF" w:rsidRPr="00363CFF" w:rsidRDefault="00363CFF" w:rsidP="00363CF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0F73" w:rsidRPr="00750F73" w:rsidRDefault="00750F73" w:rsidP="00750F73">
      <w:pPr>
        <w:pStyle w:val="80"/>
        <w:shd w:val="clear" w:color="auto" w:fill="auto"/>
        <w:spacing w:line="240" w:lineRule="auto"/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</w:pPr>
      <w:r w:rsidRPr="00750F73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>Положение</w:t>
      </w:r>
    </w:p>
    <w:p w:rsidR="00750F73" w:rsidRPr="00750F73" w:rsidRDefault="00750F73" w:rsidP="00750F7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750F7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О порядке и условиях приватизации муниципального имущества</w:t>
      </w:r>
      <w:r w:rsidRPr="00750F73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br/>
      </w:r>
      <w:r w:rsidR="007E0DBA">
        <w:rPr>
          <w:rFonts w:ascii="Times New Roman" w:eastAsia="Arial" w:hAnsi="Times New Roman" w:cs="Times New Roman"/>
          <w:b/>
          <w:bCs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</w:p>
    <w:p w:rsidR="00750F73" w:rsidRPr="00750F73" w:rsidRDefault="00750F73" w:rsidP="00750F7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750F73" w:rsidRPr="00750F73" w:rsidRDefault="00750F73" w:rsidP="00750F7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 w:bidi="ru-RU"/>
        </w:rPr>
      </w:pPr>
      <w:r w:rsidRPr="00750F73">
        <w:rPr>
          <w:rFonts w:ascii="Times New Roman" w:eastAsia="Arial" w:hAnsi="Times New Roman" w:cs="Times New Roman"/>
          <w:b/>
          <w:color w:val="000000"/>
          <w:sz w:val="28"/>
          <w:szCs w:val="28"/>
          <w:lang w:eastAsia="ru-RU" w:bidi="ru-RU"/>
        </w:rPr>
        <w:t>Глава I. Общие положения</w:t>
      </w:r>
    </w:p>
    <w:p w:rsidR="00750F73" w:rsidRPr="00750F73" w:rsidRDefault="00750F73" w:rsidP="00750F73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</w:pPr>
    </w:p>
    <w:p w:rsidR="004612E3" w:rsidRPr="00C333D0" w:rsidRDefault="00750F73" w:rsidP="00C333D0">
      <w:pPr>
        <w:pStyle w:val="a4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Настоящее Положение разработано в соответствии с Гражданским кодексом Российской Федерации, Федеральным законом </w:t>
      </w:r>
      <w:r w:rsidR="00FB6E22"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от 21.12.2001 № 178 </w:t>
      </w:r>
      <w:r w:rsid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«</w:t>
      </w: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О приватизации государственного и муниципального имущества</w:t>
      </w:r>
      <w:r w:rsid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»</w:t>
      </w: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, Федеральным законом </w:t>
      </w:r>
      <w:r w:rsidR="007E0DBA" w:rsidRP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от 20.03.2025 № 33-ФЗ 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="007E0DBA" w:rsidRP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C333D0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</w:t>
      </w: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, Уставом </w:t>
      </w:r>
      <w:r w:rsidR="007E0DBA"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, Положением </w:t>
      </w:r>
      <w:r w:rsid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«</w:t>
      </w: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О порядке управления и распоряжения </w:t>
      </w:r>
      <w:r w:rsidR="007E0DBA"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имуществом, находящимся в муниципальной собственности Красночикойского муниципального округа Забайкальского края</w:t>
      </w:r>
      <w:r w:rsid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»</w:t>
      </w:r>
      <w:r w:rsidR="007E0DBA"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 xml:space="preserve">, Уставом </w:t>
      </w:r>
      <w:r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и устанавливает порядок и условия приватизации муниципального имущества</w:t>
      </w:r>
      <w:r w:rsidR="007E0DBA" w:rsidRPr="00C333D0">
        <w:rPr>
          <w:rFonts w:ascii="Times New Roman" w:eastAsia="Arial" w:hAnsi="Times New Roman" w:cs="Times New Roman"/>
          <w:color w:val="000000"/>
          <w:sz w:val="28"/>
          <w:szCs w:val="28"/>
          <w:lang w:eastAsia="ru-RU" w:bidi="ru-RU"/>
        </w:rPr>
        <w:t>, а также земельных участков, на которых расположены объекты недвижимости, в том числе имущественные комплексы, находящиеся в собственности Красночикойского муниципального округа Забайкальского края.</w:t>
      </w:r>
      <w:r w:rsidR="004612E3" w:rsidRPr="00C333D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15A72" w:rsidRDefault="004612E3" w:rsidP="00015A7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2E3">
        <w:rPr>
          <w:rFonts w:ascii="Times New Roman" w:hAnsi="Times New Roman" w:cs="Times New Roman"/>
          <w:color w:val="000000"/>
          <w:sz w:val="28"/>
          <w:szCs w:val="28"/>
        </w:rPr>
        <w:t>При приватизации субъектами малого и среднего предпринимательства арендуемого ими недвижимого муниципального имущества настоящее Положение применяется с учетом особенностей, предусмотренных Федеральным законом </w:t>
      </w:r>
      <w:hyperlink r:id="rId8" w:tgtFrame="Logical" w:history="1">
        <w:r w:rsidRPr="004612E3">
          <w:rPr>
            <w:rFonts w:ascii="Times New Roman" w:hAnsi="Times New Roman" w:cs="Times New Roman"/>
            <w:sz w:val="28"/>
            <w:szCs w:val="28"/>
          </w:rPr>
          <w:t>от 22.07.2008 № 159-ФЗ</w:t>
        </w:r>
      </w:hyperlink>
      <w:r w:rsidRPr="004612E3">
        <w:rPr>
          <w:rFonts w:ascii="Times New Roman" w:hAnsi="Times New Roman" w:cs="Times New Roman"/>
          <w:sz w:val="28"/>
          <w:szCs w:val="28"/>
        </w:rPr>
        <w:t> </w:t>
      </w:r>
      <w:r w:rsidRPr="004612E3">
        <w:rPr>
          <w:rFonts w:ascii="Times New Roman" w:hAnsi="Times New Roman" w:cs="Times New Roman"/>
          <w:color w:val="000000"/>
          <w:sz w:val="28"/>
          <w:szCs w:val="28"/>
        </w:rPr>
        <w:t>«Об особенностях отчуждения недвижимого имущества, 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 и о внесении изменений в отдельные законодательные акты Российской Федерации».</w:t>
      </w:r>
      <w:r w:rsidR="00015A72" w:rsidRPr="00015A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72" w:rsidRPr="003557D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57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2. Компетенция органов местного самоуправления</w:t>
      </w:r>
      <w:r w:rsidRPr="003557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муниципального образования в сфере приватизации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Красночикойского муниципального округа</w:t>
      </w:r>
      <w:r w:rsidR="00AE2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уставом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настоящим Положением;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Администрация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</w:t>
      </w:r>
      <w:r w:rsidR="00AE2B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Администрация) в соответствии с требованиями настоящего Положения:</w:t>
      </w:r>
    </w:p>
    <w:p w:rsidR="00015A72" w:rsidRPr="00015A72" w:rsidRDefault="00D265CB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) самостоятельно осуществляет функции по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родаже муниципального имущества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E2BA5">
        <w:rPr>
          <w:rFonts w:ascii="Times New Roman" w:eastAsia="Calibri" w:hAnsi="Times New Roman" w:cs="Times New Roman"/>
          <w:sz w:val="28"/>
          <w:szCs w:val="28"/>
        </w:rPr>
        <w:t xml:space="preserve">) ежегодно не позднее 01 марта 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 xml:space="preserve">представляет информацию о результатах 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приватизации муниципального имущества за прошедший год в </w:t>
      </w:r>
      <w:r w:rsidR="00C333D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</w:t>
      </w:r>
      <w:r w:rsidR="00AE2BA5">
        <w:rPr>
          <w:rFonts w:ascii="Times New Roman" w:eastAsia="Calibri" w:hAnsi="Times New Roman" w:cs="Times New Roman"/>
          <w:sz w:val="28"/>
          <w:szCs w:val="28"/>
        </w:rPr>
        <w:t xml:space="preserve">ации муниципального имущества, 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принимает решения об условиях приватизации муниципального имущества;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 xml:space="preserve">) в соответствии со статьей 20 Федерального закона № 178-ФЗ устанавливает порядок разработки и утверждения условий конкурса по продаже </w:t>
      </w:r>
      <w:r w:rsidR="00015A72" w:rsidRPr="00015A72">
        <w:rPr>
          <w:rFonts w:ascii="Times New Roman" w:eastAsia="Calibri" w:hAnsi="Times New Roman" w:cs="Times New Roman"/>
          <w:bCs/>
          <w:sz w:val="28"/>
          <w:szCs w:val="28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, порядок контроля за их исполнением и порядок подтверждения победителем конкурса исполнения таких условий;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</w:t>
      </w:r>
      <w:r w:rsidR="00D77AC3">
        <w:rPr>
          <w:rFonts w:ascii="Times New Roman" w:eastAsia="Calibri" w:hAnsi="Times New Roman" w:cs="Times New Roman"/>
          <w:sz w:val="28"/>
          <w:szCs w:val="28"/>
        </w:rPr>
        <w:t>ь</w:t>
      </w:r>
      <w:r w:rsidR="00C333D0">
        <w:rPr>
          <w:rFonts w:ascii="Times New Roman" w:eastAsia="Calibri" w:hAnsi="Times New Roman" w:cs="Times New Roman"/>
          <w:sz w:val="28"/>
          <w:szCs w:val="28"/>
        </w:rPr>
        <w:t>ю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осуществляет контроль за приватизацией муниципального имущества;</w:t>
      </w:r>
    </w:p>
    <w:p w:rsidR="00015A72" w:rsidRPr="00015A72" w:rsidRDefault="001A7E43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9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осуществляет иные функции, предусмотренные настоящим Положением.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:rsidR="00015A72" w:rsidRPr="003557D2" w:rsidRDefault="00015A72" w:rsidP="00015A72">
      <w:pPr>
        <w:keepNext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57D2">
        <w:rPr>
          <w:rFonts w:ascii="Times New Roman" w:eastAsia="Calibri" w:hAnsi="Times New Roman" w:cs="Times New Roman"/>
          <w:b/>
          <w:sz w:val="28"/>
          <w:szCs w:val="28"/>
        </w:rPr>
        <w:t>Глава 3. Информационное обеспечение</w:t>
      </w:r>
      <w:r w:rsidRPr="003557D2">
        <w:rPr>
          <w:rFonts w:ascii="Times New Roman" w:eastAsia="Calibri" w:hAnsi="Times New Roman" w:cs="Times New Roman"/>
          <w:b/>
          <w:sz w:val="28"/>
          <w:szCs w:val="28"/>
        </w:rPr>
        <w:br/>
        <w:t>приватизации муниципального имущества</w:t>
      </w:r>
    </w:p>
    <w:p w:rsidR="00015A72" w:rsidRPr="00015A72" w:rsidRDefault="00015A72" w:rsidP="00015A72">
      <w:pPr>
        <w:keepNext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5. На сайте </w:t>
      </w:r>
      <w:r w:rsidR="00DE3105">
        <w:rPr>
          <w:rFonts w:ascii="Times New Roman" w:eastAsia="Calibri" w:hAnsi="Times New Roman" w:cs="Times New Roman"/>
          <w:sz w:val="28"/>
          <w:szCs w:val="28"/>
        </w:rPr>
        <w:t>Красночикойского муниципального округа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в информационно-телекоммуникационной сети «Интернет» (далее – сайт в сети «Интернет») размещается: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015A72" w:rsidRPr="00AD33BB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6. Порядок и сроки размещения информации, указанной в пункте 5 настоящего Положения </w:t>
      </w:r>
      <w:r w:rsidRPr="00AD33BB">
        <w:rPr>
          <w:rFonts w:ascii="Times New Roman" w:eastAsia="Calibri" w:hAnsi="Times New Roman" w:cs="Times New Roman"/>
          <w:sz w:val="28"/>
          <w:szCs w:val="28"/>
        </w:rPr>
        <w:t>(за исключением прогнозного плана приватизации муниципального имущества), с учетом положений статей 10</w:t>
      </w:r>
      <w:r w:rsidRPr="00AD33BB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Pr="00AD33BB">
        <w:rPr>
          <w:rFonts w:ascii="Times New Roman" w:eastAsia="Calibri" w:hAnsi="Times New Roman" w:cs="Times New Roman"/>
          <w:sz w:val="28"/>
          <w:szCs w:val="28"/>
        </w:rPr>
        <w:t xml:space="preserve"> и 15 Федерального закона № 178-ФЗ определяются Администрацией. </w:t>
      </w:r>
    </w:p>
    <w:p w:rsidR="00015A72" w:rsidRPr="00DE3105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3105">
        <w:rPr>
          <w:rFonts w:ascii="Times New Roman" w:eastAsia="Calibri" w:hAnsi="Times New Roman" w:cs="Times New Roman"/>
          <w:sz w:val="28"/>
          <w:szCs w:val="28"/>
        </w:rPr>
        <w:t xml:space="preserve"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</w:t>
      </w:r>
      <w:r w:rsidR="00D77AC3">
        <w:rPr>
          <w:rFonts w:ascii="Times New Roman" w:eastAsia="Calibri" w:hAnsi="Times New Roman" w:cs="Times New Roman"/>
          <w:sz w:val="28"/>
          <w:szCs w:val="28"/>
        </w:rPr>
        <w:t xml:space="preserve">от 27.08.2012 </w:t>
      </w:r>
      <w:r w:rsidRPr="00DE3105">
        <w:rPr>
          <w:rFonts w:ascii="Times New Roman" w:eastAsia="Calibri" w:hAnsi="Times New Roman" w:cs="Times New Roman"/>
          <w:sz w:val="28"/>
          <w:szCs w:val="28"/>
        </w:rPr>
        <w:t>№ 806</w:t>
      </w:r>
      <w:r w:rsidR="00C333D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333D0" w:rsidRPr="00983326">
        <w:rPr>
          <w:rFonts w:ascii="Times New Roman" w:eastAsia="Calibri" w:hAnsi="Times New Roman" w:cs="Times New Roman"/>
          <w:sz w:val="28"/>
          <w:szCs w:val="28"/>
        </w:rPr>
        <w:t>«Об организации и проведении продажи государственного или муниципального имущества в</w:t>
      </w:r>
      <w:r w:rsidR="00C333D0">
        <w:rPr>
          <w:rFonts w:ascii="Times New Roman" w:eastAsia="Calibri" w:hAnsi="Times New Roman" w:cs="Times New Roman"/>
          <w:sz w:val="28"/>
          <w:szCs w:val="28"/>
        </w:rPr>
        <w:t xml:space="preserve"> электронной форме»</w:t>
      </w:r>
      <w:r w:rsidRPr="00DE310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A72" w:rsidRPr="003557D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57D2">
        <w:rPr>
          <w:rFonts w:ascii="Times New Roman" w:eastAsia="Calibri" w:hAnsi="Times New Roman" w:cs="Times New Roman"/>
          <w:b/>
          <w:sz w:val="28"/>
          <w:szCs w:val="28"/>
        </w:rPr>
        <w:t>Глава 4. Планирование приватизации</w:t>
      </w:r>
      <w:r w:rsidRPr="003557D2">
        <w:rPr>
          <w:rFonts w:ascii="Times New Roman" w:eastAsia="Calibri" w:hAnsi="Times New Roman" w:cs="Times New Roman"/>
          <w:b/>
          <w:sz w:val="28"/>
          <w:szCs w:val="28"/>
        </w:rPr>
        <w:br/>
        <w:t>муниципального имущества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5A72" w:rsidRPr="00DE3105" w:rsidRDefault="00015A72" w:rsidP="00015A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3105">
        <w:rPr>
          <w:rFonts w:ascii="Times New Roman" w:eastAsia="Calibri" w:hAnsi="Times New Roman" w:cs="Times New Roman"/>
          <w:sz w:val="28"/>
          <w:szCs w:val="28"/>
        </w:rPr>
        <w:t xml:space="preserve">8.  Администрация </w:t>
      </w:r>
      <w:r w:rsidRPr="00DE3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DE3105">
        <w:rPr>
          <w:rFonts w:ascii="Times New Roman" w:eastAsia="Calibri" w:hAnsi="Times New Roman" w:cs="Times New Roman"/>
          <w:iCs/>
          <w:sz w:val="28"/>
          <w:szCs w:val="28"/>
        </w:rPr>
        <w:t xml:space="preserve">программами и задачами, определенными органами местного самоуправления </w:t>
      </w:r>
      <w:r w:rsidR="00DE3105" w:rsidRPr="00DE310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Красночикойского муниципального округа Забайкальского края.</w:t>
      </w:r>
      <w:r w:rsidRPr="00DE3105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 xml:space="preserve">. Прогнозный план приватизации 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имущества 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 xml:space="preserve">на соответствующий </w:t>
      </w:r>
      <w:r w:rsidR="00DE3105">
        <w:rPr>
          <w:rFonts w:ascii="Times New Roman" w:eastAsia="Calibri" w:hAnsi="Times New Roman" w:cs="Times New Roman"/>
          <w:sz w:val="28"/>
          <w:szCs w:val="28"/>
        </w:rPr>
        <w:t>период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 xml:space="preserve"> утверждается решением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E31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Красночикойского муниципального округа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A72" w:rsidRPr="003557D2" w:rsidRDefault="00015A72" w:rsidP="00015A72">
      <w:pPr>
        <w:keepNext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557D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Глава 5. Решение об условиях</w:t>
      </w:r>
      <w:r w:rsidRPr="003557D2">
        <w:rPr>
          <w:rFonts w:ascii="Times New Roman" w:eastAsia="Calibri" w:hAnsi="Times New Roman" w:cs="Times New Roman"/>
          <w:b/>
          <w:sz w:val="28"/>
          <w:szCs w:val="28"/>
        </w:rPr>
        <w:br/>
        <w:t>приватизации муниципального имущества</w:t>
      </w:r>
    </w:p>
    <w:p w:rsidR="00015A72" w:rsidRPr="00015A72" w:rsidRDefault="00015A72" w:rsidP="00015A72">
      <w:pPr>
        <w:keepNext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</w:t>
      </w:r>
      <w:r w:rsidR="00C333D0">
        <w:rPr>
          <w:rFonts w:ascii="Times New Roman" w:eastAsia="Calibri" w:hAnsi="Times New Roman" w:cs="Times New Roman"/>
          <w:sz w:val="28"/>
          <w:szCs w:val="28"/>
        </w:rPr>
        <w:t>0</w:t>
      </w:r>
      <w:r w:rsidRPr="00015A72">
        <w:rPr>
          <w:rFonts w:ascii="Times New Roman" w:eastAsia="Calibri" w:hAnsi="Times New Roman" w:cs="Times New Roman"/>
          <w:sz w:val="28"/>
          <w:szCs w:val="28"/>
        </w:rPr>
        <w:t>. Решения об условиях приватизации муниципального имущества принимаются Администрацией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333D0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333D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Подготовка решений об условиях приватизации осуществляется в порядке, установленном Администрацией.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333D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. В решении об условиях приватизации муниципального имущества должны содержаться следующие сведения: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2) способ приватизации имущества;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3) начальная цена имущества (за исключением случая продажи муниципального имущества без объявления цены);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4) срок рассрочки платежа (в случае ее предоставления);</w:t>
      </w:r>
    </w:p>
    <w:p w:rsidR="00015A72" w:rsidRPr="00015A72" w:rsidRDefault="00AD33BB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) иные необходимые для приватизации имущества сведения.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</w:t>
      </w:r>
      <w:r w:rsidR="00C333D0">
        <w:rPr>
          <w:rFonts w:ascii="Times New Roman" w:eastAsia="Calibri" w:hAnsi="Times New Roman" w:cs="Times New Roman"/>
          <w:sz w:val="28"/>
          <w:szCs w:val="28"/>
        </w:rPr>
        <w:t>4</w:t>
      </w:r>
      <w:r w:rsidRPr="00015A72">
        <w:rPr>
          <w:rFonts w:ascii="Times New Roman" w:eastAsia="Calibri" w:hAnsi="Times New Roman" w:cs="Times New Roman"/>
          <w:sz w:val="28"/>
          <w:szCs w:val="28"/>
        </w:rPr>
        <w:t>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3) размер уставного капитала акционерного общества или общества с ограниченной ответственностью, создаваемых посредством преобразования унитарного предприятия;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015A72" w:rsidRPr="00DE3105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</w:t>
      </w:r>
      <w:r w:rsidR="00C333D0">
        <w:rPr>
          <w:rFonts w:ascii="Times New Roman" w:eastAsia="Calibri" w:hAnsi="Times New Roman" w:cs="Times New Roman"/>
          <w:sz w:val="28"/>
          <w:szCs w:val="28"/>
        </w:rPr>
        <w:t>5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</w:t>
      </w:r>
      <w:r w:rsidRPr="00DE3105">
        <w:rPr>
          <w:rFonts w:ascii="Times New Roman" w:eastAsia="Calibri" w:hAnsi="Times New Roman" w:cs="Times New Roman"/>
          <w:sz w:val="28"/>
          <w:szCs w:val="28"/>
        </w:rPr>
        <w:t>2 пункта 1</w:t>
      </w:r>
      <w:r w:rsidR="00C22BE1">
        <w:rPr>
          <w:rFonts w:ascii="Times New Roman" w:eastAsia="Calibri" w:hAnsi="Times New Roman" w:cs="Times New Roman"/>
          <w:sz w:val="28"/>
          <w:szCs w:val="28"/>
        </w:rPr>
        <w:t>6</w:t>
      </w:r>
      <w:r w:rsidRPr="00DE3105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</w:t>
      </w:r>
      <w:r w:rsidR="00C333D0">
        <w:rPr>
          <w:rFonts w:ascii="Times New Roman" w:eastAsia="Calibri" w:hAnsi="Times New Roman" w:cs="Times New Roman"/>
          <w:sz w:val="28"/>
          <w:szCs w:val="28"/>
        </w:rPr>
        <w:t>6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1) о продаже муниципального имущества ранее установленным способом;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2) об изменении способа приватизации муниципального имущества;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 отмене ранее принятого решения об условиях приватизации муниципального имущества.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5A72" w:rsidRPr="003557D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3557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6. </w:t>
      </w:r>
      <w:r w:rsidRPr="003557D2">
        <w:rPr>
          <w:rFonts w:ascii="Times New Roman" w:eastAsia="Calibri" w:hAnsi="Times New Roman" w:cs="Times New Roman"/>
          <w:b/>
          <w:bCs/>
          <w:sz w:val="28"/>
          <w:szCs w:val="28"/>
        </w:rPr>
        <w:t>Требования к условиям конкурса по продаже акций</w:t>
      </w:r>
      <w:r w:rsidRPr="003557D2">
        <w:rPr>
          <w:rFonts w:ascii="Times New Roman" w:eastAsia="Calibri" w:hAnsi="Times New Roman" w:cs="Times New Roman"/>
          <w:b/>
          <w:bCs/>
          <w:sz w:val="28"/>
          <w:szCs w:val="28"/>
        </w:rPr>
        <w:br/>
        <w:t>акционерного общества, долей в уставном капитале общества</w:t>
      </w:r>
      <w:r w:rsidRPr="003557D2">
        <w:rPr>
          <w:rFonts w:ascii="Times New Roman" w:eastAsia="Calibri" w:hAnsi="Times New Roman" w:cs="Times New Roman"/>
          <w:b/>
          <w:bCs/>
          <w:sz w:val="28"/>
          <w:szCs w:val="28"/>
        </w:rPr>
        <w:br/>
        <w:t>с</w:t>
      </w:r>
      <w:r w:rsidR="003557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ограниченной ответственностью</w:t>
      </w:r>
      <w:r w:rsidR="00F01B4D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3557D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 порядку осуществления контроля за исполнением условий конкурса и порядку </w:t>
      </w:r>
      <w:r w:rsidRPr="003557D2">
        <w:rPr>
          <w:rFonts w:ascii="Times New Roman" w:eastAsia="Calibri" w:hAnsi="Times New Roman" w:cs="Times New Roman"/>
          <w:b/>
          <w:sz w:val="28"/>
          <w:szCs w:val="28"/>
        </w:rPr>
        <w:t>подтверждения победителем конкурса исполнения таких условий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bCs/>
          <w:sz w:val="28"/>
          <w:szCs w:val="28"/>
        </w:rPr>
        <w:t>1</w:t>
      </w:r>
      <w:r w:rsidR="00C333D0">
        <w:rPr>
          <w:rFonts w:ascii="Times New Roman" w:eastAsia="Calibri" w:hAnsi="Times New Roman" w:cs="Times New Roman"/>
          <w:bCs/>
          <w:sz w:val="28"/>
          <w:szCs w:val="28"/>
        </w:rPr>
        <w:t>7</w:t>
      </w:r>
      <w:r w:rsidRPr="00015A72">
        <w:rPr>
          <w:rFonts w:ascii="Times New Roman" w:eastAsia="Calibri" w:hAnsi="Times New Roman" w:cs="Times New Roman"/>
          <w:bCs/>
          <w:sz w:val="28"/>
          <w:szCs w:val="28"/>
        </w:rPr>
        <w:t xml:space="preserve">. 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Условия конкурса </w:t>
      </w:r>
      <w:r w:rsidRPr="00015A72">
        <w:rPr>
          <w:rFonts w:ascii="Times New Roman" w:eastAsia="Calibri" w:hAnsi="Times New Roman" w:cs="Times New Roman"/>
          <w:bCs/>
          <w:sz w:val="28"/>
          <w:szCs w:val="28"/>
        </w:rPr>
        <w:t xml:space="preserve">по продаже акций акционерного общества, долей в уставном капитале общества с ограниченной ответственностью, </w:t>
      </w:r>
      <w:r w:rsidRPr="00015A72">
        <w:rPr>
          <w:rFonts w:ascii="Times New Roman" w:eastAsia="Calibri" w:hAnsi="Times New Roman" w:cs="Times New Roman"/>
          <w:sz w:val="28"/>
          <w:szCs w:val="28"/>
        </w:rPr>
        <w:t>утверждаются Администрацией.</w:t>
      </w: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18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19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Условия конкурса не подлежат изменению.</w:t>
      </w:r>
    </w:p>
    <w:p w:rsidR="00015A72" w:rsidRPr="005A59B9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0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. 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015A72">
        <w:rPr>
          <w:rFonts w:ascii="Times New Roman" w:eastAsia="Calibri" w:hAnsi="Times New Roman" w:cs="Times New Roman"/>
          <w:sz w:val="28"/>
          <w:szCs w:val="28"/>
          <w:lang w:val="en-US"/>
        </w:rPr>
        <w:t>IV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</w:t>
      </w:r>
      <w:r w:rsidR="00C22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2BE1" w:rsidRPr="00983326">
        <w:rPr>
          <w:rFonts w:ascii="Times New Roman" w:eastAsia="Calibri" w:hAnsi="Times New Roman" w:cs="Times New Roman"/>
          <w:sz w:val="28"/>
          <w:szCs w:val="28"/>
        </w:rPr>
        <w:t>«Об организации и проведении продажи государственного или муниципального имущества в</w:t>
      </w:r>
      <w:r w:rsidR="00C22BE1">
        <w:rPr>
          <w:rFonts w:ascii="Times New Roman" w:eastAsia="Calibri" w:hAnsi="Times New Roman" w:cs="Times New Roman"/>
          <w:sz w:val="28"/>
          <w:szCs w:val="28"/>
        </w:rPr>
        <w:t xml:space="preserve"> электронной форме»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(далее – Положение, </w:t>
      </w:r>
      <w:r w:rsidRPr="005A59B9">
        <w:rPr>
          <w:rFonts w:ascii="Times New Roman" w:eastAsia="Calibri" w:hAnsi="Times New Roman" w:cs="Times New Roman"/>
          <w:sz w:val="28"/>
          <w:szCs w:val="28"/>
        </w:rPr>
        <w:t>утвержденное постановлением Правительства</w:t>
      </w:r>
      <w:r w:rsidR="00C22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A59B9">
        <w:rPr>
          <w:rFonts w:ascii="Times New Roman" w:eastAsia="Calibri" w:hAnsi="Times New Roman" w:cs="Times New Roman"/>
          <w:sz w:val="28"/>
          <w:szCs w:val="28"/>
        </w:rPr>
        <w:t>Российской Федерации № 860).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1</w:t>
      </w:r>
      <w:r w:rsidRPr="00015A72">
        <w:rPr>
          <w:rFonts w:ascii="Times New Roman" w:eastAsia="Calibri" w:hAnsi="Times New Roman" w:cs="Times New Roman"/>
          <w:sz w:val="28"/>
          <w:szCs w:val="28"/>
        </w:rPr>
        <w:t>. Состав и порядок организации работы комиссии, создаваемой в целях контроля за исполнением победителем конкурса условий конкурса, определяется Администрацией.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5A72" w:rsidRDefault="00015A72" w:rsidP="00015A7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1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Глава </w:t>
      </w:r>
      <w:r w:rsidR="005A59B9" w:rsidRPr="00F01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F01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Порядок оплаты муниципального имущества</w:t>
      </w:r>
      <w:r w:rsidRPr="00F01B4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при его приватизации</w:t>
      </w:r>
    </w:p>
    <w:p w:rsidR="00F01B4D" w:rsidRPr="00F01B4D" w:rsidRDefault="00F01B4D" w:rsidP="00015A7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3</w:t>
      </w:r>
      <w:r w:rsidRPr="00015A72">
        <w:rPr>
          <w:rFonts w:ascii="Times New Roman" w:eastAsia="Calibri" w:hAnsi="Times New Roman" w:cs="Times New Roman"/>
          <w:sz w:val="28"/>
          <w:szCs w:val="28"/>
        </w:rPr>
        <w:t>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2" w:name="Par2"/>
      <w:bookmarkEnd w:id="2"/>
    </w:p>
    <w:p w:rsidR="00015A72" w:rsidRPr="00AD33BB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lastRenderedPageBreak/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4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. Денежные средства в счет оплаты приватизируемого имущества перечисляются победителем продажи приватизируемого имущества 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</w:t>
      </w:r>
      <w:r w:rsidRPr="00AD33BB">
        <w:rPr>
          <w:rFonts w:ascii="Times New Roman" w:eastAsia="Calibri" w:hAnsi="Times New Roman" w:cs="Times New Roman"/>
          <w:sz w:val="28"/>
          <w:szCs w:val="28"/>
        </w:rPr>
        <w:t xml:space="preserve">утвержденным постановлением Правительства Российской Федерации </w:t>
      </w:r>
      <w:r w:rsidR="00D77AC3">
        <w:rPr>
          <w:rFonts w:ascii="Times New Roman" w:eastAsia="Calibri" w:hAnsi="Times New Roman" w:cs="Times New Roman"/>
          <w:sz w:val="28"/>
          <w:szCs w:val="28"/>
        </w:rPr>
        <w:t xml:space="preserve">от 27.08.2012 </w:t>
      </w:r>
      <w:r w:rsidRPr="00AD33BB">
        <w:rPr>
          <w:rFonts w:ascii="Times New Roman" w:eastAsia="Calibri" w:hAnsi="Times New Roman" w:cs="Times New Roman"/>
          <w:sz w:val="28"/>
          <w:szCs w:val="28"/>
        </w:rPr>
        <w:t>№ 860</w:t>
      </w:r>
      <w:r w:rsidR="00C22B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2BE1" w:rsidRPr="00983326">
        <w:rPr>
          <w:rFonts w:ascii="Times New Roman" w:eastAsia="Calibri" w:hAnsi="Times New Roman" w:cs="Times New Roman"/>
          <w:sz w:val="28"/>
          <w:szCs w:val="28"/>
        </w:rPr>
        <w:t>«Об организации и проведении продажи государственного или муниципального имущества в</w:t>
      </w:r>
      <w:r w:rsidR="00C22BE1">
        <w:rPr>
          <w:rFonts w:ascii="Times New Roman" w:eastAsia="Calibri" w:hAnsi="Times New Roman" w:cs="Times New Roman"/>
          <w:sz w:val="28"/>
          <w:szCs w:val="28"/>
        </w:rPr>
        <w:t xml:space="preserve"> электронной форме»</w:t>
      </w:r>
      <w:r w:rsidRPr="00AD33B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15A72" w:rsidRPr="00015A72" w:rsidRDefault="005A59B9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5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Решение о предоставлении рассрочки может быть принято в случае приватизации имущества без объявления цены.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015A72" w:rsidRPr="00015A72" w:rsidRDefault="005A59B9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6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015A72" w:rsidRPr="00015A72" w:rsidRDefault="005A59B9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C333D0">
        <w:rPr>
          <w:rFonts w:ascii="Times New Roman" w:eastAsia="Calibri" w:hAnsi="Times New Roman" w:cs="Times New Roman"/>
          <w:sz w:val="28"/>
          <w:szCs w:val="28"/>
        </w:rPr>
        <w:t>7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Заявление должно содержать следующие сведения: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2) сумма рассрочки, определяемая с учетом </w:t>
      </w:r>
      <w:r w:rsidRPr="00AD33BB">
        <w:rPr>
          <w:rFonts w:ascii="Times New Roman" w:eastAsia="Calibri" w:hAnsi="Times New Roman" w:cs="Times New Roman"/>
          <w:sz w:val="28"/>
          <w:szCs w:val="28"/>
        </w:rPr>
        <w:t xml:space="preserve">пункта </w:t>
      </w:r>
      <w:r w:rsidR="00C22BE1">
        <w:rPr>
          <w:rFonts w:ascii="Times New Roman" w:eastAsia="Calibri" w:hAnsi="Times New Roman" w:cs="Times New Roman"/>
          <w:sz w:val="28"/>
          <w:szCs w:val="28"/>
        </w:rPr>
        <w:t>26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3) срок рассрочки, определяемый с учетом </w:t>
      </w:r>
      <w:r w:rsidRPr="00AD33BB">
        <w:rPr>
          <w:rFonts w:ascii="Times New Roman" w:eastAsia="Calibri" w:hAnsi="Times New Roman" w:cs="Times New Roman"/>
          <w:sz w:val="28"/>
          <w:szCs w:val="28"/>
        </w:rPr>
        <w:t>пункта 2</w:t>
      </w:r>
      <w:r w:rsidR="00C22BE1">
        <w:rPr>
          <w:rFonts w:ascii="Times New Roman" w:eastAsia="Calibri" w:hAnsi="Times New Roman" w:cs="Times New Roman"/>
          <w:sz w:val="28"/>
          <w:szCs w:val="28"/>
        </w:rPr>
        <w:t>2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4) график платежей;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5) способ получения покупателем решения о предоставлении рассрочки или решения об отказе в предоставлении рассрочки в соответствии с </w:t>
      </w:r>
      <w:r w:rsidRPr="00AD33BB">
        <w:rPr>
          <w:rFonts w:ascii="Times New Roman" w:eastAsia="Calibri" w:hAnsi="Times New Roman" w:cs="Times New Roman"/>
          <w:sz w:val="28"/>
          <w:szCs w:val="28"/>
        </w:rPr>
        <w:t>пунктом 3</w:t>
      </w:r>
      <w:r w:rsidR="00C22BE1">
        <w:rPr>
          <w:rFonts w:ascii="Times New Roman" w:eastAsia="Calibri" w:hAnsi="Times New Roman" w:cs="Times New Roman"/>
          <w:sz w:val="28"/>
          <w:szCs w:val="28"/>
        </w:rPr>
        <w:t>1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6) подпись покупателя или лица, уполномоченного покупателем.</w:t>
      </w: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28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015A72" w:rsidRPr="00AD33BB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Заявление может быть направлено покупателем путем личного обращения в Администрацию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через организации почтовой связи либо в электронной форме посредством электронной почты по адресу 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pochta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chikoy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zab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D33BB" w:rsidRPr="00AD33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Заявление в электронной форме должно быть подписано усиленной квалифицированной электронной подписью.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Датой направления заявления путем личного обращения в </w:t>
      </w:r>
      <w:r w:rsidRPr="00015A72">
        <w:rPr>
          <w:rFonts w:ascii="Times New Roman" w:eastAsia="Calibri" w:hAnsi="Times New Roman" w:cs="Times New Roman"/>
          <w:sz w:val="28"/>
          <w:szCs w:val="28"/>
        </w:rPr>
        <w:t>Администрацию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дата личного обращения.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29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По результатам рассмотрения заявления Администрация</w:t>
      </w:r>
      <w:r w:rsidR="00015A72"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заявления в Администрацию.</w:t>
      </w:r>
    </w:p>
    <w:p w:rsidR="00015A72" w:rsidRPr="00015A72" w:rsidRDefault="00C333D0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30</w:t>
      </w:r>
      <w:r w:rsidR="00015A72" w:rsidRPr="00015A72">
        <w:rPr>
          <w:rFonts w:ascii="Times New Roman" w:eastAsia="Calibri" w:hAnsi="Times New Roman" w:cs="Times New Roman"/>
          <w:sz w:val="28"/>
          <w:szCs w:val="28"/>
        </w:rPr>
        <w:t>. Основаниями принятия решения об отказе в предоставлении рассрочки являются: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1) заявление не соответствует требованиям, предусмотренным </w:t>
      </w:r>
      <w:r w:rsidRPr="00AD33BB">
        <w:rPr>
          <w:rFonts w:ascii="Times New Roman" w:eastAsia="Calibri" w:hAnsi="Times New Roman" w:cs="Times New Roman"/>
          <w:sz w:val="28"/>
          <w:szCs w:val="28"/>
        </w:rPr>
        <w:t>пунктом </w:t>
      </w:r>
      <w:r w:rsidR="00C22BE1">
        <w:rPr>
          <w:rFonts w:ascii="Times New Roman" w:eastAsia="Calibri" w:hAnsi="Times New Roman" w:cs="Times New Roman"/>
          <w:sz w:val="28"/>
          <w:szCs w:val="28"/>
        </w:rPr>
        <w:t>27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2) к заявлению не приложены копии документов, указанных в </w:t>
      </w:r>
      <w:r w:rsidRPr="00AD33BB">
        <w:rPr>
          <w:rFonts w:ascii="Times New Roman" w:eastAsia="Calibri" w:hAnsi="Times New Roman" w:cs="Times New Roman"/>
          <w:sz w:val="28"/>
          <w:szCs w:val="28"/>
        </w:rPr>
        <w:t>пункте </w:t>
      </w:r>
      <w:r w:rsidR="00C22BE1">
        <w:rPr>
          <w:rFonts w:ascii="Times New Roman" w:eastAsia="Calibri" w:hAnsi="Times New Roman" w:cs="Times New Roman"/>
          <w:sz w:val="28"/>
          <w:szCs w:val="28"/>
        </w:rPr>
        <w:t>28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3) заявление в электронной форме не подписано усиленной квалифицированной электронной подписью;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4) заявление подано с нарушением срока, предусмотренного </w:t>
      </w:r>
      <w:r w:rsidRPr="00AD33BB">
        <w:rPr>
          <w:rFonts w:ascii="Times New Roman" w:eastAsia="Calibri" w:hAnsi="Times New Roman" w:cs="Times New Roman"/>
          <w:sz w:val="28"/>
          <w:szCs w:val="28"/>
        </w:rPr>
        <w:t>пунктом </w:t>
      </w:r>
      <w:r w:rsidR="00C22BE1">
        <w:rPr>
          <w:rFonts w:ascii="Times New Roman" w:eastAsia="Calibri" w:hAnsi="Times New Roman" w:cs="Times New Roman"/>
          <w:sz w:val="28"/>
          <w:szCs w:val="28"/>
        </w:rPr>
        <w:t>28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 настоящего Положения;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5) сумма рассрочки, указанная в заявлении, превышает 50 процентов от цены договора купли-продажи имущества;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6) срок рассрочки превышает один год;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7) график платежей превышает срок рассрочки;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8) по результатам рассмотрения заявления и приложенных к нему копий документов Администрацией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установлено</w:t>
      </w:r>
      <w:r w:rsidRPr="00015A72">
        <w:rPr>
          <w:rFonts w:ascii="Times New Roman" w:eastAsia="Calibri" w:hAnsi="Times New Roman" w:cs="Times New Roman"/>
          <w:sz w:val="28"/>
          <w:szCs w:val="28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015A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15A72" w:rsidRPr="00015A72" w:rsidRDefault="00015A72" w:rsidP="00015A72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3</w:t>
      </w:r>
      <w:r w:rsidR="00C333D0">
        <w:rPr>
          <w:rFonts w:ascii="Times New Roman" w:eastAsia="Calibri" w:hAnsi="Times New Roman" w:cs="Times New Roman"/>
          <w:sz w:val="28"/>
          <w:szCs w:val="28"/>
        </w:rPr>
        <w:t>1</w:t>
      </w:r>
      <w:r w:rsidRPr="00015A72">
        <w:rPr>
          <w:rFonts w:ascii="Times New Roman" w:eastAsia="Calibri" w:hAnsi="Times New Roman" w:cs="Times New Roman"/>
          <w:sz w:val="28"/>
          <w:szCs w:val="28"/>
        </w:rPr>
        <w:t>. 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заявлении.</w:t>
      </w:r>
    </w:p>
    <w:p w:rsidR="00015A72" w:rsidRPr="00015A72" w:rsidRDefault="00015A72" w:rsidP="00015A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3</w:t>
      </w:r>
      <w:r w:rsidR="00C333D0">
        <w:rPr>
          <w:rFonts w:ascii="Times New Roman" w:eastAsia="Calibri" w:hAnsi="Times New Roman" w:cs="Times New Roman"/>
          <w:sz w:val="28"/>
          <w:szCs w:val="28"/>
        </w:rPr>
        <w:t>2</w:t>
      </w:r>
      <w:r w:rsidRPr="00015A72">
        <w:rPr>
          <w:rFonts w:ascii="Times New Roman" w:eastAsia="Calibri" w:hAnsi="Times New Roman" w:cs="Times New Roman"/>
          <w:sz w:val="28"/>
          <w:szCs w:val="28"/>
        </w:rPr>
        <w:t>. Покупатель вправе оплатить приобретаемое государственное или муниципальное имущество досрочно.</w:t>
      </w:r>
    </w:p>
    <w:p w:rsidR="00015A72" w:rsidRPr="00015A72" w:rsidRDefault="00015A72" w:rsidP="00015A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15A72">
        <w:rPr>
          <w:rFonts w:ascii="Times New Roman" w:eastAsia="Calibri" w:hAnsi="Times New Roman" w:cs="Times New Roman"/>
          <w:sz w:val="28"/>
          <w:szCs w:val="28"/>
        </w:rPr>
        <w:t>3</w:t>
      </w:r>
      <w:r w:rsidR="00C333D0">
        <w:rPr>
          <w:rFonts w:ascii="Times New Roman" w:eastAsia="Calibri" w:hAnsi="Times New Roman" w:cs="Times New Roman"/>
          <w:sz w:val="28"/>
          <w:szCs w:val="28"/>
        </w:rPr>
        <w:t>3</w:t>
      </w:r>
      <w:r w:rsidRPr="00015A72">
        <w:rPr>
          <w:rFonts w:ascii="Times New Roman" w:eastAsia="Calibri" w:hAnsi="Times New Roman" w:cs="Times New Roman"/>
          <w:sz w:val="28"/>
          <w:szCs w:val="28"/>
        </w:rPr>
        <w:t xml:space="preserve">. Передача покупателю приобретенного в рассрочку имущества осуществляется в порядке, установленном законодательством Российской </w:t>
      </w:r>
      <w:r w:rsidRPr="00015A72">
        <w:rPr>
          <w:rFonts w:ascii="Times New Roman" w:eastAsia="Calibri" w:hAnsi="Times New Roman" w:cs="Times New Roman"/>
          <w:sz w:val="28"/>
          <w:szCs w:val="28"/>
        </w:rPr>
        <w:lastRenderedPageBreak/>
        <w:t>Федерации и договором купли-продажи муниципального имущества, в срок, определенный пунктом 5 статьи 35 Федерального закона № 178-ФЗ.</w:t>
      </w:r>
    </w:p>
    <w:p w:rsidR="00015A72" w:rsidRPr="00015A72" w:rsidRDefault="00015A72" w:rsidP="00015A7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612E3" w:rsidRPr="004612E3" w:rsidRDefault="004612E3" w:rsidP="004612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0F73" w:rsidRPr="005A59B9" w:rsidRDefault="00750F73" w:rsidP="00CE6B7B">
      <w:pPr>
        <w:widowControl w:val="0"/>
        <w:spacing w:after="0" w:line="240" w:lineRule="auto"/>
        <w:ind w:firstLine="567"/>
        <w:jc w:val="both"/>
        <w:textAlignment w:val="baseline"/>
        <w:rPr>
          <w:rFonts w:ascii="Times New Roman" w:eastAsia="Arial" w:hAnsi="Times New Roman" w:cs="Times New Roman"/>
          <w:i/>
          <w:sz w:val="28"/>
          <w:szCs w:val="28"/>
          <w:lang w:eastAsia="ru-RU" w:bidi="ru-RU"/>
        </w:rPr>
      </w:pPr>
    </w:p>
    <w:p w:rsidR="00472DCE" w:rsidRPr="005A59B9" w:rsidRDefault="00472DCE">
      <w:pPr>
        <w:rPr>
          <w:rFonts w:ascii="Times New Roman" w:hAnsi="Times New Roman" w:cs="Times New Roman"/>
          <w:i/>
          <w:sz w:val="28"/>
          <w:szCs w:val="28"/>
        </w:rPr>
      </w:pPr>
    </w:p>
    <w:sectPr w:rsidR="00472DCE" w:rsidRPr="005A59B9" w:rsidSect="00405495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F13" w:rsidRDefault="00C84F13" w:rsidP="00405495">
      <w:pPr>
        <w:spacing w:after="0" w:line="240" w:lineRule="auto"/>
      </w:pPr>
      <w:r>
        <w:separator/>
      </w:r>
    </w:p>
  </w:endnote>
  <w:endnote w:type="continuationSeparator" w:id="0">
    <w:p w:rsidR="00C84F13" w:rsidRDefault="00C84F13" w:rsidP="00405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02785707"/>
      <w:docPartObj>
        <w:docPartGallery w:val="Page Numbers (Bottom of Page)"/>
        <w:docPartUnique/>
      </w:docPartObj>
    </w:sdtPr>
    <w:sdtContent>
      <w:p w:rsidR="00405495" w:rsidRDefault="0040549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8</w:t>
        </w:r>
        <w:r>
          <w:fldChar w:fldCharType="end"/>
        </w:r>
      </w:p>
    </w:sdtContent>
  </w:sdt>
  <w:p w:rsidR="00405495" w:rsidRDefault="0040549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F13" w:rsidRDefault="00C84F13" w:rsidP="00405495">
      <w:pPr>
        <w:spacing w:after="0" w:line="240" w:lineRule="auto"/>
      </w:pPr>
      <w:r>
        <w:separator/>
      </w:r>
    </w:p>
  </w:footnote>
  <w:footnote w:type="continuationSeparator" w:id="0">
    <w:p w:rsidR="00C84F13" w:rsidRDefault="00C84F13" w:rsidP="004054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82907"/>
    <w:multiLevelType w:val="hybridMultilevel"/>
    <w:tmpl w:val="01186AA4"/>
    <w:lvl w:ilvl="0" w:tplc="AE2A1E70">
      <w:start w:val="1"/>
      <w:numFmt w:val="decimal"/>
      <w:lvlText w:val="%1."/>
      <w:lvlJc w:val="left"/>
      <w:pPr>
        <w:tabs>
          <w:tab w:val="num" w:pos="1095"/>
        </w:tabs>
        <w:ind w:left="1095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BB874CB"/>
    <w:multiLevelType w:val="multilevel"/>
    <w:tmpl w:val="CFA8DD2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Arial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ascii="Times New Roman" w:eastAsia="Arial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ascii="Times New Roman" w:eastAsia="Arial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ascii="Times New Roman" w:eastAsia="Arial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="Times New Roman" w:eastAsia="Arial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ascii="Times New Roman" w:eastAsia="Arial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ascii="Times New Roman" w:eastAsia="Arial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ascii="Times New Roman" w:eastAsia="Arial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ascii="Times New Roman" w:eastAsia="Arial" w:hAnsi="Times New Roman" w:cs="Times New Roman" w:hint="default"/>
        <w:sz w:val="28"/>
      </w:rPr>
    </w:lvl>
  </w:abstractNum>
  <w:abstractNum w:abstractNumId="2" w15:restartNumberingAfterBreak="0">
    <w:nsid w:val="339802AE"/>
    <w:multiLevelType w:val="hybridMultilevel"/>
    <w:tmpl w:val="2D045C06"/>
    <w:lvl w:ilvl="0" w:tplc="810AC138">
      <w:start w:val="1"/>
      <w:numFmt w:val="decimal"/>
      <w:lvlText w:val="%1."/>
      <w:lvlJc w:val="left"/>
      <w:pPr>
        <w:ind w:left="1069" w:hanging="360"/>
      </w:pPr>
      <w:rPr>
        <w:rFonts w:ascii="Times New Roman" w:eastAsia="Arial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CFF"/>
    <w:rsid w:val="00015A72"/>
    <w:rsid w:val="00032112"/>
    <w:rsid w:val="000362FC"/>
    <w:rsid w:val="0012206F"/>
    <w:rsid w:val="001A7E43"/>
    <w:rsid w:val="002737D6"/>
    <w:rsid w:val="00292BE5"/>
    <w:rsid w:val="00297496"/>
    <w:rsid w:val="002F4C3A"/>
    <w:rsid w:val="003557D2"/>
    <w:rsid w:val="00363CFF"/>
    <w:rsid w:val="00377C7B"/>
    <w:rsid w:val="00385539"/>
    <w:rsid w:val="00405495"/>
    <w:rsid w:val="0040735D"/>
    <w:rsid w:val="00433C0A"/>
    <w:rsid w:val="004612E3"/>
    <w:rsid w:val="00472DCE"/>
    <w:rsid w:val="00491063"/>
    <w:rsid w:val="005A59B9"/>
    <w:rsid w:val="0066164F"/>
    <w:rsid w:val="006C12C7"/>
    <w:rsid w:val="00750F73"/>
    <w:rsid w:val="007E0DBA"/>
    <w:rsid w:val="0081765C"/>
    <w:rsid w:val="008E3F78"/>
    <w:rsid w:val="00903A0C"/>
    <w:rsid w:val="0092572C"/>
    <w:rsid w:val="00983326"/>
    <w:rsid w:val="0099682E"/>
    <w:rsid w:val="00A525D4"/>
    <w:rsid w:val="00AC4438"/>
    <w:rsid w:val="00AD33BB"/>
    <w:rsid w:val="00AE2BA5"/>
    <w:rsid w:val="00B411C2"/>
    <w:rsid w:val="00BF19C2"/>
    <w:rsid w:val="00C20E98"/>
    <w:rsid w:val="00C22BE1"/>
    <w:rsid w:val="00C333D0"/>
    <w:rsid w:val="00C84F13"/>
    <w:rsid w:val="00C932F6"/>
    <w:rsid w:val="00CC7CBA"/>
    <w:rsid w:val="00CE6B7B"/>
    <w:rsid w:val="00D12127"/>
    <w:rsid w:val="00D265CB"/>
    <w:rsid w:val="00D77AC3"/>
    <w:rsid w:val="00DE3105"/>
    <w:rsid w:val="00F01B4D"/>
    <w:rsid w:val="00FA3459"/>
    <w:rsid w:val="00FB6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6B696"/>
  <w15:chartTrackingRefBased/>
  <w15:docId w15:val="{0CD7DD92-D06C-49A6-8566-693C88AE83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33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3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rsid w:val="00363C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98332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8">
    <w:name w:val="Основной текст (8)_"/>
    <w:basedOn w:val="a0"/>
    <w:link w:val="80"/>
    <w:rsid w:val="00750F73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14Exact">
    <w:name w:val="Основной текст (14) Exact"/>
    <w:basedOn w:val="a0"/>
    <w:link w:val="14"/>
    <w:rsid w:val="00750F73"/>
    <w:rPr>
      <w:rFonts w:ascii="Arial" w:eastAsia="Arial" w:hAnsi="Arial" w:cs="Arial"/>
      <w:sz w:val="9"/>
      <w:szCs w:val="9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50F73"/>
    <w:pPr>
      <w:widowControl w:val="0"/>
      <w:shd w:val="clear" w:color="auto" w:fill="FFFFFF"/>
      <w:spacing w:after="0" w:line="245" w:lineRule="exact"/>
      <w:jc w:val="center"/>
    </w:pPr>
    <w:rPr>
      <w:rFonts w:ascii="Arial" w:eastAsia="Arial" w:hAnsi="Arial" w:cs="Arial"/>
      <w:b/>
      <w:bCs/>
      <w:sz w:val="21"/>
      <w:szCs w:val="21"/>
    </w:rPr>
  </w:style>
  <w:style w:type="paragraph" w:customStyle="1" w:styleId="14">
    <w:name w:val="Основной текст (14)"/>
    <w:basedOn w:val="a"/>
    <w:link w:val="14Exact"/>
    <w:rsid w:val="00750F73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sz w:val="9"/>
      <w:szCs w:val="9"/>
    </w:rPr>
  </w:style>
  <w:style w:type="paragraph" w:styleId="a4">
    <w:name w:val="List Paragraph"/>
    <w:basedOn w:val="a"/>
    <w:uiPriority w:val="34"/>
    <w:qFormat/>
    <w:rsid w:val="004612E3"/>
    <w:pPr>
      <w:ind w:left="720"/>
      <w:contextualSpacing/>
    </w:pPr>
  </w:style>
  <w:style w:type="character" w:customStyle="1" w:styleId="12">
    <w:name w:val="Гиперссылка1"/>
    <w:basedOn w:val="a0"/>
    <w:rsid w:val="002737D6"/>
  </w:style>
  <w:style w:type="paragraph" w:customStyle="1" w:styleId="constitle">
    <w:name w:val="constitle"/>
    <w:basedOn w:val="a"/>
    <w:rsid w:val="002737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4073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15A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13">
    <w:name w:val="Название1"/>
    <w:basedOn w:val="a"/>
    <w:rsid w:val="009968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A3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A3459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05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05495"/>
  </w:style>
  <w:style w:type="paragraph" w:styleId="aa">
    <w:name w:val="footer"/>
    <w:basedOn w:val="a"/>
    <w:link w:val="ab"/>
    <w:uiPriority w:val="99"/>
    <w:unhideWhenUsed/>
    <w:rsid w:val="004054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05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230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nla-service.minjust.ru:8080/rnla-links/ws/content/act/8e7921c4-9f50-451d-8a16-d581bbbf03b5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nla-service.minjust.ru:8080/rnla-links/ws/content/act/af490a32-dadb-4c38-914a-0babc6d417a9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2871</Words>
  <Characters>16371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Елена</cp:lastModifiedBy>
  <cp:revision>24</cp:revision>
  <cp:lastPrinted>2026-02-19T03:22:00Z</cp:lastPrinted>
  <dcterms:created xsi:type="dcterms:W3CDTF">2026-02-09T05:15:00Z</dcterms:created>
  <dcterms:modified xsi:type="dcterms:W3CDTF">2026-02-19T03:27:00Z</dcterms:modified>
</cp:coreProperties>
</file>