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2C34" w:rsidRDefault="00B62C34" w:rsidP="00B62C34">
      <w:pPr>
        <w:jc w:val="center"/>
      </w:pPr>
      <w:r>
        <w:t>Сельское поселение «Конкинское»</w:t>
      </w:r>
    </w:p>
    <w:p w:rsidR="00B62C34" w:rsidRDefault="00B62C34" w:rsidP="00B62C34">
      <w:pPr>
        <w:jc w:val="center"/>
        <w:rPr>
          <w:b/>
        </w:rPr>
      </w:pPr>
      <w:r>
        <w:rPr>
          <w:b/>
        </w:rPr>
        <w:t>АДМИНИСТРАЦИЯ СЕЛЬСКОГО ПОСЕЛЕНИЯ</w:t>
      </w:r>
    </w:p>
    <w:p w:rsidR="00B62C34" w:rsidRDefault="00B62C34" w:rsidP="00B62C34">
      <w:pPr>
        <w:jc w:val="center"/>
        <w:rPr>
          <w:b/>
        </w:rPr>
      </w:pPr>
      <w:r>
        <w:rPr>
          <w:b/>
        </w:rPr>
        <w:t>«КОНКИНСКОЕ»</w:t>
      </w:r>
    </w:p>
    <w:p w:rsidR="00B62C34" w:rsidRDefault="00B62C34" w:rsidP="00B62C34">
      <w:pPr>
        <w:jc w:val="center"/>
        <w:rPr>
          <w:sz w:val="24"/>
          <w:szCs w:val="24"/>
        </w:rPr>
      </w:pPr>
    </w:p>
    <w:p w:rsidR="00B62C34" w:rsidRDefault="00B62C34" w:rsidP="00B62C34">
      <w:pPr>
        <w:jc w:val="center"/>
        <w:rPr>
          <w:b/>
          <w:sz w:val="36"/>
          <w:szCs w:val="36"/>
        </w:rPr>
      </w:pPr>
    </w:p>
    <w:p w:rsidR="00B62C34" w:rsidRDefault="00B62C34" w:rsidP="00B62C34">
      <w:pPr>
        <w:jc w:val="center"/>
        <w:rPr>
          <w:b/>
          <w:sz w:val="32"/>
          <w:szCs w:val="32"/>
        </w:rPr>
      </w:pPr>
      <w:r>
        <w:rPr>
          <w:b/>
          <w:sz w:val="32"/>
          <w:szCs w:val="32"/>
        </w:rPr>
        <w:t>ПОСТАНОВЛЕНИЕ</w:t>
      </w:r>
    </w:p>
    <w:p w:rsidR="00B62C34" w:rsidRDefault="00B62C34" w:rsidP="00B62C34">
      <w:r>
        <w:t>«30» июня 2020г.                                                                        № 18</w:t>
      </w:r>
    </w:p>
    <w:p w:rsidR="00B62C34" w:rsidRDefault="00B62C34" w:rsidP="00B62C34">
      <w:pPr>
        <w:jc w:val="center"/>
      </w:pPr>
      <w:r>
        <w:t>с. Конкино</w:t>
      </w:r>
    </w:p>
    <w:p w:rsidR="00B62C34" w:rsidRDefault="00B62C34" w:rsidP="00B62C34">
      <w:pPr>
        <w:jc w:val="center"/>
      </w:pPr>
    </w:p>
    <w:p w:rsidR="00B62C34" w:rsidRDefault="00B62C34" w:rsidP="00B62C34"/>
    <w:p w:rsidR="00B62C34" w:rsidRDefault="00B62C34" w:rsidP="00B62C34">
      <w:pPr>
        <w:jc w:val="center"/>
        <w:rPr>
          <w:b/>
        </w:rPr>
      </w:pPr>
      <w:proofErr w:type="gramStart"/>
      <w:r>
        <w:rPr>
          <w:b/>
        </w:rPr>
        <w:t>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w:t>
      </w:r>
      <w:proofErr w:type="gramEnd"/>
    </w:p>
    <w:p w:rsidR="00B62C34" w:rsidRDefault="00B62C34" w:rsidP="00B62C34">
      <w:pPr>
        <w:tabs>
          <w:tab w:val="left" w:pos="4962"/>
        </w:tabs>
        <w:autoSpaceDE w:val="0"/>
        <w:autoSpaceDN w:val="0"/>
        <w:adjustRightInd w:val="0"/>
        <w:ind w:right="4677"/>
      </w:pPr>
    </w:p>
    <w:p w:rsidR="00B62C34" w:rsidRDefault="00B62C34" w:rsidP="00B62C34">
      <w:pPr>
        <w:autoSpaceDE w:val="0"/>
        <w:autoSpaceDN w:val="0"/>
        <w:adjustRightInd w:val="0"/>
        <w:jc w:val="both"/>
        <w:rPr>
          <w:sz w:val="24"/>
          <w:szCs w:val="24"/>
        </w:rPr>
      </w:pPr>
    </w:p>
    <w:p w:rsidR="00B62C34" w:rsidRDefault="00B62C34" w:rsidP="00B62C34">
      <w:pPr>
        <w:autoSpaceDE w:val="0"/>
        <w:autoSpaceDN w:val="0"/>
        <w:adjustRightInd w:val="0"/>
        <w:jc w:val="both"/>
      </w:pPr>
      <w:r>
        <w:t xml:space="preserve">   Во исполнение представления прокурора Красночикойского района Забайкальского края от 19.06.2020 г. № 07-21а-2020/479, в соответствии с Федеральным </w:t>
      </w:r>
      <w:hyperlink r:id="rId5" w:history="1">
        <w:r>
          <w:rPr>
            <w:rStyle w:val="a3"/>
            <w:color w:val="auto"/>
          </w:rPr>
          <w:t>законом</w:t>
        </w:r>
      </w:hyperlink>
      <w:r>
        <w:t xml:space="preserve"> Российской Федерации от 27 июля 2010 года N 210-ФЗ «Об организации предоставления государственных и муниципальных услуг», и в соответствии со статьей 26 Устава сельского поселения «Конкинское» администрация сельского поселения «Конкинское» постановляет: </w:t>
      </w:r>
    </w:p>
    <w:p w:rsidR="00B62C34" w:rsidRDefault="00B62C34" w:rsidP="00B62C34">
      <w:pPr>
        <w:autoSpaceDE w:val="0"/>
        <w:autoSpaceDN w:val="0"/>
        <w:adjustRightInd w:val="0"/>
        <w:jc w:val="both"/>
        <w:rPr>
          <w:color w:val="FF0000"/>
        </w:rPr>
      </w:pPr>
    </w:p>
    <w:p w:rsidR="00B62C34" w:rsidRDefault="00B62C34" w:rsidP="00B62C34">
      <w:pPr>
        <w:widowControl w:val="0"/>
        <w:autoSpaceDE w:val="0"/>
        <w:autoSpaceDN w:val="0"/>
        <w:adjustRightInd w:val="0"/>
        <w:spacing w:before="220"/>
        <w:jc w:val="both"/>
      </w:pPr>
      <w:bookmarkStart w:id="0" w:name="sub_1"/>
      <w:r>
        <w:t xml:space="preserve">1. </w:t>
      </w:r>
      <w:bookmarkEnd w:id="0"/>
      <w:proofErr w:type="gramStart"/>
      <w:r>
        <w:t xml:space="preserve">Утвердить административный </w:t>
      </w:r>
      <w:hyperlink r:id="rId6" w:anchor="P29" w:history="1">
        <w:r>
          <w:rPr>
            <w:rStyle w:val="a3"/>
            <w:color w:val="auto"/>
          </w:rPr>
          <w:t>регламент</w:t>
        </w:r>
      </w:hyperlink>
      <w:r>
        <w:t xml:space="preserve">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 (прилагается).</w:t>
      </w:r>
      <w:proofErr w:type="gramEnd"/>
    </w:p>
    <w:p w:rsidR="00B62C34" w:rsidRDefault="00B62C34" w:rsidP="00B62C34">
      <w:pPr>
        <w:jc w:val="both"/>
      </w:pPr>
    </w:p>
    <w:p w:rsidR="00B62C34" w:rsidRDefault="00B62C34" w:rsidP="00B62C34">
      <w:pPr>
        <w:jc w:val="both"/>
      </w:pPr>
      <w:r>
        <w:t>2. Настоящее постановление официально обнародовать.</w:t>
      </w:r>
    </w:p>
    <w:p w:rsidR="00B62C34" w:rsidRDefault="00B62C34" w:rsidP="00B62C34">
      <w:pPr>
        <w:autoSpaceDE w:val="0"/>
        <w:autoSpaceDN w:val="0"/>
        <w:adjustRightInd w:val="0"/>
        <w:jc w:val="both"/>
        <w:rPr>
          <w:sz w:val="24"/>
          <w:szCs w:val="24"/>
        </w:rPr>
      </w:pPr>
    </w:p>
    <w:p w:rsidR="00B62C34" w:rsidRDefault="00B62C34" w:rsidP="00B62C34">
      <w:pPr>
        <w:autoSpaceDE w:val="0"/>
        <w:autoSpaceDN w:val="0"/>
        <w:adjustRightInd w:val="0"/>
        <w:jc w:val="both"/>
        <w:rPr>
          <w:sz w:val="24"/>
          <w:szCs w:val="24"/>
        </w:rPr>
      </w:pPr>
    </w:p>
    <w:p w:rsidR="00B62C34" w:rsidRDefault="00B62C34" w:rsidP="00B62C34">
      <w:pPr>
        <w:autoSpaceDE w:val="0"/>
        <w:autoSpaceDN w:val="0"/>
        <w:adjustRightInd w:val="0"/>
        <w:jc w:val="both"/>
        <w:rPr>
          <w:sz w:val="24"/>
          <w:szCs w:val="24"/>
        </w:rPr>
      </w:pPr>
    </w:p>
    <w:p w:rsidR="00B62C34" w:rsidRDefault="00B62C34" w:rsidP="00B62C34">
      <w:pPr>
        <w:autoSpaceDE w:val="0"/>
        <w:autoSpaceDN w:val="0"/>
        <w:adjustRightInd w:val="0"/>
        <w:jc w:val="both"/>
        <w:rPr>
          <w:sz w:val="24"/>
          <w:szCs w:val="24"/>
        </w:rPr>
      </w:pPr>
    </w:p>
    <w:p w:rsidR="00B62C34" w:rsidRDefault="00B62C34" w:rsidP="00B62C34">
      <w:r>
        <w:t>Глава сельского поселения</w:t>
      </w:r>
    </w:p>
    <w:p w:rsidR="00B62C34" w:rsidRDefault="00B62C34" w:rsidP="00B62C34">
      <w:r>
        <w:t>«Конкинское»                                                                  А.Н.Гайворонская</w:t>
      </w:r>
    </w:p>
    <w:p w:rsidR="00B62C34" w:rsidRDefault="00B62C34" w:rsidP="00B62C34"/>
    <w:p w:rsidR="00B62C34" w:rsidRDefault="00B62C34" w:rsidP="00B62C34">
      <w:r>
        <w:br w:type="page"/>
      </w:r>
    </w:p>
    <w:p w:rsidR="00B62C34" w:rsidRDefault="00B62C34" w:rsidP="00B62C34"/>
    <w:p w:rsidR="00B62C34" w:rsidRDefault="00B62C34" w:rsidP="00B62C34">
      <w:pPr>
        <w:rPr>
          <w:rFonts w:asciiTheme="minorHAnsi" w:eastAsiaTheme="minorHAnsi" w:hAnsiTheme="minorHAnsi" w:cstheme="minorBidi"/>
          <w:sz w:val="22"/>
          <w:szCs w:val="22"/>
          <w:lang w:eastAsia="en-US"/>
        </w:rPr>
      </w:pPr>
    </w:p>
    <w:p w:rsidR="00B62C34" w:rsidRDefault="00B62C34" w:rsidP="00B62C34"/>
    <w:p w:rsidR="00B62C34" w:rsidRDefault="00B62C34" w:rsidP="00B62C34">
      <w:pPr>
        <w:widowControl w:val="0"/>
        <w:autoSpaceDE w:val="0"/>
        <w:autoSpaceDN w:val="0"/>
        <w:adjustRightInd w:val="0"/>
        <w:jc w:val="right"/>
        <w:outlineLvl w:val="0"/>
        <w:rPr>
          <w:szCs w:val="20"/>
        </w:rPr>
      </w:pPr>
      <w:r>
        <w:rPr>
          <w:szCs w:val="20"/>
        </w:rPr>
        <w:t>Утвержден</w:t>
      </w:r>
    </w:p>
    <w:p w:rsidR="00B62C34" w:rsidRDefault="00B62C34" w:rsidP="00B62C34">
      <w:pPr>
        <w:widowControl w:val="0"/>
        <w:autoSpaceDE w:val="0"/>
        <w:autoSpaceDN w:val="0"/>
        <w:adjustRightInd w:val="0"/>
        <w:jc w:val="right"/>
        <w:rPr>
          <w:szCs w:val="20"/>
        </w:rPr>
      </w:pPr>
      <w:r>
        <w:rPr>
          <w:szCs w:val="20"/>
        </w:rPr>
        <w:t>Постановлением администрации</w:t>
      </w:r>
    </w:p>
    <w:p w:rsidR="00B62C34" w:rsidRDefault="00B62C34" w:rsidP="00B62C34">
      <w:pPr>
        <w:widowControl w:val="0"/>
        <w:autoSpaceDE w:val="0"/>
        <w:autoSpaceDN w:val="0"/>
        <w:adjustRightInd w:val="0"/>
        <w:jc w:val="right"/>
        <w:rPr>
          <w:szCs w:val="20"/>
        </w:rPr>
      </w:pPr>
      <w:r>
        <w:rPr>
          <w:szCs w:val="20"/>
        </w:rPr>
        <w:t>сельского поселения «Конкинское»</w:t>
      </w:r>
    </w:p>
    <w:p w:rsidR="00B62C34" w:rsidRDefault="00B62C34" w:rsidP="00B62C34">
      <w:pPr>
        <w:widowControl w:val="0"/>
        <w:autoSpaceDE w:val="0"/>
        <w:autoSpaceDN w:val="0"/>
        <w:adjustRightInd w:val="0"/>
        <w:jc w:val="right"/>
        <w:rPr>
          <w:szCs w:val="20"/>
        </w:rPr>
      </w:pPr>
      <w:r>
        <w:rPr>
          <w:szCs w:val="20"/>
        </w:rPr>
        <w:t xml:space="preserve">от </w:t>
      </w:r>
      <w:r>
        <w:rPr>
          <w:szCs w:val="20"/>
        </w:rPr>
        <w:t xml:space="preserve"> 30.06.</w:t>
      </w:r>
      <w:r>
        <w:rPr>
          <w:szCs w:val="20"/>
        </w:rPr>
        <w:t xml:space="preserve"> 2020 г. </w:t>
      </w:r>
      <w:r>
        <w:rPr>
          <w:szCs w:val="20"/>
        </w:rPr>
        <w:t>№ 18</w:t>
      </w:r>
    </w:p>
    <w:p w:rsidR="00B62C34" w:rsidRDefault="00B62C34" w:rsidP="00B62C34">
      <w:pPr>
        <w:widowControl w:val="0"/>
        <w:autoSpaceDE w:val="0"/>
        <w:autoSpaceDN w:val="0"/>
        <w:adjustRightInd w:val="0"/>
        <w:jc w:val="both"/>
        <w:rPr>
          <w:szCs w:val="20"/>
        </w:rPr>
      </w:pPr>
    </w:p>
    <w:p w:rsidR="00B62C34" w:rsidRDefault="00B62C34" w:rsidP="00B62C34">
      <w:pPr>
        <w:widowControl w:val="0"/>
        <w:autoSpaceDE w:val="0"/>
        <w:autoSpaceDN w:val="0"/>
        <w:jc w:val="center"/>
        <w:rPr>
          <w:b/>
        </w:rPr>
      </w:pPr>
      <w:r>
        <w:rPr>
          <w:b/>
        </w:rPr>
        <w:t>АДМИНИСТРАТИВНЫЙ РЕГЛАМЕНТ</w:t>
      </w:r>
    </w:p>
    <w:p w:rsidR="00B62C34" w:rsidRDefault="00B62C34" w:rsidP="00B62C34">
      <w:pPr>
        <w:widowControl w:val="0"/>
        <w:autoSpaceDE w:val="0"/>
        <w:autoSpaceDN w:val="0"/>
        <w:jc w:val="center"/>
        <w:rPr>
          <w:b/>
        </w:rPr>
      </w:pPr>
      <w:r>
        <w:rPr>
          <w:b/>
        </w:rPr>
        <w:t>ПО ПРЕДОСТАВЛЕНИЮ МУНИЦИПАЛЬНОЙ УСЛУГИ ПО ДАЧЕ</w:t>
      </w:r>
    </w:p>
    <w:p w:rsidR="00B62C34" w:rsidRDefault="00B62C34" w:rsidP="00B62C34">
      <w:pPr>
        <w:widowControl w:val="0"/>
        <w:autoSpaceDE w:val="0"/>
        <w:autoSpaceDN w:val="0"/>
        <w:jc w:val="center"/>
        <w:rPr>
          <w:b/>
        </w:rPr>
      </w:pPr>
      <w:r>
        <w:rPr>
          <w:b/>
        </w:rPr>
        <w:t>ПИСЬМЕННЫХ РАЗЪЯСНЕНИЙ НАЛОГОПЛАТЕЛЬЩИКАМ И</w:t>
      </w:r>
    </w:p>
    <w:p w:rsidR="00B62C34" w:rsidRDefault="00B62C34" w:rsidP="00B62C34">
      <w:pPr>
        <w:widowControl w:val="0"/>
        <w:autoSpaceDE w:val="0"/>
        <w:autoSpaceDN w:val="0"/>
        <w:jc w:val="center"/>
        <w:rPr>
          <w:b/>
        </w:rPr>
      </w:pPr>
      <w:r>
        <w:rPr>
          <w:b/>
        </w:rPr>
        <w:t>НАЛОГОВЫМ АГЕНТАМ ПО ВОПРОСАМ ПРИМЕНЕНИЯ</w:t>
      </w:r>
    </w:p>
    <w:p w:rsidR="00B62C34" w:rsidRDefault="00B62C34" w:rsidP="00B62C34">
      <w:pPr>
        <w:widowControl w:val="0"/>
        <w:autoSpaceDE w:val="0"/>
        <w:autoSpaceDN w:val="0"/>
        <w:jc w:val="center"/>
        <w:rPr>
          <w:b/>
        </w:rPr>
      </w:pPr>
      <w:r>
        <w:rPr>
          <w:b/>
        </w:rPr>
        <w:t>МУНИЦИПАЛЬНЫХ ПРАВОВЫХ АКТОВ О НАЛОГАХ И СБОРАХ</w:t>
      </w:r>
    </w:p>
    <w:p w:rsidR="00B62C34" w:rsidRDefault="00B62C34" w:rsidP="00B62C34">
      <w:pPr>
        <w:widowControl w:val="0"/>
        <w:autoSpaceDE w:val="0"/>
        <w:autoSpaceDN w:val="0"/>
        <w:adjustRightInd w:val="0"/>
        <w:jc w:val="both"/>
        <w:rPr>
          <w:szCs w:val="20"/>
        </w:rPr>
      </w:pPr>
    </w:p>
    <w:p w:rsidR="00B62C34" w:rsidRDefault="00B62C34" w:rsidP="00B62C34">
      <w:pPr>
        <w:widowControl w:val="0"/>
        <w:autoSpaceDE w:val="0"/>
        <w:autoSpaceDN w:val="0"/>
        <w:jc w:val="center"/>
        <w:outlineLvl w:val="1"/>
        <w:rPr>
          <w:b/>
        </w:rPr>
      </w:pPr>
      <w:r>
        <w:rPr>
          <w:b/>
        </w:rPr>
        <w:t>Раздел 1. ОБЩИЕ ПОЛОЖЕНИЯ</w:t>
      </w:r>
    </w:p>
    <w:p w:rsidR="00B62C34" w:rsidRDefault="00B62C34" w:rsidP="00B62C34">
      <w:pPr>
        <w:widowControl w:val="0"/>
        <w:autoSpaceDE w:val="0"/>
        <w:autoSpaceDN w:val="0"/>
        <w:adjustRightInd w:val="0"/>
        <w:jc w:val="both"/>
        <w:rPr>
          <w:szCs w:val="20"/>
        </w:rPr>
      </w:pPr>
    </w:p>
    <w:p w:rsidR="00B62C34" w:rsidRDefault="00B62C34" w:rsidP="00B62C34">
      <w:pPr>
        <w:widowControl w:val="0"/>
        <w:autoSpaceDE w:val="0"/>
        <w:autoSpaceDN w:val="0"/>
        <w:adjustRightInd w:val="0"/>
        <w:jc w:val="both"/>
        <w:rPr>
          <w:szCs w:val="20"/>
        </w:rPr>
      </w:pPr>
      <w:r>
        <w:rPr>
          <w:szCs w:val="20"/>
        </w:rPr>
        <w:t xml:space="preserve">1.1. </w:t>
      </w:r>
      <w:proofErr w:type="gramStart"/>
      <w:r>
        <w:rPr>
          <w:szCs w:val="20"/>
        </w:rPr>
        <w:t>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 (далее - Административный регламент) устанавливает порядок и стандарт предоставления муниципальной услуги.</w:t>
      </w:r>
      <w:proofErr w:type="gramEnd"/>
    </w:p>
    <w:p w:rsidR="00B62C34" w:rsidRDefault="00B62C34" w:rsidP="00B62C34">
      <w:pPr>
        <w:widowControl w:val="0"/>
        <w:autoSpaceDE w:val="0"/>
        <w:autoSpaceDN w:val="0"/>
        <w:adjustRightInd w:val="0"/>
        <w:jc w:val="both"/>
        <w:rPr>
          <w:szCs w:val="20"/>
        </w:rPr>
      </w:pPr>
      <w:proofErr w:type="gramStart"/>
      <w:r>
        <w:rPr>
          <w:szCs w:val="20"/>
        </w:rPr>
        <w:t>Заявителем при предоставлении муниципальной услуги является физическое или юридическое лицо (за исключением государственных органов,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Администрацию сельского поселения «</w:t>
      </w:r>
      <w:r>
        <w:rPr>
          <w:szCs w:val="20"/>
        </w:rPr>
        <w:t>Конкин</w:t>
      </w:r>
      <w:r>
        <w:rPr>
          <w:szCs w:val="20"/>
        </w:rPr>
        <w:t>ское» с заявлением о предоставлении муниципальной услуги, выраженным в устной, письменной или электронной форме (далее - заявитель).</w:t>
      </w:r>
      <w:proofErr w:type="gramEnd"/>
    </w:p>
    <w:p w:rsidR="00B62C34" w:rsidRDefault="00B62C34" w:rsidP="00B62C34">
      <w:pPr>
        <w:widowControl w:val="0"/>
        <w:autoSpaceDE w:val="0"/>
        <w:autoSpaceDN w:val="0"/>
        <w:adjustRightInd w:val="0"/>
        <w:jc w:val="both"/>
        <w:rPr>
          <w:szCs w:val="20"/>
        </w:rPr>
      </w:pPr>
      <w:r>
        <w:rPr>
          <w:szCs w:val="20"/>
        </w:rPr>
        <w:t>Муниципальную услугу предоставляет Администрация сельского поселения «Конкинское» (далее - Уполномоченный орган).</w:t>
      </w:r>
    </w:p>
    <w:p w:rsidR="00B62C34" w:rsidRDefault="00B62C34" w:rsidP="00B62C34">
      <w:pPr>
        <w:widowControl w:val="0"/>
        <w:autoSpaceDE w:val="0"/>
        <w:autoSpaceDN w:val="0"/>
        <w:adjustRightInd w:val="0"/>
        <w:jc w:val="both"/>
        <w:rPr>
          <w:szCs w:val="20"/>
        </w:rPr>
      </w:pPr>
      <w:r>
        <w:rPr>
          <w:szCs w:val="20"/>
        </w:rPr>
        <w:t xml:space="preserve">1.2. Порядок информирования о предоставлении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both"/>
        <w:rPr>
          <w:szCs w:val="20"/>
        </w:rPr>
      </w:pPr>
      <w:r>
        <w:rPr>
          <w:szCs w:val="20"/>
        </w:rPr>
        <w:t xml:space="preserve">Информирование о предоставлении </w:t>
      </w:r>
      <w:proofErr w:type="gramStart"/>
      <w:r>
        <w:rPr>
          <w:szCs w:val="20"/>
        </w:rPr>
        <w:t>муниципальной</w:t>
      </w:r>
      <w:proofErr w:type="gramEnd"/>
      <w:r>
        <w:rPr>
          <w:szCs w:val="20"/>
        </w:rPr>
        <w:t xml:space="preserve"> услуги осуществляется при личном обращении:</w:t>
      </w:r>
    </w:p>
    <w:p w:rsidR="00B62C34" w:rsidRDefault="00B62C34" w:rsidP="00B62C34">
      <w:pPr>
        <w:widowControl w:val="0"/>
        <w:autoSpaceDE w:val="0"/>
        <w:autoSpaceDN w:val="0"/>
        <w:adjustRightInd w:val="0"/>
        <w:jc w:val="both"/>
        <w:rPr>
          <w:szCs w:val="20"/>
        </w:rPr>
      </w:pPr>
      <w:r>
        <w:rPr>
          <w:szCs w:val="20"/>
        </w:rPr>
        <w:t xml:space="preserve">в Уполномоченный орган по адресу: 673056, Забайкальский край, Красночикойский район, с. Конкино, ул. </w:t>
      </w:r>
      <w:proofErr w:type="gramStart"/>
      <w:r>
        <w:rPr>
          <w:szCs w:val="20"/>
        </w:rPr>
        <w:t>Горная</w:t>
      </w:r>
      <w:proofErr w:type="gramEnd"/>
      <w:r>
        <w:rPr>
          <w:szCs w:val="20"/>
        </w:rPr>
        <w:t xml:space="preserve"> 2</w:t>
      </w:r>
    </w:p>
    <w:p w:rsidR="00B62C34" w:rsidRDefault="00B62C34" w:rsidP="00B62C34">
      <w:pPr>
        <w:widowControl w:val="0"/>
        <w:autoSpaceDE w:val="0"/>
        <w:autoSpaceDN w:val="0"/>
        <w:adjustRightInd w:val="0"/>
        <w:jc w:val="both"/>
        <w:rPr>
          <w:szCs w:val="20"/>
        </w:rPr>
      </w:pPr>
      <w:r>
        <w:rPr>
          <w:szCs w:val="20"/>
        </w:rPr>
        <w:t>Телефон/факс: 8 (30230) 2-30-13.</w:t>
      </w:r>
    </w:p>
    <w:p w:rsidR="00B62C34" w:rsidRDefault="00B62C34" w:rsidP="00B62C34">
      <w:pPr>
        <w:tabs>
          <w:tab w:val="left" w:pos="8640"/>
          <w:tab w:val="left" w:pos="9540"/>
        </w:tabs>
        <w:rPr>
          <w:szCs w:val="20"/>
        </w:rPr>
      </w:pPr>
      <w:r>
        <w:rPr>
          <w:sz w:val="24"/>
          <w:szCs w:val="24"/>
        </w:rPr>
        <w:t xml:space="preserve">       Адрес электронной почты: </w:t>
      </w:r>
      <w:proofErr w:type="spellStart"/>
      <w:r>
        <w:rPr>
          <w:sz w:val="24"/>
          <w:szCs w:val="24"/>
          <w:lang w:val="de-DE"/>
        </w:rPr>
        <w:t>E-mail</w:t>
      </w:r>
      <w:proofErr w:type="spellEnd"/>
      <w:r>
        <w:rPr>
          <w:sz w:val="24"/>
          <w:szCs w:val="24"/>
          <w:lang w:val="de-DE"/>
        </w:rPr>
        <w:t xml:space="preserve">: </w:t>
      </w:r>
      <w:proofErr w:type="spellStart"/>
      <w:r>
        <w:rPr>
          <w:sz w:val="24"/>
          <w:szCs w:val="24"/>
          <w:lang w:val="en-US"/>
        </w:rPr>
        <w:t>ekaterina</w:t>
      </w:r>
      <w:proofErr w:type="spellEnd"/>
      <w:r>
        <w:rPr>
          <w:sz w:val="24"/>
          <w:szCs w:val="24"/>
        </w:rPr>
        <w:t>2013</w:t>
      </w:r>
      <w:proofErr w:type="spellStart"/>
      <w:r>
        <w:rPr>
          <w:sz w:val="24"/>
          <w:szCs w:val="24"/>
          <w:lang w:val="en-US"/>
        </w:rPr>
        <w:t>konkino</w:t>
      </w:r>
      <w:proofErr w:type="spellEnd"/>
      <w:r>
        <w:rPr>
          <w:sz w:val="24"/>
          <w:szCs w:val="24"/>
        </w:rPr>
        <w:t>@</w:t>
      </w:r>
      <w:proofErr w:type="spellStart"/>
      <w:r>
        <w:rPr>
          <w:sz w:val="24"/>
          <w:szCs w:val="24"/>
          <w:lang w:val="en-US"/>
        </w:rPr>
        <w:t>yandex</w:t>
      </w:r>
      <w:proofErr w:type="spellEnd"/>
      <w:r>
        <w:rPr>
          <w:sz w:val="24"/>
          <w:szCs w:val="24"/>
        </w:rPr>
        <w:t>.</w:t>
      </w:r>
      <w:proofErr w:type="spellStart"/>
      <w:r>
        <w:rPr>
          <w:sz w:val="24"/>
          <w:szCs w:val="24"/>
          <w:lang w:val="en-US"/>
        </w:rPr>
        <w:t>ru</w:t>
      </w:r>
      <w:proofErr w:type="spellEnd"/>
    </w:p>
    <w:p w:rsidR="00B62C34" w:rsidRDefault="00B62C34" w:rsidP="00B62C34">
      <w:pPr>
        <w:widowControl w:val="0"/>
        <w:autoSpaceDE w:val="0"/>
        <w:autoSpaceDN w:val="0"/>
        <w:adjustRightInd w:val="0"/>
        <w:jc w:val="both"/>
        <w:rPr>
          <w:szCs w:val="20"/>
        </w:rPr>
      </w:pPr>
      <w:r>
        <w:rPr>
          <w:szCs w:val="20"/>
        </w:rPr>
        <w:t>понедельник - четверг с 09.00 до 17.00 час</w:t>
      </w:r>
      <w:proofErr w:type="gramStart"/>
      <w:r>
        <w:rPr>
          <w:szCs w:val="20"/>
        </w:rPr>
        <w:t xml:space="preserve">., </w:t>
      </w:r>
      <w:proofErr w:type="gramEnd"/>
      <w:r>
        <w:rPr>
          <w:szCs w:val="20"/>
        </w:rPr>
        <w:t>пятница с 09.00 до 16.00.</w:t>
      </w:r>
    </w:p>
    <w:p w:rsidR="00B62C34" w:rsidRDefault="00B62C34" w:rsidP="00B62C34">
      <w:pPr>
        <w:widowControl w:val="0"/>
        <w:autoSpaceDE w:val="0"/>
        <w:autoSpaceDN w:val="0"/>
        <w:adjustRightInd w:val="0"/>
        <w:jc w:val="both"/>
        <w:rPr>
          <w:szCs w:val="20"/>
        </w:rPr>
      </w:pPr>
      <w:r>
        <w:rPr>
          <w:szCs w:val="20"/>
        </w:rPr>
        <w:t>Перерыв на обед: с 13.00 до 14.00 час, выходной: суббота, воскресенье.</w:t>
      </w:r>
    </w:p>
    <w:p w:rsidR="00B62C34" w:rsidRDefault="00B62C34" w:rsidP="00B62C34">
      <w:pPr>
        <w:widowControl w:val="0"/>
        <w:autoSpaceDE w:val="0"/>
        <w:autoSpaceDN w:val="0"/>
        <w:adjustRightInd w:val="0"/>
        <w:jc w:val="both"/>
        <w:rPr>
          <w:szCs w:val="20"/>
        </w:rPr>
      </w:pPr>
      <w:r>
        <w:rPr>
          <w:szCs w:val="20"/>
        </w:rPr>
        <w:t>В предпраздничные дни продолжительность времени работы Уполномоченного органа сокращается на один час.</w:t>
      </w:r>
    </w:p>
    <w:p w:rsidR="00B62C34" w:rsidRDefault="00B62C34" w:rsidP="00B62C34">
      <w:pPr>
        <w:widowControl w:val="0"/>
        <w:autoSpaceDE w:val="0"/>
        <w:autoSpaceDN w:val="0"/>
        <w:adjustRightInd w:val="0"/>
        <w:jc w:val="both"/>
        <w:rPr>
          <w:szCs w:val="20"/>
        </w:rPr>
      </w:pPr>
      <w:r>
        <w:rPr>
          <w:szCs w:val="20"/>
        </w:rPr>
        <w:t>Информация о местонахождении, графике работы и справочных телефонах Уполномоченного органа, а также о порядке предоставления муниципальной услуги и перечне документов, необходимых для ее получения, размещается:</w:t>
      </w:r>
    </w:p>
    <w:p w:rsidR="00B62C34" w:rsidRDefault="00B62C34" w:rsidP="00B62C34">
      <w:pPr>
        <w:widowControl w:val="0"/>
        <w:autoSpaceDE w:val="0"/>
        <w:autoSpaceDN w:val="0"/>
        <w:adjustRightInd w:val="0"/>
        <w:jc w:val="both"/>
        <w:rPr>
          <w:szCs w:val="20"/>
        </w:rPr>
      </w:pPr>
      <w:r>
        <w:rPr>
          <w:szCs w:val="20"/>
        </w:rPr>
        <w:lastRenderedPageBreak/>
        <w:t>- на официальном сайте администрации сельского поселения «Конкинское» (</w:t>
      </w:r>
      <w:proofErr w:type="spellStart"/>
      <w:r>
        <w:rPr>
          <w:szCs w:val="20"/>
        </w:rPr>
        <w:t>администрация</w:t>
      </w:r>
      <w:proofErr w:type="gramStart"/>
      <w:r>
        <w:rPr>
          <w:szCs w:val="20"/>
        </w:rPr>
        <w:t>.ч</w:t>
      </w:r>
      <w:proofErr w:type="gramEnd"/>
      <w:r>
        <w:rPr>
          <w:szCs w:val="20"/>
        </w:rPr>
        <w:t>икой.рф</w:t>
      </w:r>
      <w:proofErr w:type="spellEnd"/>
      <w:r>
        <w:rPr>
          <w:szCs w:val="20"/>
        </w:rPr>
        <w:t>) в информационно-телекоммуникационной сети «Интернет»;</w:t>
      </w:r>
    </w:p>
    <w:p w:rsidR="00B62C34" w:rsidRDefault="00B62C34" w:rsidP="00B62C34">
      <w:pPr>
        <w:widowControl w:val="0"/>
        <w:autoSpaceDE w:val="0"/>
        <w:autoSpaceDN w:val="0"/>
        <w:adjustRightInd w:val="0"/>
        <w:jc w:val="both"/>
        <w:rPr>
          <w:szCs w:val="20"/>
        </w:rPr>
      </w:pPr>
      <w:r>
        <w:rPr>
          <w:szCs w:val="20"/>
        </w:rPr>
        <w:t xml:space="preserve">- на информационных стендах в местах предоставления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both"/>
        <w:rPr>
          <w:szCs w:val="20"/>
        </w:rPr>
      </w:pPr>
      <w:r>
        <w:rPr>
          <w:szCs w:val="20"/>
        </w:rPr>
        <w:t>Указанная информация может быть получена в порядке консультирования.</w:t>
      </w:r>
    </w:p>
    <w:p w:rsidR="00B62C34" w:rsidRDefault="00B62C34" w:rsidP="00B62C34">
      <w:pPr>
        <w:widowControl w:val="0"/>
        <w:autoSpaceDE w:val="0"/>
        <w:autoSpaceDN w:val="0"/>
        <w:adjustRightInd w:val="0"/>
        <w:jc w:val="both"/>
        <w:rPr>
          <w:szCs w:val="20"/>
        </w:rPr>
      </w:pPr>
      <w:r>
        <w:rPr>
          <w:szCs w:val="20"/>
        </w:rPr>
        <w:t>1.3. Для получения информации по процедуре предоставления муниципальной услуги заявителем используются следующие формы консультирования:</w:t>
      </w:r>
    </w:p>
    <w:p w:rsidR="00B62C34" w:rsidRDefault="00B62C34" w:rsidP="00B62C34">
      <w:pPr>
        <w:widowControl w:val="0"/>
        <w:autoSpaceDE w:val="0"/>
        <w:autoSpaceDN w:val="0"/>
        <w:adjustRightInd w:val="0"/>
        <w:jc w:val="both"/>
        <w:rPr>
          <w:szCs w:val="20"/>
        </w:rPr>
      </w:pPr>
      <w:r>
        <w:rPr>
          <w:szCs w:val="20"/>
        </w:rPr>
        <w:t>- индивидуальное консультирование лично;</w:t>
      </w:r>
    </w:p>
    <w:p w:rsidR="00B62C34" w:rsidRDefault="00B62C34" w:rsidP="00B62C34">
      <w:pPr>
        <w:widowControl w:val="0"/>
        <w:autoSpaceDE w:val="0"/>
        <w:autoSpaceDN w:val="0"/>
        <w:adjustRightInd w:val="0"/>
        <w:jc w:val="both"/>
        <w:rPr>
          <w:szCs w:val="20"/>
        </w:rPr>
      </w:pPr>
      <w:r>
        <w:rPr>
          <w:szCs w:val="20"/>
        </w:rPr>
        <w:t>- индивидуальное консультирование по почте (по электронной почте);</w:t>
      </w:r>
    </w:p>
    <w:p w:rsidR="00B62C34" w:rsidRDefault="00B62C34" w:rsidP="00B62C34">
      <w:pPr>
        <w:widowControl w:val="0"/>
        <w:autoSpaceDE w:val="0"/>
        <w:autoSpaceDN w:val="0"/>
        <w:adjustRightInd w:val="0"/>
        <w:jc w:val="both"/>
        <w:rPr>
          <w:szCs w:val="20"/>
        </w:rPr>
      </w:pPr>
      <w:r>
        <w:rPr>
          <w:szCs w:val="20"/>
        </w:rPr>
        <w:t>- индивидуальное консультирование по телефону;</w:t>
      </w:r>
    </w:p>
    <w:p w:rsidR="00B62C34" w:rsidRDefault="00B62C34" w:rsidP="00B62C34">
      <w:pPr>
        <w:widowControl w:val="0"/>
        <w:autoSpaceDE w:val="0"/>
        <w:autoSpaceDN w:val="0"/>
        <w:adjustRightInd w:val="0"/>
        <w:jc w:val="both"/>
        <w:rPr>
          <w:szCs w:val="20"/>
        </w:rPr>
      </w:pPr>
      <w:r>
        <w:rPr>
          <w:szCs w:val="20"/>
        </w:rPr>
        <w:t>- публичное письменное консультирование;</w:t>
      </w:r>
    </w:p>
    <w:p w:rsidR="00B62C34" w:rsidRDefault="00B62C34" w:rsidP="00B62C34">
      <w:pPr>
        <w:widowControl w:val="0"/>
        <w:autoSpaceDE w:val="0"/>
        <w:autoSpaceDN w:val="0"/>
        <w:adjustRightInd w:val="0"/>
        <w:jc w:val="both"/>
        <w:rPr>
          <w:szCs w:val="20"/>
        </w:rPr>
      </w:pPr>
      <w:r>
        <w:rPr>
          <w:szCs w:val="20"/>
        </w:rPr>
        <w:t>- публичное устное консультирование.</w:t>
      </w:r>
    </w:p>
    <w:p w:rsidR="00B62C34" w:rsidRDefault="00B62C34" w:rsidP="00B62C34">
      <w:pPr>
        <w:widowControl w:val="0"/>
        <w:autoSpaceDE w:val="0"/>
        <w:autoSpaceDN w:val="0"/>
        <w:adjustRightInd w:val="0"/>
        <w:jc w:val="both"/>
        <w:rPr>
          <w:szCs w:val="20"/>
        </w:rPr>
      </w:pPr>
      <w:r>
        <w:rPr>
          <w:szCs w:val="20"/>
        </w:rPr>
        <w:t xml:space="preserve">1.4. </w:t>
      </w:r>
      <w:hyperlink r:id="rId7" w:anchor="P556" w:history="1">
        <w:r>
          <w:rPr>
            <w:rStyle w:val="a3"/>
            <w:color w:val="auto"/>
            <w:szCs w:val="20"/>
          </w:rPr>
          <w:t>Информация</w:t>
        </w:r>
      </w:hyperlink>
      <w:r>
        <w:rPr>
          <w:szCs w:val="20"/>
        </w:rPr>
        <w:t xml:space="preserve"> о местонахождении, графике работы, контактных координатах Уполномоченного органа (телефон/факс, адрес с указанием почтового индекса, адрес электронной почты, адрес официального сайта Уполномоченного органа) и справочных телефонах Уполномоченного органа, непосредственно предоставляющего муниципальную услугу, представлена в приложении 1 к настоящему Административному регламенту.</w:t>
      </w:r>
    </w:p>
    <w:p w:rsidR="00B62C34" w:rsidRDefault="00B62C34" w:rsidP="00B62C34">
      <w:pPr>
        <w:widowControl w:val="0"/>
        <w:autoSpaceDE w:val="0"/>
        <w:autoSpaceDN w:val="0"/>
        <w:adjustRightInd w:val="0"/>
        <w:jc w:val="both"/>
        <w:rPr>
          <w:szCs w:val="20"/>
        </w:rPr>
      </w:pPr>
      <w:r>
        <w:rPr>
          <w:szCs w:val="20"/>
        </w:rPr>
        <w:t>1.5. Индивидуальное консультирование лично (индивидуальное устное консультирование).</w:t>
      </w:r>
    </w:p>
    <w:p w:rsidR="00B62C34" w:rsidRDefault="00B62C34" w:rsidP="00B62C34">
      <w:pPr>
        <w:widowControl w:val="0"/>
        <w:autoSpaceDE w:val="0"/>
        <w:autoSpaceDN w:val="0"/>
        <w:adjustRightInd w:val="0"/>
        <w:jc w:val="both"/>
        <w:rPr>
          <w:szCs w:val="20"/>
        </w:rPr>
      </w:pPr>
      <w:r>
        <w:rPr>
          <w:szCs w:val="20"/>
        </w:rPr>
        <w:t>Время ожидания заявителя при индивидуальном устном консультировании не может превышать 15 минут.</w:t>
      </w:r>
    </w:p>
    <w:p w:rsidR="00B62C34" w:rsidRDefault="00B62C34" w:rsidP="00B62C34">
      <w:pPr>
        <w:widowControl w:val="0"/>
        <w:autoSpaceDE w:val="0"/>
        <w:autoSpaceDN w:val="0"/>
        <w:adjustRightInd w:val="0"/>
        <w:jc w:val="both"/>
        <w:rPr>
          <w:szCs w:val="20"/>
        </w:rPr>
      </w:pPr>
      <w:r>
        <w:rPr>
          <w:szCs w:val="20"/>
        </w:rPr>
        <w:t>Индивидуальное устное консультирование каждого заявителя должностным лицом Уполномоченного органа (далее - должностное лицо) не может превышать 10 минут.</w:t>
      </w:r>
    </w:p>
    <w:p w:rsidR="00B62C34" w:rsidRDefault="00B62C34" w:rsidP="00B62C34">
      <w:pPr>
        <w:widowControl w:val="0"/>
        <w:autoSpaceDE w:val="0"/>
        <w:autoSpaceDN w:val="0"/>
        <w:adjustRightInd w:val="0"/>
        <w:jc w:val="both"/>
        <w:rPr>
          <w:szCs w:val="20"/>
        </w:rPr>
      </w:pPr>
      <w:r>
        <w:rPr>
          <w:szCs w:val="20"/>
        </w:rPr>
        <w:t>В случа</w:t>
      </w:r>
      <w:bookmarkStart w:id="1" w:name="_GoBack"/>
      <w:bookmarkEnd w:id="1"/>
      <w:r>
        <w:rPr>
          <w:szCs w:val="20"/>
        </w:rPr>
        <w:t>е</w:t>
      </w:r>
      <w:proofErr w:type="gramStart"/>
      <w:r>
        <w:rPr>
          <w:szCs w:val="20"/>
        </w:rPr>
        <w:t>,</w:t>
      </w:r>
      <w:proofErr w:type="gramEnd"/>
      <w:r>
        <w:rPr>
          <w:szCs w:val="20"/>
        </w:rPr>
        <w:t xml:space="preserve">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заявителю обратиться за необходимой информацией в письменном виде либо назначить другое удобное для заявителя время для устного консультирования.</w:t>
      </w:r>
    </w:p>
    <w:p w:rsidR="00B62C34" w:rsidRDefault="00B62C34" w:rsidP="00B62C34">
      <w:pPr>
        <w:widowControl w:val="0"/>
        <w:autoSpaceDE w:val="0"/>
        <w:autoSpaceDN w:val="0"/>
        <w:adjustRightInd w:val="0"/>
        <w:jc w:val="both"/>
        <w:rPr>
          <w:szCs w:val="20"/>
        </w:rPr>
      </w:pPr>
      <w:r>
        <w:rPr>
          <w:szCs w:val="20"/>
        </w:rPr>
        <w:t>1.6. Индивидуальное консультирование по почте (по электронной почте).</w:t>
      </w:r>
    </w:p>
    <w:p w:rsidR="00B62C34" w:rsidRDefault="00B62C34" w:rsidP="00B62C34">
      <w:pPr>
        <w:widowControl w:val="0"/>
        <w:autoSpaceDE w:val="0"/>
        <w:autoSpaceDN w:val="0"/>
        <w:adjustRightInd w:val="0"/>
        <w:jc w:val="both"/>
        <w:rPr>
          <w:szCs w:val="20"/>
        </w:rPr>
      </w:pPr>
      <w:r>
        <w:rPr>
          <w:szCs w:val="20"/>
        </w:rPr>
        <w:t>При индивидуальном консультировании по почте (по электронной почте) ответ на обращение заявителя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B62C34" w:rsidRDefault="00B62C34" w:rsidP="00B62C34">
      <w:pPr>
        <w:widowControl w:val="0"/>
        <w:autoSpaceDE w:val="0"/>
        <w:autoSpaceDN w:val="0"/>
        <w:adjustRightInd w:val="0"/>
        <w:jc w:val="both"/>
        <w:rPr>
          <w:szCs w:val="20"/>
        </w:rPr>
      </w:pPr>
      <w:r>
        <w:rPr>
          <w:szCs w:val="20"/>
        </w:rPr>
        <w:t>1.7. Индивидуальное консультирование по телефону.</w:t>
      </w:r>
    </w:p>
    <w:p w:rsidR="00B62C34" w:rsidRDefault="00B62C34" w:rsidP="00B62C34">
      <w:pPr>
        <w:widowControl w:val="0"/>
        <w:autoSpaceDE w:val="0"/>
        <w:autoSpaceDN w:val="0"/>
        <w:adjustRightInd w:val="0"/>
        <w:jc w:val="both"/>
        <w:rPr>
          <w:szCs w:val="20"/>
        </w:rPr>
      </w:pPr>
      <w:r>
        <w:rPr>
          <w:szCs w:val="20"/>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должностного лица, осуществляющего индивидуальное консультирование по телефону.</w:t>
      </w:r>
    </w:p>
    <w:p w:rsidR="00B62C34" w:rsidRDefault="00B62C34" w:rsidP="00B62C34">
      <w:pPr>
        <w:widowControl w:val="0"/>
        <w:autoSpaceDE w:val="0"/>
        <w:autoSpaceDN w:val="0"/>
        <w:adjustRightInd w:val="0"/>
        <w:jc w:val="both"/>
        <w:rPr>
          <w:szCs w:val="20"/>
        </w:rPr>
      </w:pPr>
      <w:r>
        <w:rPr>
          <w:szCs w:val="20"/>
        </w:rPr>
        <w:t>Время разговора не должно превышать 10 минут.</w:t>
      </w:r>
    </w:p>
    <w:p w:rsidR="00B62C34" w:rsidRDefault="00B62C34" w:rsidP="00B62C34">
      <w:pPr>
        <w:widowControl w:val="0"/>
        <w:autoSpaceDE w:val="0"/>
        <w:autoSpaceDN w:val="0"/>
        <w:adjustRightInd w:val="0"/>
        <w:jc w:val="both"/>
        <w:rPr>
          <w:szCs w:val="20"/>
        </w:rPr>
      </w:pPr>
      <w:r>
        <w:rPr>
          <w:szCs w:val="20"/>
        </w:rPr>
        <w:t xml:space="preserve">В том случае, если должностное лицо, осуществляющее индивидуальное </w:t>
      </w:r>
      <w:r>
        <w:rPr>
          <w:szCs w:val="20"/>
        </w:rPr>
        <w:lastRenderedPageBreak/>
        <w:t xml:space="preserve">консультирование по телефону, не может ответить на вопрос по содержанию, связанному с предоставлением </w:t>
      </w:r>
      <w:proofErr w:type="gramStart"/>
      <w:r>
        <w:rPr>
          <w:szCs w:val="20"/>
        </w:rPr>
        <w:t>муниципальной</w:t>
      </w:r>
      <w:proofErr w:type="gramEnd"/>
      <w:r>
        <w:rPr>
          <w:szCs w:val="20"/>
        </w:rPr>
        <w:t xml:space="preserve"> услуги, оно обязано проинформировать заявителя об организациях, либо структурных подразделениях Уполномоченного органа, которые располагают необходимыми сведениями.</w:t>
      </w:r>
    </w:p>
    <w:p w:rsidR="00B62C34" w:rsidRDefault="00B62C34" w:rsidP="00B62C34">
      <w:pPr>
        <w:widowControl w:val="0"/>
        <w:autoSpaceDE w:val="0"/>
        <w:autoSpaceDN w:val="0"/>
        <w:adjustRightInd w:val="0"/>
        <w:jc w:val="both"/>
        <w:rPr>
          <w:szCs w:val="20"/>
        </w:rPr>
      </w:pPr>
      <w:r>
        <w:rPr>
          <w:szCs w:val="20"/>
        </w:rPr>
        <w:t>1.8. Публичное письменное консультирование.</w:t>
      </w:r>
    </w:p>
    <w:p w:rsidR="00B62C34" w:rsidRDefault="00B62C34" w:rsidP="00B62C34">
      <w:pPr>
        <w:widowControl w:val="0"/>
        <w:autoSpaceDE w:val="0"/>
        <w:autoSpaceDN w:val="0"/>
        <w:adjustRightInd w:val="0"/>
        <w:jc w:val="both"/>
        <w:rPr>
          <w:szCs w:val="20"/>
        </w:rPr>
      </w:pPr>
      <w:r>
        <w:rPr>
          <w:szCs w:val="20"/>
        </w:rPr>
        <w:t>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Уполномоченного органа.</w:t>
      </w:r>
    </w:p>
    <w:p w:rsidR="00B62C34" w:rsidRDefault="00B62C34" w:rsidP="00B62C34">
      <w:pPr>
        <w:widowControl w:val="0"/>
        <w:autoSpaceDE w:val="0"/>
        <w:autoSpaceDN w:val="0"/>
        <w:adjustRightInd w:val="0"/>
        <w:jc w:val="both"/>
        <w:rPr>
          <w:szCs w:val="20"/>
        </w:rPr>
      </w:pPr>
      <w:r>
        <w:rPr>
          <w:szCs w:val="20"/>
        </w:rPr>
        <w:t>Консультирование путем публикации информационных материалов на официальном сайте Уполномоченного органа, в местных средствах массовой информации осуществляется Уполномоченным органом. Уполномоченный орган направляет информацию в местные средства массовой информации и контролирует ее размещение.</w:t>
      </w:r>
    </w:p>
    <w:p w:rsidR="00B62C34" w:rsidRDefault="00B62C34" w:rsidP="00B62C34">
      <w:pPr>
        <w:widowControl w:val="0"/>
        <w:autoSpaceDE w:val="0"/>
        <w:autoSpaceDN w:val="0"/>
        <w:adjustRightInd w:val="0"/>
        <w:jc w:val="both"/>
        <w:rPr>
          <w:szCs w:val="20"/>
        </w:rPr>
      </w:pPr>
      <w:r>
        <w:rPr>
          <w:szCs w:val="20"/>
        </w:rPr>
        <w:t>1.9. Публичное устное консультирование.</w:t>
      </w:r>
    </w:p>
    <w:p w:rsidR="00B62C34" w:rsidRDefault="00B62C34" w:rsidP="00B62C34">
      <w:pPr>
        <w:widowControl w:val="0"/>
        <w:autoSpaceDE w:val="0"/>
        <w:autoSpaceDN w:val="0"/>
        <w:adjustRightInd w:val="0"/>
        <w:jc w:val="both"/>
        <w:rPr>
          <w:szCs w:val="20"/>
        </w:rPr>
      </w:pPr>
      <w:r>
        <w:rPr>
          <w:szCs w:val="20"/>
        </w:rPr>
        <w:t>Публичное устное консультирование осуществляется уполномоченным должностным лицом с привлечением средств массовой информации.</w:t>
      </w:r>
    </w:p>
    <w:p w:rsidR="00B62C34" w:rsidRDefault="00B62C34" w:rsidP="00B62C34">
      <w:pPr>
        <w:widowControl w:val="0"/>
        <w:autoSpaceDE w:val="0"/>
        <w:autoSpaceDN w:val="0"/>
        <w:adjustRightInd w:val="0"/>
        <w:jc w:val="both"/>
        <w:rPr>
          <w:szCs w:val="20"/>
        </w:rPr>
      </w:pPr>
      <w:r>
        <w:rPr>
          <w:szCs w:val="20"/>
        </w:rPr>
        <w:t>1.10. Должностные лица структурных подразделений Уполномоченного органа, непосредственно предоставляющих муниципальную услугу, при ответе заявителям обязаны:</w:t>
      </w:r>
    </w:p>
    <w:p w:rsidR="00B62C34" w:rsidRDefault="00B62C34" w:rsidP="00B62C34">
      <w:pPr>
        <w:widowControl w:val="0"/>
        <w:autoSpaceDE w:val="0"/>
        <w:autoSpaceDN w:val="0"/>
        <w:adjustRightInd w:val="0"/>
        <w:jc w:val="both"/>
        <w:rPr>
          <w:szCs w:val="20"/>
        </w:rPr>
      </w:pPr>
      <w:r>
        <w:rPr>
          <w:szCs w:val="20"/>
        </w:rPr>
        <w:t>1.10.1. при устном обращении заявителя (по телефону или лично) должностные лица, осуществляющие консультирование, дают ответ самостоятельно. Если должностное лицо, к которому обратился заявитель, не может ответить на вопрос самостоятельно, то оно может предложить заявителю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B62C34" w:rsidRDefault="00B62C34" w:rsidP="00B62C34">
      <w:pPr>
        <w:widowControl w:val="0"/>
        <w:autoSpaceDE w:val="0"/>
        <w:autoSpaceDN w:val="0"/>
        <w:adjustRightInd w:val="0"/>
        <w:jc w:val="both"/>
        <w:rPr>
          <w:szCs w:val="20"/>
        </w:rPr>
      </w:pPr>
      <w:r>
        <w:rPr>
          <w:szCs w:val="20"/>
        </w:rPr>
        <w:t>1.10.2. должностные лица, осуществляющие консультирование (по телефону или лично), должны корректно и внимательно относиться к заявителям.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Уполномоченного органа.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B62C34" w:rsidRDefault="00B62C34" w:rsidP="00B62C34">
      <w:pPr>
        <w:widowControl w:val="0"/>
        <w:autoSpaceDE w:val="0"/>
        <w:autoSpaceDN w:val="0"/>
        <w:adjustRightInd w:val="0"/>
        <w:jc w:val="both"/>
        <w:rPr>
          <w:szCs w:val="20"/>
        </w:rPr>
      </w:pPr>
      <w:r>
        <w:rPr>
          <w:szCs w:val="20"/>
        </w:rPr>
        <w:t>1.10.3. ответы на письменные обращения даются в простой, четкой и понятной форме в письменном виде и должны содержать:</w:t>
      </w:r>
    </w:p>
    <w:p w:rsidR="00B62C34" w:rsidRDefault="00B62C34" w:rsidP="00B62C34">
      <w:pPr>
        <w:widowControl w:val="0"/>
        <w:autoSpaceDE w:val="0"/>
        <w:autoSpaceDN w:val="0"/>
        <w:adjustRightInd w:val="0"/>
        <w:jc w:val="both"/>
        <w:rPr>
          <w:szCs w:val="20"/>
        </w:rPr>
      </w:pPr>
      <w:r>
        <w:rPr>
          <w:szCs w:val="20"/>
        </w:rPr>
        <w:t xml:space="preserve">- ответы </w:t>
      </w:r>
      <w:proofErr w:type="gramStart"/>
      <w:r>
        <w:rPr>
          <w:szCs w:val="20"/>
        </w:rPr>
        <w:t>на</w:t>
      </w:r>
      <w:proofErr w:type="gramEnd"/>
      <w:r>
        <w:rPr>
          <w:szCs w:val="20"/>
        </w:rPr>
        <w:t xml:space="preserve"> поставленные вопросы;</w:t>
      </w:r>
    </w:p>
    <w:p w:rsidR="00B62C34" w:rsidRDefault="00B62C34" w:rsidP="00B62C34">
      <w:pPr>
        <w:widowControl w:val="0"/>
        <w:autoSpaceDE w:val="0"/>
        <w:autoSpaceDN w:val="0"/>
        <w:adjustRightInd w:val="0"/>
        <w:jc w:val="both"/>
        <w:rPr>
          <w:szCs w:val="20"/>
        </w:rPr>
      </w:pPr>
      <w:r>
        <w:rPr>
          <w:szCs w:val="20"/>
        </w:rPr>
        <w:t>- должность, фамилию и инициалы лица, подписавшего ответ;</w:t>
      </w:r>
    </w:p>
    <w:p w:rsidR="00B62C34" w:rsidRDefault="00B62C34" w:rsidP="00B62C34">
      <w:pPr>
        <w:widowControl w:val="0"/>
        <w:autoSpaceDE w:val="0"/>
        <w:autoSpaceDN w:val="0"/>
        <w:adjustRightInd w:val="0"/>
        <w:jc w:val="both"/>
        <w:rPr>
          <w:szCs w:val="20"/>
        </w:rPr>
      </w:pPr>
      <w:r>
        <w:rPr>
          <w:szCs w:val="20"/>
        </w:rPr>
        <w:lastRenderedPageBreak/>
        <w:t>- фамилию и инициалы исполнителя - лица, подготовившего ответ;</w:t>
      </w:r>
    </w:p>
    <w:p w:rsidR="00B62C34" w:rsidRDefault="00B62C34" w:rsidP="00B62C34">
      <w:pPr>
        <w:widowControl w:val="0"/>
        <w:autoSpaceDE w:val="0"/>
        <w:autoSpaceDN w:val="0"/>
        <w:adjustRightInd w:val="0"/>
        <w:jc w:val="both"/>
        <w:rPr>
          <w:szCs w:val="20"/>
        </w:rPr>
      </w:pPr>
      <w:r>
        <w:rPr>
          <w:szCs w:val="20"/>
        </w:rPr>
        <w:t>- наименование структурного подразделения Уполномоченного органа;</w:t>
      </w:r>
    </w:p>
    <w:p w:rsidR="00B62C34" w:rsidRDefault="00B62C34" w:rsidP="00B62C34">
      <w:pPr>
        <w:widowControl w:val="0"/>
        <w:autoSpaceDE w:val="0"/>
        <w:autoSpaceDN w:val="0"/>
        <w:adjustRightInd w:val="0"/>
        <w:jc w:val="both"/>
        <w:rPr>
          <w:szCs w:val="20"/>
        </w:rPr>
      </w:pPr>
      <w:r>
        <w:rPr>
          <w:szCs w:val="20"/>
        </w:rPr>
        <w:t>- номер телефона исполнителя - лица, подготовившего ответ;</w:t>
      </w:r>
    </w:p>
    <w:p w:rsidR="00B62C34" w:rsidRDefault="00B62C34" w:rsidP="00B62C34">
      <w:pPr>
        <w:widowControl w:val="0"/>
        <w:autoSpaceDE w:val="0"/>
        <w:autoSpaceDN w:val="0"/>
        <w:adjustRightInd w:val="0"/>
        <w:jc w:val="both"/>
        <w:rPr>
          <w:szCs w:val="20"/>
        </w:rPr>
      </w:pPr>
      <w:r>
        <w:rPr>
          <w:szCs w:val="20"/>
        </w:rPr>
        <w:t>1.10.4. должностное лицо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B62C34" w:rsidRDefault="00B62C34" w:rsidP="00B62C34">
      <w:pPr>
        <w:widowControl w:val="0"/>
        <w:autoSpaceDE w:val="0"/>
        <w:autoSpaceDN w:val="0"/>
        <w:adjustRightInd w:val="0"/>
        <w:jc w:val="both"/>
        <w:rPr>
          <w:szCs w:val="20"/>
        </w:rPr>
      </w:pPr>
      <w:r>
        <w:rPr>
          <w:szCs w:val="20"/>
        </w:rPr>
        <w:t xml:space="preserve">1.11. На стендах в местах предоставления </w:t>
      </w:r>
      <w:proofErr w:type="gramStart"/>
      <w:r>
        <w:rPr>
          <w:szCs w:val="20"/>
        </w:rPr>
        <w:t>муниципальной</w:t>
      </w:r>
      <w:proofErr w:type="gramEnd"/>
      <w:r>
        <w:rPr>
          <w:szCs w:val="20"/>
        </w:rPr>
        <w:t xml:space="preserve"> услуги размещаются следующие информационные материалы:</w:t>
      </w:r>
    </w:p>
    <w:p w:rsidR="00B62C34" w:rsidRDefault="00B62C34" w:rsidP="00B62C34">
      <w:pPr>
        <w:widowControl w:val="0"/>
        <w:autoSpaceDE w:val="0"/>
        <w:autoSpaceDN w:val="0"/>
        <w:adjustRightInd w:val="0"/>
        <w:jc w:val="both"/>
        <w:rPr>
          <w:szCs w:val="20"/>
        </w:rPr>
      </w:pPr>
      <w:r>
        <w:rPr>
          <w:szCs w:val="20"/>
        </w:rPr>
        <w:t>- 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B62C34" w:rsidRDefault="00B62C34" w:rsidP="00B62C34">
      <w:pPr>
        <w:widowControl w:val="0"/>
        <w:autoSpaceDE w:val="0"/>
        <w:autoSpaceDN w:val="0"/>
        <w:adjustRightInd w:val="0"/>
        <w:jc w:val="both"/>
        <w:rPr>
          <w:szCs w:val="20"/>
        </w:rPr>
      </w:pPr>
      <w:r>
        <w:rPr>
          <w:szCs w:val="20"/>
        </w:rPr>
        <w:t>- текст Административного регламента с приложениями (полная версия - на официальном сайте Уполномоченного органа и на информационных стендах;</w:t>
      </w:r>
    </w:p>
    <w:p w:rsidR="00B62C34" w:rsidRDefault="00B62C34" w:rsidP="00B62C34">
      <w:pPr>
        <w:widowControl w:val="0"/>
        <w:autoSpaceDE w:val="0"/>
        <w:autoSpaceDN w:val="0"/>
        <w:adjustRightInd w:val="0"/>
        <w:jc w:val="both"/>
        <w:rPr>
          <w:szCs w:val="20"/>
        </w:rPr>
      </w:pPr>
      <w:r>
        <w:rPr>
          <w:szCs w:val="20"/>
        </w:rPr>
        <w:t>- месторасположение, график (режим) работы, номера телефонов, адреса официальных сайтов и электронной почты органов, в которых заявители могут получить документы, необходимые для предоставления муниципальной услуги;</w:t>
      </w:r>
    </w:p>
    <w:p w:rsidR="00B62C34" w:rsidRDefault="00B62C34" w:rsidP="00B62C34">
      <w:pPr>
        <w:widowControl w:val="0"/>
        <w:autoSpaceDE w:val="0"/>
        <w:autoSpaceDN w:val="0"/>
        <w:adjustRightInd w:val="0"/>
        <w:jc w:val="both"/>
        <w:rPr>
          <w:szCs w:val="20"/>
        </w:rPr>
      </w:pPr>
      <w:r>
        <w:rPr>
          <w:szCs w:val="20"/>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B62C34" w:rsidRDefault="00B62C34" w:rsidP="00B62C34">
      <w:pPr>
        <w:widowControl w:val="0"/>
        <w:autoSpaceDE w:val="0"/>
        <w:autoSpaceDN w:val="0"/>
        <w:adjustRightInd w:val="0"/>
        <w:jc w:val="both"/>
        <w:rPr>
          <w:szCs w:val="20"/>
        </w:rPr>
      </w:pPr>
      <w:r>
        <w:rPr>
          <w:szCs w:val="20"/>
        </w:rPr>
        <w:t>- выдержки из нормативных правовых актов по наиболее часто задаваемым вопросам;</w:t>
      </w:r>
    </w:p>
    <w:p w:rsidR="00B62C34" w:rsidRDefault="00B62C34" w:rsidP="00B62C34">
      <w:pPr>
        <w:widowControl w:val="0"/>
        <w:autoSpaceDE w:val="0"/>
        <w:autoSpaceDN w:val="0"/>
        <w:adjustRightInd w:val="0"/>
        <w:jc w:val="both"/>
        <w:rPr>
          <w:szCs w:val="20"/>
        </w:rPr>
      </w:pPr>
      <w:r>
        <w:rPr>
          <w:szCs w:val="20"/>
        </w:rPr>
        <w:t>- форму заявления, требования по его заполнению, перечень документов, направляемых заявителем, и требования, предъявляемые к этим документам;</w:t>
      </w:r>
    </w:p>
    <w:p w:rsidR="00B62C34" w:rsidRDefault="00B62C34" w:rsidP="00B62C34">
      <w:pPr>
        <w:widowControl w:val="0"/>
        <w:autoSpaceDE w:val="0"/>
        <w:autoSpaceDN w:val="0"/>
        <w:adjustRightInd w:val="0"/>
        <w:jc w:val="both"/>
        <w:rPr>
          <w:szCs w:val="20"/>
        </w:rPr>
      </w:pPr>
      <w:r>
        <w:rPr>
          <w:szCs w:val="20"/>
        </w:rPr>
        <w:t>- образцы заполнения документов, в том числе образец согласия на обработку персональных данных заявителя;</w:t>
      </w:r>
    </w:p>
    <w:p w:rsidR="00B62C34" w:rsidRDefault="00B62C34" w:rsidP="00B62C34">
      <w:pPr>
        <w:widowControl w:val="0"/>
        <w:autoSpaceDE w:val="0"/>
        <w:autoSpaceDN w:val="0"/>
        <w:adjustRightInd w:val="0"/>
        <w:jc w:val="both"/>
        <w:rPr>
          <w:szCs w:val="20"/>
        </w:rPr>
      </w:pPr>
      <w:r>
        <w:rPr>
          <w:szCs w:val="20"/>
        </w:rPr>
        <w:t xml:space="preserve">- перечень оснований для отказа в предоставлении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both"/>
        <w:rPr>
          <w:szCs w:val="20"/>
        </w:rPr>
      </w:pPr>
      <w:r>
        <w:rPr>
          <w:szCs w:val="20"/>
        </w:rPr>
        <w:t>- порядок обжалования решения, действий или бездействия должностных лиц, предоставляющих муниципальную услугу.</w:t>
      </w:r>
    </w:p>
    <w:p w:rsidR="00B62C34" w:rsidRDefault="00B62C34" w:rsidP="00B62C34">
      <w:pPr>
        <w:widowControl w:val="0"/>
        <w:autoSpaceDE w:val="0"/>
        <w:autoSpaceDN w:val="0"/>
        <w:adjustRightInd w:val="0"/>
        <w:jc w:val="both"/>
        <w:rPr>
          <w:szCs w:val="20"/>
        </w:rPr>
      </w:pPr>
      <w:r>
        <w:rPr>
          <w:szCs w:val="20"/>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B62C34" w:rsidRDefault="00B62C34" w:rsidP="00B62C34">
      <w:pPr>
        <w:widowControl w:val="0"/>
        <w:autoSpaceDE w:val="0"/>
        <w:autoSpaceDN w:val="0"/>
        <w:adjustRightInd w:val="0"/>
        <w:jc w:val="both"/>
        <w:rPr>
          <w:szCs w:val="20"/>
        </w:rPr>
      </w:pPr>
      <w:r>
        <w:rPr>
          <w:szCs w:val="20"/>
        </w:rPr>
        <w:t>1.12. На официальном сайте Уполномоченного органа размещаются следующие информационные материалы:</w:t>
      </w:r>
    </w:p>
    <w:p w:rsidR="00B62C34" w:rsidRDefault="00B62C34" w:rsidP="00B62C34">
      <w:pPr>
        <w:widowControl w:val="0"/>
        <w:autoSpaceDE w:val="0"/>
        <w:autoSpaceDN w:val="0"/>
        <w:adjustRightInd w:val="0"/>
        <w:jc w:val="both"/>
        <w:rPr>
          <w:szCs w:val="20"/>
        </w:rPr>
      </w:pPr>
      <w:r>
        <w:rPr>
          <w:szCs w:val="20"/>
        </w:rPr>
        <w:t>- полное наименование и почтовый адрес Уполномоченного органа;</w:t>
      </w:r>
    </w:p>
    <w:p w:rsidR="00B62C34" w:rsidRDefault="00B62C34" w:rsidP="00B62C34">
      <w:pPr>
        <w:widowControl w:val="0"/>
        <w:autoSpaceDE w:val="0"/>
        <w:autoSpaceDN w:val="0"/>
        <w:adjustRightInd w:val="0"/>
        <w:jc w:val="both"/>
        <w:rPr>
          <w:szCs w:val="20"/>
        </w:rPr>
      </w:pPr>
      <w:r>
        <w:rPr>
          <w:szCs w:val="20"/>
        </w:rPr>
        <w:t xml:space="preserve">- справочные телефоны, по которым можно получить консультацию по порядку предоставления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both"/>
        <w:rPr>
          <w:szCs w:val="20"/>
        </w:rPr>
      </w:pPr>
      <w:r>
        <w:rPr>
          <w:szCs w:val="20"/>
        </w:rPr>
        <w:t>- адреса электронной почты Уполномоченного органа и его структурных подразделений (должностных лиц);</w:t>
      </w:r>
    </w:p>
    <w:p w:rsidR="00B62C34" w:rsidRDefault="00B62C34" w:rsidP="00B62C34">
      <w:pPr>
        <w:widowControl w:val="0"/>
        <w:autoSpaceDE w:val="0"/>
        <w:autoSpaceDN w:val="0"/>
        <w:adjustRightInd w:val="0"/>
        <w:jc w:val="both"/>
        <w:rPr>
          <w:szCs w:val="20"/>
        </w:rPr>
      </w:pPr>
      <w:r>
        <w:rPr>
          <w:szCs w:val="20"/>
        </w:rPr>
        <w:t>- 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B62C34" w:rsidRDefault="00B62C34" w:rsidP="00B62C34">
      <w:pPr>
        <w:widowControl w:val="0"/>
        <w:autoSpaceDE w:val="0"/>
        <w:autoSpaceDN w:val="0"/>
        <w:adjustRightInd w:val="0"/>
        <w:jc w:val="both"/>
        <w:rPr>
          <w:szCs w:val="20"/>
        </w:rPr>
      </w:pPr>
      <w:r>
        <w:rPr>
          <w:szCs w:val="20"/>
        </w:rPr>
        <w:t>- текст Административного регламента с приложениями;</w:t>
      </w:r>
    </w:p>
    <w:p w:rsidR="00B62C34" w:rsidRDefault="00B62C34" w:rsidP="00B62C34">
      <w:pPr>
        <w:widowControl w:val="0"/>
        <w:autoSpaceDE w:val="0"/>
        <w:autoSpaceDN w:val="0"/>
        <w:adjustRightInd w:val="0"/>
        <w:jc w:val="both"/>
        <w:rPr>
          <w:szCs w:val="20"/>
        </w:rPr>
      </w:pPr>
      <w:r>
        <w:rPr>
          <w:szCs w:val="20"/>
        </w:rPr>
        <w:t xml:space="preserve">- информационные материалы (полная версия), содержащиеся на стендах в </w:t>
      </w:r>
      <w:r>
        <w:rPr>
          <w:szCs w:val="20"/>
        </w:rPr>
        <w:lastRenderedPageBreak/>
        <w:t xml:space="preserve">местах предоставления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both"/>
        <w:rPr>
          <w:szCs w:val="20"/>
        </w:rPr>
      </w:pPr>
      <w:r>
        <w:rPr>
          <w:szCs w:val="20"/>
        </w:rPr>
        <w:t xml:space="preserve">1.13. </w:t>
      </w:r>
      <w:hyperlink r:id="rId8" w:anchor="P671" w:history="1">
        <w:r>
          <w:rPr>
            <w:rStyle w:val="a3"/>
            <w:color w:val="auto"/>
            <w:szCs w:val="20"/>
          </w:rPr>
          <w:t>Блок-схема</w:t>
        </w:r>
      </w:hyperlink>
      <w:r>
        <w:rPr>
          <w:szCs w:val="20"/>
        </w:rPr>
        <w:t xml:space="preserve"> предоставления </w:t>
      </w:r>
      <w:proofErr w:type="gramStart"/>
      <w:r>
        <w:rPr>
          <w:szCs w:val="20"/>
        </w:rPr>
        <w:t>муниципальной</w:t>
      </w:r>
      <w:proofErr w:type="gramEnd"/>
      <w:r>
        <w:rPr>
          <w:szCs w:val="20"/>
        </w:rPr>
        <w:t xml:space="preserve"> услуги Уполномоченным органом приводится в приложении 2 к настоящему Административному регламенту.</w:t>
      </w:r>
    </w:p>
    <w:p w:rsidR="00B62C34" w:rsidRDefault="00B62C34" w:rsidP="00B62C34">
      <w:pPr>
        <w:widowControl w:val="0"/>
        <w:autoSpaceDE w:val="0"/>
        <w:autoSpaceDN w:val="0"/>
        <w:adjustRightInd w:val="0"/>
        <w:jc w:val="both"/>
        <w:rPr>
          <w:szCs w:val="20"/>
        </w:rPr>
      </w:pPr>
    </w:p>
    <w:p w:rsidR="00B62C34" w:rsidRDefault="00B62C34" w:rsidP="00B62C34">
      <w:pPr>
        <w:widowControl w:val="0"/>
        <w:autoSpaceDE w:val="0"/>
        <w:autoSpaceDN w:val="0"/>
        <w:jc w:val="center"/>
        <w:outlineLvl w:val="1"/>
        <w:rPr>
          <w:b/>
        </w:rPr>
      </w:pPr>
      <w:r>
        <w:rPr>
          <w:b/>
        </w:rPr>
        <w:t>Раздел 2. СТАНДАРТ ПРЕДОСТАВЛЕНИЯ МУНИЦИПАЛЬНОЙ УСЛУГИ</w:t>
      </w:r>
    </w:p>
    <w:p w:rsidR="00B62C34" w:rsidRDefault="00B62C34" w:rsidP="00B62C34">
      <w:pPr>
        <w:widowControl w:val="0"/>
        <w:autoSpaceDE w:val="0"/>
        <w:autoSpaceDN w:val="0"/>
        <w:adjustRightInd w:val="0"/>
        <w:rPr>
          <w:szCs w:val="20"/>
        </w:rPr>
      </w:pPr>
    </w:p>
    <w:p w:rsidR="00B62C34" w:rsidRDefault="00B62C34" w:rsidP="00B62C34">
      <w:pPr>
        <w:widowControl w:val="0"/>
        <w:autoSpaceDE w:val="0"/>
        <w:autoSpaceDN w:val="0"/>
        <w:adjustRightInd w:val="0"/>
        <w:rPr>
          <w:szCs w:val="20"/>
        </w:rPr>
      </w:pPr>
      <w:r>
        <w:rPr>
          <w:szCs w:val="20"/>
        </w:rPr>
        <w:t xml:space="preserve">2.1. Наименование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both"/>
        <w:rPr>
          <w:szCs w:val="20"/>
        </w:rPr>
      </w:pPr>
      <w:proofErr w:type="gramStart"/>
      <w:r>
        <w:rPr>
          <w:szCs w:val="20"/>
        </w:rPr>
        <w:t>Предоставление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w:t>
      </w:r>
      <w:proofErr w:type="gramEnd"/>
    </w:p>
    <w:p w:rsidR="00B62C34" w:rsidRDefault="00B62C34" w:rsidP="00B62C34">
      <w:pPr>
        <w:widowControl w:val="0"/>
        <w:autoSpaceDE w:val="0"/>
        <w:autoSpaceDN w:val="0"/>
        <w:adjustRightInd w:val="0"/>
        <w:jc w:val="both"/>
        <w:rPr>
          <w:szCs w:val="20"/>
        </w:rPr>
      </w:pPr>
      <w:r>
        <w:rPr>
          <w:szCs w:val="20"/>
        </w:rPr>
        <w:t>2.2. Наименование органа местного самоуправления, предоставляющего муниципальную услугу.</w:t>
      </w:r>
    </w:p>
    <w:p w:rsidR="00B62C34" w:rsidRDefault="00B62C34" w:rsidP="00B62C34">
      <w:pPr>
        <w:widowControl w:val="0"/>
        <w:autoSpaceDE w:val="0"/>
        <w:autoSpaceDN w:val="0"/>
        <w:adjustRightInd w:val="0"/>
        <w:jc w:val="both"/>
        <w:rPr>
          <w:szCs w:val="20"/>
        </w:rPr>
      </w:pPr>
      <w:r>
        <w:rPr>
          <w:szCs w:val="20"/>
        </w:rPr>
        <w:t>Муниципальная услуга предоставляется Администрацией сельского поселения «Конкинское» (Уполномоченный орган).</w:t>
      </w:r>
    </w:p>
    <w:p w:rsidR="00B62C34" w:rsidRDefault="00B62C34" w:rsidP="00B62C34">
      <w:pPr>
        <w:widowControl w:val="0"/>
        <w:autoSpaceDE w:val="0"/>
        <w:autoSpaceDN w:val="0"/>
        <w:adjustRightInd w:val="0"/>
        <w:jc w:val="both"/>
        <w:rPr>
          <w:szCs w:val="20"/>
        </w:rPr>
      </w:pPr>
      <w:r>
        <w:rPr>
          <w:szCs w:val="20"/>
        </w:rPr>
        <w:t xml:space="preserve">Предоставление </w:t>
      </w:r>
      <w:proofErr w:type="gramStart"/>
      <w:r>
        <w:rPr>
          <w:szCs w:val="20"/>
        </w:rPr>
        <w:t>муниципальной</w:t>
      </w:r>
      <w:proofErr w:type="gramEnd"/>
      <w:r>
        <w:rPr>
          <w:szCs w:val="20"/>
        </w:rPr>
        <w:t xml:space="preserve"> услуги в Краевом государственном автономном учреждении «Многофункциональный центр предоставления государственных и муниципальных услуг Забайкальского края» не предусмотрено.</w:t>
      </w:r>
    </w:p>
    <w:p w:rsidR="00B62C34" w:rsidRDefault="00B62C34" w:rsidP="00B62C34">
      <w:pPr>
        <w:widowControl w:val="0"/>
        <w:autoSpaceDE w:val="0"/>
        <w:autoSpaceDN w:val="0"/>
        <w:adjustRightInd w:val="0"/>
        <w:jc w:val="both"/>
        <w:rPr>
          <w:szCs w:val="20"/>
        </w:rPr>
      </w:pPr>
      <w:r>
        <w:rPr>
          <w:szCs w:val="20"/>
        </w:rPr>
        <w:t>В процессе предоставления муниципальной услуги Уполномоченный орган взаимодействует с Управлением Федеральной налоговой службы России по Забайкальскому краю.</w:t>
      </w:r>
    </w:p>
    <w:p w:rsidR="00B62C34" w:rsidRDefault="00B62C34" w:rsidP="00B62C34">
      <w:pPr>
        <w:widowControl w:val="0"/>
        <w:autoSpaceDE w:val="0"/>
        <w:autoSpaceDN w:val="0"/>
        <w:adjustRightInd w:val="0"/>
        <w:jc w:val="both"/>
        <w:rPr>
          <w:szCs w:val="20"/>
        </w:rPr>
      </w:pPr>
      <w:r>
        <w:rPr>
          <w:szCs w:val="20"/>
        </w:rPr>
        <w:t xml:space="preserve">Взаимодействие заключается в направлении дополнительных запросов по представлению документов и материалов, необходимых для предоставления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both"/>
        <w:rPr>
          <w:szCs w:val="20"/>
        </w:rPr>
      </w:pPr>
      <w:r>
        <w:rPr>
          <w:szCs w:val="20"/>
        </w:rPr>
        <w:t xml:space="preserve">2.3. Результат предоставления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both"/>
        <w:rPr>
          <w:szCs w:val="20"/>
        </w:rPr>
      </w:pPr>
      <w:r>
        <w:rPr>
          <w:szCs w:val="20"/>
        </w:rPr>
        <w:t>Результатом предоставления муниципальной услуги является:</w:t>
      </w:r>
    </w:p>
    <w:p w:rsidR="00B62C34" w:rsidRDefault="00B62C34" w:rsidP="00B62C34">
      <w:pPr>
        <w:widowControl w:val="0"/>
        <w:autoSpaceDE w:val="0"/>
        <w:autoSpaceDN w:val="0"/>
        <w:adjustRightInd w:val="0"/>
        <w:jc w:val="both"/>
        <w:rPr>
          <w:szCs w:val="20"/>
        </w:rPr>
      </w:pPr>
      <w:r>
        <w:rPr>
          <w:szCs w:val="20"/>
        </w:rPr>
        <w:t>- письменное разъяснение по вопросам применения муниципальных правовых актов о налогах и сборах;</w:t>
      </w:r>
    </w:p>
    <w:p w:rsidR="00B62C34" w:rsidRDefault="00B62C34" w:rsidP="00B62C34">
      <w:pPr>
        <w:widowControl w:val="0"/>
        <w:autoSpaceDE w:val="0"/>
        <w:autoSpaceDN w:val="0"/>
        <w:adjustRightInd w:val="0"/>
        <w:jc w:val="both"/>
        <w:rPr>
          <w:szCs w:val="20"/>
        </w:rPr>
      </w:pPr>
      <w:r>
        <w:rPr>
          <w:szCs w:val="20"/>
        </w:rPr>
        <w:t xml:space="preserve">- письменный отказ в предоставлении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both"/>
        <w:rPr>
          <w:szCs w:val="20"/>
        </w:rPr>
      </w:pPr>
      <w:r>
        <w:rPr>
          <w:szCs w:val="20"/>
        </w:rPr>
        <w:t xml:space="preserve">2.4. Срок предоставления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both"/>
        <w:rPr>
          <w:szCs w:val="20"/>
        </w:rPr>
      </w:pPr>
      <w:r>
        <w:rPr>
          <w:szCs w:val="20"/>
        </w:rPr>
        <w:t>Муниципальная услуга предоставляется в течение двух месяцев со дня поступления соответствующего обращения в Уполномоченный орган. По решению руководителя Уполномоченного органа указанный срок может быть продлен, но не более чем на один месяц, с одновременным информированием заявителя и указанием причин продления срока.</w:t>
      </w:r>
    </w:p>
    <w:p w:rsidR="00B62C34" w:rsidRDefault="00B62C34" w:rsidP="00B62C34">
      <w:pPr>
        <w:widowControl w:val="0"/>
        <w:autoSpaceDE w:val="0"/>
        <w:autoSpaceDN w:val="0"/>
        <w:adjustRightInd w:val="0"/>
        <w:jc w:val="both"/>
        <w:rPr>
          <w:szCs w:val="20"/>
        </w:rPr>
      </w:pPr>
      <w:r>
        <w:rPr>
          <w:szCs w:val="20"/>
        </w:rPr>
        <w:t>2.5. Перечень нормативных правовых актов, регулирующих отношения, возникающие в связи с предоставлением муниципальной услуги.</w:t>
      </w:r>
    </w:p>
    <w:p w:rsidR="00B62C34" w:rsidRDefault="00B62C34" w:rsidP="00B62C34">
      <w:pPr>
        <w:widowControl w:val="0"/>
        <w:autoSpaceDE w:val="0"/>
        <w:autoSpaceDN w:val="0"/>
        <w:adjustRightInd w:val="0"/>
        <w:jc w:val="both"/>
        <w:rPr>
          <w:szCs w:val="20"/>
        </w:rPr>
      </w:pPr>
      <w:r>
        <w:rPr>
          <w:szCs w:val="20"/>
        </w:rPr>
        <w:t>Отношения, возникающие в связи с предоставлением муниципальной услуги, регулируются следующими нормативными правовыми актами:</w:t>
      </w:r>
    </w:p>
    <w:p w:rsidR="00B62C34" w:rsidRDefault="00B62C34" w:rsidP="00B62C34">
      <w:pPr>
        <w:widowControl w:val="0"/>
        <w:autoSpaceDE w:val="0"/>
        <w:autoSpaceDN w:val="0"/>
        <w:adjustRightInd w:val="0"/>
        <w:jc w:val="both"/>
        <w:rPr>
          <w:szCs w:val="20"/>
        </w:rPr>
      </w:pPr>
      <w:r>
        <w:rPr>
          <w:szCs w:val="20"/>
        </w:rPr>
        <w:t xml:space="preserve">- </w:t>
      </w:r>
      <w:hyperlink r:id="rId9" w:history="1">
        <w:r>
          <w:rPr>
            <w:rStyle w:val="a3"/>
            <w:color w:val="auto"/>
            <w:szCs w:val="20"/>
          </w:rPr>
          <w:t>Конституцией</w:t>
        </w:r>
      </w:hyperlink>
      <w:r>
        <w:rPr>
          <w:szCs w:val="20"/>
        </w:rPr>
        <w:t xml:space="preserve"> Российской Федерации;</w:t>
      </w:r>
    </w:p>
    <w:p w:rsidR="00B62C34" w:rsidRDefault="00B62C34" w:rsidP="00B62C34">
      <w:pPr>
        <w:widowControl w:val="0"/>
        <w:autoSpaceDE w:val="0"/>
        <w:autoSpaceDN w:val="0"/>
        <w:adjustRightInd w:val="0"/>
        <w:jc w:val="both"/>
        <w:rPr>
          <w:szCs w:val="20"/>
        </w:rPr>
      </w:pPr>
      <w:r>
        <w:rPr>
          <w:szCs w:val="20"/>
        </w:rPr>
        <w:t xml:space="preserve">- Федеральным </w:t>
      </w:r>
      <w:hyperlink r:id="rId10" w:history="1">
        <w:r>
          <w:rPr>
            <w:rStyle w:val="a3"/>
            <w:color w:val="auto"/>
            <w:szCs w:val="20"/>
          </w:rPr>
          <w:t>законом</w:t>
        </w:r>
      </w:hyperlink>
      <w:r>
        <w:rPr>
          <w:rFonts w:ascii="Arial" w:hAnsi="Arial" w:cs="Arial"/>
          <w:sz w:val="20"/>
          <w:szCs w:val="20"/>
        </w:rPr>
        <w:t xml:space="preserve"> </w:t>
      </w:r>
      <w:r>
        <w:rPr>
          <w:szCs w:val="20"/>
        </w:rPr>
        <w:t>от 27.07.2010 N 210-ФЗ «Об организации предоставления государственных и муниципальных услуг»;</w:t>
      </w:r>
    </w:p>
    <w:p w:rsidR="00B62C34" w:rsidRDefault="00B62C34" w:rsidP="00B62C34">
      <w:pPr>
        <w:widowControl w:val="0"/>
        <w:autoSpaceDE w:val="0"/>
        <w:autoSpaceDN w:val="0"/>
        <w:adjustRightInd w:val="0"/>
        <w:jc w:val="both"/>
        <w:rPr>
          <w:szCs w:val="20"/>
        </w:rPr>
      </w:pPr>
      <w:r>
        <w:rPr>
          <w:szCs w:val="20"/>
        </w:rPr>
        <w:t xml:space="preserve">- </w:t>
      </w:r>
      <w:hyperlink r:id="rId11" w:history="1">
        <w:r>
          <w:rPr>
            <w:rStyle w:val="a3"/>
            <w:color w:val="auto"/>
            <w:szCs w:val="20"/>
          </w:rPr>
          <w:t>пунктом 3 статьи 34.2</w:t>
        </w:r>
      </w:hyperlink>
      <w:r>
        <w:rPr>
          <w:szCs w:val="20"/>
        </w:rPr>
        <w:t xml:space="preserve"> Налогового кодекса Российской Федерации;</w:t>
      </w:r>
    </w:p>
    <w:p w:rsidR="00B62C34" w:rsidRDefault="00B62C34" w:rsidP="00B62C34">
      <w:pPr>
        <w:widowControl w:val="0"/>
        <w:autoSpaceDE w:val="0"/>
        <w:autoSpaceDN w:val="0"/>
        <w:adjustRightInd w:val="0"/>
        <w:jc w:val="both"/>
        <w:rPr>
          <w:szCs w:val="20"/>
        </w:rPr>
      </w:pPr>
      <w:r>
        <w:rPr>
          <w:szCs w:val="20"/>
        </w:rPr>
        <w:lastRenderedPageBreak/>
        <w:t>- муниципальными нормативными правовыми актами сельского поселения «Конкинское», регулирующими правоотношения в данной сфере;</w:t>
      </w:r>
    </w:p>
    <w:p w:rsidR="00B62C34" w:rsidRDefault="00B62C34" w:rsidP="00B62C34">
      <w:pPr>
        <w:widowControl w:val="0"/>
        <w:autoSpaceDE w:val="0"/>
        <w:autoSpaceDN w:val="0"/>
        <w:adjustRightInd w:val="0"/>
        <w:jc w:val="both"/>
        <w:rPr>
          <w:szCs w:val="20"/>
        </w:rPr>
      </w:pPr>
      <w:r>
        <w:rPr>
          <w:szCs w:val="20"/>
        </w:rPr>
        <w:t>- настоящим Административным регламентом.</w:t>
      </w:r>
    </w:p>
    <w:p w:rsidR="00B62C34" w:rsidRDefault="00B62C34" w:rsidP="00B62C34">
      <w:pPr>
        <w:widowControl w:val="0"/>
        <w:autoSpaceDE w:val="0"/>
        <w:autoSpaceDN w:val="0"/>
        <w:adjustRightInd w:val="0"/>
        <w:jc w:val="both"/>
        <w:rPr>
          <w:szCs w:val="20"/>
        </w:rPr>
      </w:pPr>
      <w:r>
        <w:rPr>
          <w:szCs w:val="20"/>
        </w:rPr>
        <w:t xml:space="preserve">2.6. </w:t>
      </w:r>
      <w:proofErr w:type="gramStart"/>
      <w:r>
        <w:rPr>
          <w:szCs w:val="20"/>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roofErr w:type="gramEnd"/>
    </w:p>
    <w:p w:rsidR="00B62C34" w:rsidRDefault="00B62C34" w:rsidP="00B62C34">
      <w:pPr>
        <w:widowControl w:val="0"/>
        <w:autoSpaceDE w:val="0"/>
        <w:autoSpaceDN w:val="0"/>
        <w:adjustRightInd w:val="0"/>
        <w:jc w:val="both"/>
        <w:rPr>
          <w:szCs w:val="20"/>
        </w:rPr>
      </w:pPr>
      <w:r>
        <w:rPr>
          <w:szCs w:val="20"/>
        </w:rPr>
        <w:t xml:space="preserve">2.6.1. </w:t>
      </w:r>
      <w:proofErr w:type="gramStart"/>
      <w:r>
        <w:rPr>
          <w:szCs w:val="20"/>
        </w:rPr>
        <w:t xml:space="preserve">Для предоставления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 заявитель представляет </w:t>
      </w:r>
      <w:hyperlink r:id="rId12" w:anchor="P273" w:history="1">
        <w:r>
          <w:rPr>
            <w:rStyle w:val="a3"/>
            <w:color w:val="auto"/>
            <w:szCs w:val="20"/>
          </w:rPr>
          <w:t>заявление</w:t>
        </w:r>
      </w:hyperlink>
      <w:r>
        <w:rPr>
          <w:rFonts w:ascii="Arial" w:hAnsi="Arial" w:cs="Arial"/>
          <w:sz w:val="20"/>
          <w:szCs w:val="20"/>
        </w:rPr>
        <w:t xml:space="preserve"> </w:t>
      </w:r>
      <w:r>
        <w:rPr>
          <w:szCs w:val="20"/>
        </w:rPr>
        <w:t>о даче письменных разъяснений по вопросам применения муниципальных правовых актов о налогах и сборах (далее - заявление) по форме, указанной в приложении 3 к настоящему Административному регламенту.</w:t>
      </w:r>
      <w:proofErr w:type="gramEnd"/>
    </w:p>
    <w:p w:rsidR="00B62C34" w:rsidRDefault="00B62C34" w:rsidP="00B62C34">
      <w:pPr>
        <w:widowControl w:val="0"/>
        <w:autoSpaceDE w:val="0"/>
        <w:autoSpaceDN w:val="0"/>
        <w:adjustRightInd w:val="0"/>
        <w:jc w:val="both"/>
        <w:rPr>
          <w:szCs w:val="20"/>
        </w:rPr>
      </w:pPr>
      <w:r>
        <w:rPr>
          <w:szCs w:val="20"/>
        </w:rPr>
        <w:t>2.6.2. Заявитель в своем письменном обращении в обязательном порядке указывает:</w:t>
      </w:r>
    </w:p>
    <w:p w:rsidR="00B62C34" w:rsidRDefault="00B62C34" w:rsidP="00B62C34">
      <w:pPr>
        <w:widowControl w:val="0"/>
        <w:autoSpaceDE w:val="0"/>
        <w:autoSpaceDN w:val="0"/>
        <w:adjustRightInd w:val="0"/>
        <w:jc w:val="both"/>
        <w:rPr>
          <w:szCs w:val="20"/>
        </w:rPr>
      </w:pPr>
      <w:r>
        <w:rPr>
          <w:szCs w:val="20"/>
        </w:rPr>
        <w:t>- наименование Уполномоченного органа, либо фамилию, имя, отчество руководителя, либо должность соответствующего лица, которому направлено письменное обращение;</w:t>
      </w:r>
    </w:p>
    <w:p w:rsidR="00B62C34" w:rsidRDefault="00B62C34" w:rsidP="00B62C34">
      <w:pPr>
        <w:widowControl w:val="0"/>
        <w:autoSpaceDE w:val="0"/>
        <w:autoSpaceDN w:val="0"/>
        <w:adjustRightInd w:val="0"/>
        <w:jc w:val="both"/>
        <w:rPr>
          <w:szCs w:val="20"/>
        </w:rPr>
      </w:pPr>
      <w:r>
        <w:rPr>
          <w:szCs w:val="20"/>
        </w:rPr>
        <w:t>- наименование юридического лица или фамилия, имя, отчество физического лица, направившего обращение;</w:t>
      </w:r>
    </w:p>
    <w:p w:rsidR="00B62C34" w:rsidRDefault="00B62C34" w:rsidP="00B62C34">
      <w:pPr>
        <w:widowControl w:val="0"/>
        <w:autoSpaceDE w:val="0"/>
        <w:autoSpaceDN w:val="0"/>
        <w:adjustRightInd w:val="0"/>
        <w:jc w:val="both"/>
        <w:rPr>
          <w:szCs w:val="20"/>
        </w:rPr>
      </w:pPr>
      <w:r>
        <w:rPr>
          <w:szCs w:val="20"/>
        </w:rPr>
        <w:t>- адрес заявителя, по которому должен быть направлен ответ;</w:t>
      </w:r>
    </w:p>
    <w:p w:rsidR="00B62C34" w:rsidRDefault="00B62C34" w:rsidP="00B62C34">
      <w:pPr>
        <w:widowControl w:val="0"/>
        <w:autoSpaceDE w:val="0"/>
        <w:autoSpaceDN w:val="0"/>
        <w:adjustRightInd w:val="0"/>
        <w:jc w:val="both"/>
        <w:rPr>
          <w:szCs w:val="20"/>
        </w:rPr>
      </w:pPr>
      <w:r>
        <w:rPr>
          <w:szCs w:val="20"/>
        </w:rPr>
        <w:t>- содержание обращения;</w:t>
      </w:r>
    </w:p>
    <w:p w:rsidR="00B62C34" w:rsidRDefault="00B62C34" w:rsidP="00B62C34">
      <w:pPr>
        <w:widowControl w:val="0"/>
        <w:autoSpaceDE w:val="0"/>
        <w:autoSpaceDN w:val="0"/>
        <w:adjustRightInd w:val="0"/>
        <w:jc w:val="both"/>
        <w:rPr>
          <w:szCs w:val="20"/>
        </w:rPr>
      </w:pPr>
      <w:r>
        <w:rPr>
          <w:szCs w:val="20"/>
        </w:rPr>
        <w:t>- подпись заявителя;</w:t>
      </w:r>
    </w:p>
    <w:p w:rsidR="00B62C34" w:rsidRDefault="00B62C34" w:rsidP="00B62C34">
      <w:pPr>
        <w:widowControl w:val="0"/>
        <w:autoSpaceDE w:val="0"/>
        <w:autoSpaceDN w:val="0"/>
        <w:adjustRightInd w:val="0"/>
        <w:jc w:val="both"/>
        <w:rPr>
          <w:szCs w:val="20"/>
        </w:rPr>
      </w:pPr>
      <w:r>
        <w:rPr>
          <w:szCs w:val="20"/>
        </w:rPr>
        <w:t>- дату обращения.</w:t>
      </w:r>
    </w:p>
    <w:p w:rsidR="00B62C34" w:rsidRDefault="00B62C34" w:rsidP="00B62C34">
      <w:pPr>
        <w:widowControl w:val="0"/>
        <w:autoSpaceDE w:val="0"/>
        <w:autoSpaceDN w:val="0"/>
        <w:adjustRightInd w:val="0"/>
        <w:jc w:val="both"/>
        <w:rPr>
          <w:szCs w:val="20"/>
        </w:rPr>
      </w:pPr>
      <w:r>
        <w:rPr>
          <w:szCs w:val="20"/>
        </w:rPr>
        <w:t>2.6.3. 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rsidR="00B62C34" w:rsidRDefault="00B62C34" w:rsidP="00B62C34">
      <w:pPr>
        <w:widowControl w:val="0"/>
        <w:autoSpaceDE w:val="0"/>
        <w:autoSpaceDN w:val="0"/>
        <w:adjustRightInd w:val="0"/>
        <w:jc w:val="both"/>
        <w:rPr>
          <w:szCs w:val="20"/>
        </w:rPr>
      </w:pPr>
      <w:r>
        <w:rPr>
          <w:szCs w:val="20"/>
        </w:rPr>
        <w:t xml:space="preserve">2.6.4. Обращение, поступившее в форме электронного документа, подлежит рассмотрению в порядке, установленном настоящим Административным регламентом. </w:t>
      </w:r>
      <w:proofErr w:type="gramStart"/>
      <w:r>
        <w:rPr>
          <w:szCs w:val="20"/>
        </w:rPr>
        <w:t>В обращении заявитель в обязательном порядке указывает свои фамилию, имя, отчество,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proofErr w:type="gramEnd"/>
      <w:r>
        <w:rPr>
          <w:szCs w:val="20"/>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B62C34" w:rsidRDefault="00B62C34" w:rsidP="00B62C34">
      <w:pPr>
        <w:widowControl w:val="0"/>
        <w:autoSpaceDE w:val="0"/>
        <w:autoSpaceDN w:val="0"/>
        <w:adjustRightInd w:val="0"/>
        <w:jc w:val="both"/>
        <w:rPr>
          <w:szCs w:val="20"/>
        </w:rPr>
      </w:pPr>
      <w:r>
        <w:rPr>
          <w:szCs w:val="20"/>
        </w:rPr>
        <w:t>При личном приеме должностным лицом Уполномоченного органа заявитель предъявляет документ, удостоверяющий его личность, и излагает содержание своего устного обращения.</w:t>
      </w:r>
    </w:p>
    <w:p w:rsidR="00B62C34" w:rsidRDefault="00B62C34" w:rsidP="00B62C34">
      <w:pPr>
        <w:widowControl w:val="0"/>
        <w:autoSpaceDE w:val="0"/>
        <w:autoSpaceDN w:val="0"/>
        <w:adjustRightInd w:val="0"/>
        <w:jc w:val="both"/>
        <w:rPr>
          <w:szCs w:val="20"/>
        </w:rPr>
      </w:pPr>
      <w:r>
        <w:rPr>
          <w:szCs w:val="20"/>
        </w:rPr>
        <w:t>2.6.5. Заявление и документы, прилагаемые к заявлению (или их копии), должны быть составлены на русском языке.</w:t>
      </w:r>
    </w:p>
    <w:p w:rsidR="00B62C34" w:rsidRDefault="00B62C34" w:rsidP="00B62C34">
      <w:pPr>
        <w:widowControl w:val="0"/>
        <w:autoSpaceDE w:val="0"/>
        <w:autoSpaceDN w:val="0"/>
        <w:adjustRightInd w:val="0"/>
        <w:jc w:val="both"/>
        <w:rPr>
          <w:szCs w:val="20"/>
        </w:rPr>
      </w:pPr>
      <w:r>
        <w:rPr>
          <w:szCs w:val="20"/>
        </w:rPr>
        <w:t xml:space="preserve">2.6.6. Заявление о предоставлении муниципальной услуги и прилагаемые </w:t>
      </w:r>
      <w:r>
        <w:rPr>
          <w:szCs w:val="20"/>
        </w:rPr>
        <w:lastRenderedPageBreak/>
        <w:t>документы представляются заявителем в Уполномоченный орган на бумажном носителе непосредственно или направляются почтовым отправлением.</w:t>
      </w:r>
    </w:p>
    <w:p w:rsidR="00B62C34" w:rsidRDefault="00B62C34" w:rsidP="00B62C34">
      <w:pPr>
        <w:widowControl w:val="0"/>
        <w:autoSpaceDE w:val="0"/>
        <w:autoSpaceDN w:val="0"/>
        <w:adjustRightInd w:val="0"/>
        <w:jc w:val="both"/>
        <w:rPr>
          <w:szCs w:val="20"/>
        </w:rPr>
      </w:pPr>
      <w:r>
        <w:rPr>
          <w:szCs w:val="20"/>
        </w:rPr>
        <w:t>Заявитель вправе направить заявление и прилагаемые документы в электронной форме.</w:t>
      </w:r>
    </w:p>
    <w:p w:rsidR="00B62C34" w:rsidRDefault="00B62C34" w:rsidP="00B62C34">
      <w:pPr>
        <w:widowControl w:val="0"/>
        <w:autoSpaceDE w:val="0"/>
        <w:autoSpaceDN w:val="0"/>
        <w:adjustRightInd w:val="0"/>
        <w:jc w:val="both"/>
        <w:rPr>
          <w:szCs w:val="20"/>
        </w:rPr>
      </w:pPr>
      <w:r>
        <w:rPr>
          <w:szCs w:val="20"/>
        </w:rPr>
        <w:t>2.6.7. Запрещено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62C34" w:rsidRDefault="00B62C34" w:rsidP="00B62C34">
      <w:pPr>
        <w:widowControl w:val="0"/>
        <w:autoSpaceDE w:val="0"/>
        <w:autoSpaceDN w:val="0"/>
        <w:adjustRightInd w:val="0"/>
        <w:jc w:val="both"/>
        <w:rPr>
          <w:szCs w:val="20"/>
        </w:rPr>
      </w:pPr>
      <w:r>
        <w:rPr>
          <w:szCs w:val="20"/>
        </w:rPr>
        <w:t xml:space="preserve">2.7. Исчерпывающий перечень оснований для отказа в приеме документов, необходимых для предоставления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both"/>
        <w:rPr>
          <w:szCs w:val="20"/>
        </w:rPr>
      </w:pPr>
      <w:r>
        <w:rPr>
          <w:szCs w:val="20"/>
        </w:rPr>
        <w:t>Основания для отказа в приеме документов регламентируются нормами действующего законодательства.</w:t>
      </w:r>
    </w:p>
    <w:p w:rsidR="00B62C34" w:rsidRDefault="00B62C34" w:rsidP="00B62C34">
      <w:pPr>
        <w:widowControl w:val="0"/>
        <w:autoSpaceDE w:val="0"/>
        <w:autoSpaceDN w:val="0"/>
        <w:adjustRightInd w:val="0"/>
        <w:jc w:val="both"/>
        <w:rPr>
          <w:szCs w:val="20"/>
        </w:rPr>
      </w:pPr>
      <w:r>
        <w:rPr>
          <w:szCs w:val="20"/>
        </w:rPr>
        <w:t xml:space="preserve">2.8. Исчерпывающий перечень оснований для приостановления или отказа в предоставлении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both"/>
        <w:rPr>
          <w:szCs w:val="20"/>
        </w:rPr>
      </w:pPr>
      <w:r>
        <w:rPr>
          <w:szCs w:val="20"/>
        </w:rPr>
        <w:t xml:space="preserve">2.8.1. </w:t>
      </w:r>
      <w:proofErr w:type="gramStart"/>
      <w:r>
        <w:rPr>
          <w:szCs w:val="20"/>
        </w:rPr>
        <w:t>Основания для приостановления предоставления муниципальной услуги законодательством не предусмотрены, за исключением случая приостановки по письменной просьбе заявителя.</w:t>
      </w:r>
      <w:proofErr w:type="gramEnd"/>
    </w:p>
    <w:p w:rsidR="00B62C34" w:rsidRDefault="00B62C34" w:rsidP="00B62C34">
      <w:pPr>
        <w:widowControl w:val="0"/>
        <w:autoSpaceDE w:val="0"/>
        <w:autoSpaceDN w:val="0"/>
        <w:adjustRightInd w:val="0"/>
        <w:jc w:val="both"/>
        <w:rPr>
          <w:szCs w:val="20"/>
        </w:rPr>
      </w:pPr>
      <w:r>
        <w:rPr>
          <w:szCs w:val="20"/>
        </w:rPr>
        <w:t xml:space="preserve">2.8.2. Основания для отказа в предоставлении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both"/>
        <w:rPr>
          <w:szCs w:val="20"/>
        </w:rPr>
      </w:pPr>
      <w:r>
        <w:rPr>
          <w:szCs w:val="20"/>
        </w:rPr>
        <w:t>Ответ на обращение не дается:</w:t>
      </w:r>
    </w:p>
    <w:p w:rsidR="00B62C34" w:rsidRDefault="00B62C34" w:rsidP="00B62C34">
      <w:pPr>
        <w:widowControl w:val="0"/>
        <w:autoSpaceDE w:val="0"/>
        <w:autoSpaceDN w:val="0"/>
        <w:adjustRightInd w:val="0"/>
        <w:jc w:val="both"/>
        <w:rPr>
          <w:szCs w:val="20"/>
        </w:rPr>
      </w:pPr>
      <w:r>
        <w:rPr>
          <w:szCs w:val="20"/>
        </w:rPr>
        <w:t>- если в письменном обращении не указана фамилия заявителя, направившего обращение, или не указан почтовый адрес, по которому должен быть направлен ответ;</w:t>
      </w:r>
    </w:p>
    <w:p w:rsidR="00B62C34" w:rsidRDefault="00B62C34" w:rsidP="00B62C34">
      <w:pPr>
        <w:widowControl w:val="0"/>
        <w:autoSpaceDE w:val="0"/>
        <w:autoSpaceDN w:val="0"/>
        <w:adjustRightInd w:val="0"/>
        <w:jc w:val="both"/>
        <w:rPr>
          <w:szCs w:val="20"/>
        </w:rPr>
      </w:pPr>
      <w:r>
        <w:rPr>
          <w:szCs w:val="20"/>
        </w:rPr>
        <w:t>- если текст письменного обращения не поддается прочтению, и оно не подлежит направлению на рассмотрение должностному лицу, о чем в течение семи дней сообщается заявителю, направившему обращение, если его фамилия и почтовый адрес поддаются прочтению;</w:t>
      </w:r>
    </w:p>
    <w:p w:rsidR="00B62C34" w:rsidRDefault="00B62C34" w:rsidP="00B62C34">
      <w:pPr>
        <w:widowControl w:val="0"/>
        <w:autoSpaceDE w:val="0"/>
        <w:autoSpaceDN w:val="0"/>
        <w:adjustRightInd w:val="0"/>
        <w:jc w:val="both"/>
        <w:rPr>
          <w:szCs w:val="20"/>
        </w:rPr>
      </w:pPr>
      <w:proofErr w:type="gramStart"/>
      <w:r>
        <w:rPr>
          <w:szCs w:val="20"/>
        </w:rPr>
        <w:t>- если в письменном обращении заявителя содержится вопрос, на который ему Уполномоченным органом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Уполномоченного органа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w:t>
      </w:r>
      <w:proofErr w:type="gramEnd"/>
      <w:r>
        <w:rPr>
          <w:szCs w:val="20"/>
        </w:rPr>
        <w:t xml:space="preserve"> направляемые обращения направлялись в Уполномоченный орган. О данном решении уведомляется заявитель, направивший обращение;</w:t>
      </w:r>
    </w:p>
    <w:p w:rsidR="00B62C34" w:rsidRDefault="00B62C34" w:rsidP="00B62C34">
      <w:pPr>
        <w:widowControl w:val="0"/>
        <w:autoSpaceDE w:val="0"/>
        <w:autoSpaceDN w:val="0"/>
        <w:adjustRightInd w:val="0"/>
        <w:jc w:val="both"/>
        <w:rPr>
          <w:szCs w:val="20"/>
        </w:rPr>
      </w:pPr>
      <w:r>
        <w:rPr>
          <w:szCs w:val="20"/>
        </w:rPr>
        <w:t>- если ответ по существу поставленного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B62C34" w:rsidRDefault="00B62C34" w:rsidP="00B62C34">
      <w:pPr>
        <w:widowControl w:val="0"/>
        <w:autoSpaceDE w:val="0"/>
        <w:autoSpaceDN w:val="0"/>
        <w:adjustRightInd w:val="0"/>
        <w:jc w:val="both"/>
        <w:rPr>
          <w:szCs w:val="20"/>
        </w:rPr>
      </w:pPr>
      <w:r>
        <w:rPr>
          <w:szCs w:val="20"/>
        </w:rPr>
        <w:t xml:space="preserve">- если обращение содержит нецензурные либо оскорбительные выражения, угрозы жизни, здоровью и имуществу должностного лица, а также членов его </w:t>
      </w:r>
      <w:r>
        <w:rPr>
          <w:szCs w:val="20"/>
        </w:rPr>
        <w:lastRenderedPageBreak/>
        <w:t>семьи. Заявителю сообщается о недопустимости злоупотребления правом.</w:t>
      </w:r>
    </w:p>
    <w:p w:rsidR="00B62C34" w:rsidRDefault="00B62C34" w:rsidP="00B62C34">
      <w:pPr>
        <w:widowControl w:val="0"/>
        <w:autoSpaceDE w:val="0"/>
        <w:autoSpaceDN w:val="0"/>
        <w:adjustRightInd w:val="0"/>
        <w:jc w:val="both"/>
        <w:rPr>
          <w:szCs w:val="20"/>
        </w:rPr>
      </w:pPr>
      <w:r>
        <w:rPr>
          <w:szCs w:val="20"/>
        </w:rPr>
        <w:t>2.8.3. После устранения причин, послуживших основаниями для принятия решения об отказе в предоставлении муниципальной услуги, заявитель вправе вновь обратиться в Уполномоченный орган в порядке, установленном настоящим Административным регламентом.</w:t>
      </w:r>
    </w:p>
    <w:p w:rsidR="00B62C34" w:rsidRDefault="00B62C34" w:rsidP="00B62C34">
      <w:pPr>
        <w:widowControl w:val="0"/>
        <w:autoSpaceDE w:val="0"/>
        <w:autoSpaceDN w:val="0"/>
        <w:adjustRightInd w:val="0"/>
        <w:jc w:val="both"/>
        <w:rPr>
          <w:szCs w:val="20"/>
        </w:rPr>
      </w:pPr>
      <w:r>
        <w:rPr>
          <w:szCs w:val="20"/>
        </w:rPr>
        <w:t xml:space="preserve">2.9. </w:t>
      </w:r>
      <w:proofErr w:type="gramStart"/>
      <w:r>
        <w:rPr>
          <w:szCs w:val="20"/>
        </w:rPr>
        <w:t>Перечень услуг, которые являются необходимыми и обязательными для предоставления муниципальной услуги.</w:t>
      </w:r>
      <w:proofErr w:type="gramEnd"/>
    </w:p>
    <w:p w:rsidR="00B62C34" w:rsidRDefault="00B62C34" w:rsidP="00B62C34">
      <w:pPr>
        <w:widowControl w:val="0"/>
        <w:autoSpaceDE w:val="0"/>
        <w:autoSpaceDN w:val="0"/>
        <w:adjustRightInd w:val="0"/>
        <w:jc w:val="both"/>
        <w:rPr>
          <w:szCs w:val="20"/>
        </w:rPr>
      </w:pPr>
      <w:r>
        <w:rPr>
          <w:szCs w:val="20"/>
        </w:rPr>
        <w:t>Услуги, которые является необходимыми и обязательными для предоставления муниципальной услуги, отсутствуют.</w:t>
      </w:r>
    </w:p>
    <w:p w:rsidR="00B62C34" w:rsidRDefault="00B62C34" w:rsidP="00B62C34">
      <w:pPr>
        <w:widowControl w:val="0"/>
        <w:autoSpaceDE w:val="0"/>
        <w:autoSpaceDN w:val="0"/>
        <w:adjustRightInd w:val="0"/>
        <w:jc w:val="both"/>
        <w:rPr>
          <w:szCs w:val="20"/>
        </w:rPr>
      </w:pPr>
      <w:r>
        <w:rPr>
          <w:szCs w:val="20"/>
        </w:rPr>
        <w:t>2.10. Порядок, размер и основания взимания пошлины или иной платы, взимаемой за предоставление муниципальной услуги.</w:t>
      </w:r>
    </w:p>
    <w:p w:rsidR="00B62C34" w:rsidRDefault="00B62C34" w:rsidP="00B62C34">
      <w:pPr>
        <w:widowControl w:val="0"/>
        <w:autoSpaceDE w:val="0"/>
        <w:autoSpaceDN w:val="0"/>
        <w:adjustRightInd w:val="0"/>
        <w:jc w:val="both"/>
        <w:rPr>
          <w:szCs w:val="20"/>
        </w:rPr>
      </w:pPr>
      <w:r>
        <w:rPr>
          <w:szCs w:val="20"/>
        </w:rPr>
        <w:t xml:space="preserve">Предоставление </w:t>
      </w:r>
      <w:proofErr w:type="gramStart"/>
      <w:r>
        <w:rPr>
          <w:szCs w:val="20"/>
        </w:rPr>
        <w:t>муниципальной</w:t>
      </w:r>
      <w:proofErr w:type="gramEnd"/>
      <w:r>
        <w:rPr>
          <w:szCs w:val="20"/>
        </w:rPr>
        <w:t xml:space="preserve"> услуги осуществляется бесплатно.</w:t>
      </w:r>
    </w:p>
    <w:p w:rsidR="00B62C34" w:rsidRDefault="00B62C34" w:rsidP="00B62C34">
      <w:pPr>
        <w:widowControl w:val="0"/>
        <w:autoSpaceDE w:val="0"/>
        <w:autoSpaceDN w:val="0"/>
        <w:adjustRightInd w:val="0"/>
        <w:jc w:val="both"/>
        <w:rPr>
          <w:szCs w:val="20"/>
        </w:rPr>
      </w:pPr>
      <w:r>
        <w:rPr>
          <w:szCs w:val="20"/>
        </w:rPr>
        <w:t>2.11. Максимальный срок ожидания в очереди при подаче обращения о предоставлении муниципальной услуги и при получении результата предоставленной муниципальной услуги.</w:t>
      </w:r>
    </w:p>
    <w:p w:rsidR="00B62C34" w:rsidRDefault="00B62C34" w:rsidP="00B62C34">
      <w:pPr>
        <w:widowControl w:val="0"/>
        <w:autoSpaceDE w:val="0"/>
        <w:autoSpaceDN w:val="0"/>
        <w:adjustRightInd w:val="0"/>
        <w:jc w:val="both"/>
        <w:rPr>
          <w:szCs w:val="20"/>
        </w:rPr>
      </w:pPr>
      <w:r>
        <w:rPr>
          <w:szCs w:val="20"/>
        </w:rPr>
        <w:t>Время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15 минут.</w:t>
      </w:r>
    </w:p>
    <w:p w:rsidR="00B62C34" w:rsidRDefault="00B62C34" w:rsidP="00B62C34">
      <w:pPr>
        <w:widowControl w:val="0"/>
        <w:autoSpaceDE w:val="0"/>
        <w:autoSpaceDN w:val="0"/>
        <w:adjustRightInd w:val="0"/>
        <w:jc w:val="both"/>
        <w:rPr>
          <w:szCs w:val="20"/>
        </w:rPr>
      </w:pPr>
      <w:r>
        <w:rPr>
          <w:szCs w:val="20"/>
        </w:rPr>
        <w:t>2.12. Срок и порядок регистрации обращения заявителя о предоставлении муниципальной услуги.</w:t>
      </w:r>
    </w:p>
    <w:p w:rsidR="00B62C34" w:rsidRDefault="00B62C34" w:rsidP="00B62C34">
      <w:pPr>
        <w:widowControl w:val="0"/>
        <w:autoSpaceDE w:val="0"/>
        <w:autoSpaceDN w:val="0"/>
        <w:adjustRightInd w:val="0"/>
        <w:jc w:val="both"/>
        <w:rPr>
          <w:szCs w:val="20"/>
        </w:rPr>
      </w:pPr>
      <w:r>
        <w:rPr>
          <w:szCs w:val="20"/>
        </w:rPr>
        <w:t xml:space="preserve">2.12.1. Специалист, ответственный за прием и регистрацию заявления, регистрирует заявление о предоставлении </w:t>
      </w:r>
      <w:proofErr w:type="gramStart"/>
      <w:r>
        <w:rPr>
          <w:szCs w:val="20"/>
        </w:rPr>
        <w:t>муниципальной</w:t>
      </w:r>
      <w:proofErr w:type="gramEnd"/>
      <w:r>
        <w:rPr>
          <w:szCs w:val="20"/>
        </w:rPr>
        <w:t xml:space="preserve"> услуги в день его поступления.</w:t>
      </w:r>
    </w:p>
    <w:p w:rsidR="00B62C34" w:rsidRDefault="00B62C34" w:rsidP="00B62C34">
      <w:pPr>
        <w:widowControl w:val="0"/>
        <w:autoSpaceDE w:val="0"/>
        <w:autoSpaceDN w:val="0"/>
        <w:adjustRightInd w:val="0"/>
        <w:jc w:val="both"/>
        <w:rPr>
          <w:szCs w:val="20"/>
        </w:rPr>
      </w:pPr>
      <w:r>
        <w:rPr>
          <w:szCs w:val="20"/>
        </w:rPr>
        <w:t>При поступлении заявления в электронном виде в нерабочее время оно регистрируется специалистом, ответственным за прием и регистрацию заявления, в рабочий день, следующий за днем поступления указанного заявления.</w:t>
      </w:r>
    </w:p>
    <w:p w:rsidR="00B62C34" w:rsidRDefault="00B62C34" w:rsidP="00B62C34">
      <w:pPr>
        <w:widowControl w:val="0"/>
        <w:autoSpaceDE w:val="0"/>
        <w:autoSpaceDN w:val="0"/>
        <w:adjustRightInd w:val="0"/>
        <w:jc w:val="both"/>
        <w:rPr>
          <w:szCs w:val="20"/>
        </w:rPr>
      </w:pPr>
      <w:r>
        <w:rPr>
          <w:szCs w:val="20"/>
        </w:rPr>
        <w:t xml:space="preserve">2.12.2. В случае если заявитель направил заявление о предоставлении </w:t>
      </w:r>
      <w:proofErr w:type="gramStart"/>
      <w:r>
        <w:rPr>
          <w:szCs w:val="20"/>
        </w:rPr>
        <w:t>муниципальной</w:t>
      </w:r>
      <w:proofErr w:type="gramEnd"/>
      <w:r>
        <w:rPr>
          <w:szCs w:val="20"/>
        </w:rPr>
        <w:t xml:space="preserve"> услуги в электронном виде, специалист, ответственный за прием и регистрацию заявления, в течение двух дней со дня поступления такого заявления проводит проверку документов.</w:t>
      </w:r>
    </w:p>
    <w:p w:rsidR="00B62C34" w:rsidRDefault="00B62C34" w:rsidP="00B62C34">
      <w:pPr>
        <w:widowControl w:val="0"/>
        <w:autoSpaceDE w:val="0"/>
        <w:autoSpaceDN w:val="0"/>
        <w:adjustRightInd w:val="0"/>
        <w:jc w:val="both"/>
        <w:rPr>
          <w:szCs w:val="20"/>
        </w:rPr>
      </w:pPr>
      <w:r>
        <w:rPr>
          <w:szCs w:val="20"/>
        </w:rPr>
        <w:t>2.13. Требования к помещениям, в которых предоставляется муниципальная услуга.</w:t>
      </w:r>
    </w:p>
    <w:p w:rsidR="00B62C34" w:rsidRDefault="00B62C34" w:rsidP="00B62C34">
      <w:pPr>
        <w:widowControl w:val="0"/>
        <w:autoSpaceDE w:val="0"/>
        <w:autoSpaceDN w:val="0"/>
        <w:adjustRightInd w:val="0"/>
        <w:jc w:val="both"/>
        <w:rPr>
          <w:szCs w:val="20"/>
        </w:rPr>
      </w:pPr>
      <w:r>
        <w:rPr>
          <w:szCs w:val="20"/>
        </w:rPr>
        <w:t>2.13.1. При входе в помещения установлены вывески с наименованием Уполномоченного органа.</w:t>
      </w:r>
    </w:p>
    <w:p w:rsidR="00B62C34" w:rsidRDefault="00B62C34" w:rsidP="00B62C34">
      <w:pPr>
        <w:widowControl w:val="0"/>
        <w:autoSpaceDE w:val="0"/>
        <w:autoSpaceDN w:val="0"/>
        <w:adjustRightInd w:val="0"/>
        <w:jc w:val="both"/>
        <w:rPr>
          <w:szCs w:val="20"/>
        </w:rPr>
      </w:pPr>
      <w:r>
        <w:rPr>
          <w:szCs w:val="20"/>
        </w:rPr>
        <w:t>Для инвалидов обеспечиваются условия:</w:t>
      </w:r>
    </w:p>
    <w:p w:rsidR="00B62C34" w:rsidRDefault="00B62C34" w:rsidP="00B62C34">
      <w:pPr>
        <w:widowControl w:val="0"/>
        <w:autoSpaceDE w:val="0"/>
        <w:autoSpaceDN w:val="0"/>
        <w:adjustRightInd w:val="0"/>
        <w:jc w:val="both"/>
        <w:rPr>
          <w:szCs w:val="20"/>
        </w:rPr>
      </w:pPr>
      <w:r>
        <w:rPr>
          <w:szCs w:val="20"/>
        </w:rPr>
        <w:t>- беспрепятственного доступа в здание (помещение), в котором оказывается муниципальная услуга, наличие пандуса, расширенных проходов, а также беспрепятственного пользования средствами связи и информацией;</w:t>
      </w:r>
    </w:p>
    <w:p w:rsidR="00B62C34" w:rsidRDefault="00B62C34" w:rsidP="00B62C34">
      <w:pPr>
        <w:widowControl w:val="0"/>
        <w:autoSpaceDE w:val="0"/>
        <w:autoSpaceDN w:val="0"/>
        <w:adjustRightInd w:val="0"/>
        <w:jc w:val="both"/>
        <w:rPr>
          <w:szCs w:val="20"/>
        </w:rPr>
      </w:pPr>
      <w:r>
        <w:rPr>
          <w:szCs w:val="20"/>
        </w:rPr>
        <w:t>- сопровождения инвалидов, имеющих стойкие расстройства функций зрения и самостоятельного передвижения;</w:t>
      </w:r>
    </w:p>
    <w:p w:rsidR="00B62C34" w:rsidRDefault="00B62C34" w:rsidP="00B62C34">
      <w:pPr>
        <w:widowControl w:val="0"/>
        <w:autoSpaceDE w:val="0"/>
        <w:autoSpaceDN w:val="0"/>
        <w:adjustRightInd w:val="0"/>
        <w:jc w:val="both"/>
        <w:rPr>
          <w:szCs w:val="20"/>
        </w:rPr>
      </w:pPr>
      <w:r>
        <w:rPr>
          <w:szCs w:val="20"/>
        </w:rPr>
        <w:t>- надлежащего размещения оборудования и носителей информации, необходимых для обеспечения беспрепятственного доступа инвалидов в здание (помещение) и к услугам с учетом ограничений их жизнедеятельности;</w:t>
      </w:r>
    </w:p>
    <w:p w:rsidR="00B62C34" w:rsidRDefault="00B62C34" w:rsidP="00B62C34">
      <w:pPr>
        <w:widowControl w:val="0"/>
        <w:autoSpaceDE w:val="0"/>
        <w:autoSpaceDN w:val="0"/>
        <w:adjustRightInd w:val="0"/>
        <w:jc w:val="both"/>
        <w:rPr>
          <w:szCs w:val="20"/>
        </w:rPr>
      </w:pPr>
      <w:r>
        <w:rPr>
          <w:szCs w:val="20"/>
        </w:rPr>
        <w:lastRenderedPageBreak/>
        <w:t>- допуска собаки-проводника в здание (помещение) Уполномоченного органа при наличии документа, подтверждающего ее специальное обучение;</w:t>
      </w:r>
    </w:p>
    <w:p w:rsidR="00B62C34" w:rsidRDefault="00B62C34" w:rsidP="00B62C34">
      <w:pPr>
        <w:widowControl w:val="0"/>
        <w:autoSpaceDE w:val="0"/>
        <w:autoSpaceDN w:val="0"/>
        <w:adjustRightInd w:val="0"/>
        <w:jc w:val="both"/>
        <w:rPr>
          <w:szCs w:val="20"/>
        </w:rPr>
      </w:pPr>
      <w:r>
        <w:rPr>
          <w:szCs w:val="20"/>
        </w:rPr>
        <w:t>- выделения на бесплатной основе стоянки (остановке) автотранспортных средств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w:t>
      </w:r>
    </w:p>
    <w:p w:rsidR="00B62C34" w:rsidRDefault="00B62C34" w:rsidP="00B62C34">
      <w:pPr>
        <w:widowControl w:val="0"/>
        <w:autoSpaceDE w:val="0"/>
        <w:autoSpaceDN w:val="0"/>
        <w:adjustRightInd w:val="0"/>
        <w:jc w:val="both"/>
        <w:rPr>
          <w:szCs w:val="20"/>
        </w:rPr>
      </w:pPr>
      <w:r>
        <w:rPr>
          <w:szCs w:val="20"/>
        </w:rPr>
        <w:t>- оказания инвалидам помощи в преодолении барьеров, мешающих получению ими услуг наравне с другими лицами.</w:t>
      </w:r>
    </w:p>
    <w:p w:rsidR="00B62C34" w:rsidRDefault="00B62C34" w:rsidP="00B62C34">
      <w:pPr>
        <w:widowControl w:val="0"/>
        <w:autoSpaceDE w:val="0"/>
        <w:autoSpaceDN w:val="0"/>
        <w:adjustRightInd w:val="0"/>
        <w:jc w:val="both"/>
        <w:rPr>
          <w:szCs w:val="20"/>
        </w:rPr>
      </w:pPr>
      <w:r>
        <w:rPr>
          <w:szCs w:val="20"/>
        </w:rPr>
        <w:t>2.13.2. Помещения для работы с заявителями оборудуются соответствующими информационными стендами, вывесками, указателями.</w:t>
      </w:r>
    </w:p>
    <w:p w:rsidR="00B62C34" w:rsidRDefault="00B62C34" w:rsidP="00B62C34">
      <w:pPr>
        <w:widowControl w:val="0"/>
        <w:autoSpaceDE w:val="0"/>
        <w:autoSpaceDN w:val="0"/>
        <w:adjustRightInd w:val="0"/>
        <w:jc w:val="both"/>
        <w:rPr>
          <w:szCs w:val="20"/>
        </w:rPr>
      </w:pPr>
      <w:r>
        <w:rPr>
          <w:szCs w:val="20"/>
        </w:rPr>
        <w:t xml:space="preserve">Визуальная, текстовая информация о порядке предоставления </w:t>
      </w:r>
      <w:proofErr w:type="gramStart"/>
      <w:r>
        <w:rPr>
          <w:szCs w:val="20"/>
        </w:rPr>
        <w:t>муниципальной</w:t>
      </w:r>
      <w:proofErr w:type="gramEnd"/>
      <w:r>
        <w:rPr>
          <w:szCs w:val="20"/>
        </w:rPr>
        <w:t xml:space="preserve"> услуги размещается на информационном стенде</w:t>
      </w:r>
      <w:r>
        <w:rPr>
          <w:b/>
          <w:szCs w:val="20"/>
        </w:rPr>
        <w:t xml:space="preserve"> </w:t>
      </w:r>
      <w:r>
        <w:rPr>
          <w:szCs w:val="20"/>
        </w:rPr>
        <w:t>и информационном терминале, расположенном в здании Уполномоченного органа,</w:t>
      </w:r>
      <w:r>
        <w:rPr>
          <w:b/>
          <w:szCs w:val="20"/>
        </w:rPr>
        <w:t xml:space="preserve"> </w:t>
      </w:r>
      <w:r>
        <w:rPr>
          <w:szCs w:val="20"/>
        </w:rPr>
        <w:t>а также на официальном сайте Уполномоченного органа.</w:t>
      </w:r>
    </w:p>
    <w:p w:rsidR="00B62C34" w:rsidRDefault="00B62C34" w:rsidP="00B62C34">
      <w:pPr>
        <w:widowControl w:val="0"/>
        <w:autoSpaceDE w:val="0"/>
        <w:autoSpaceDN w:val="0"/>
        <w:adjustRightInd w:val="0"/>
        <w:jc w:val="both"/>
        <w:rPr>
          <w:szCs w:val="20"/>
        </w:rPr>
      </w:pPr>
      <w:r>
        <w:rPr>
          <w:szCs w:val="20"/>
        </w:rPr>
        <w:t>Оформление визуальной, текстовой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w:t>
      </w:r>
    </w:p>
    <w:p w:rsidR="00B62C34" w:rsidRDefault="00B62C34" w:rsidP="00B62C34">
      <w:pPr>
        <w:widowControl w:val="0"/>
        <w:autoSpaceDE w:val="0"/>
        <w:autoSpaceDN w:val="0"/>
        <w:adjustRightInd w:val="0"/>
        <w:jc w:val="both"/>
        <w:rPr>
          <w:szCs w:val="20"/>
        </w:rPr>
      </w:pPr>
      <w:r>
        <w:rPr>
          <w:szCs w:val="20"/>
        </w:rPr>
        <w:t>2.13.3. Должностные лица, осуществляющие предоставление муниципальной услуги, обеспечиваются настольными табличками с указанием фамилии, имени, отчества (последнее - при наличии) и должности.</w:t>
      </w:r>
    </w:p>
    <w:p w:rsidR="00B62C34" w:rsidRDefault="00B62C34" w:rsidP="00B62C34">
      <w:pPr>
        <w:widowControl w:val="0"/>
        <w:autoSpaceDE w:val="0"/>
        <w:autoSpaceDN w:val="0"/>
        <w:adjustRightInd w:val="0"/>
        <w:jc w:val="both"/>
        <w:rPr>
          <w:szCs w:val="20"/>
        </w:rPr>
      </w:pPr>
      <w:r>
        <w:rPr>
          <w:szCs w:val="20"/>
        </w:rPr>
        <w:t xml:space="preserve">2.13.4. </w:t>
      </w:r>
      <w:proofErr w:type="gramStart"/>
      <w:r>
        <w:rPr>
          <w:szCs w:val="20"/>
        </w:rPr>
        <w:t>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roofErr w:type="gramEnd"/>
    </w:p>
    <w:p w:rsidR="00B62C34" w:rsidRDefault="00B62C34" w:rsidP="00B62C34">
      <w:pPr>
        <w:widowControl w:val="0"/>
        <w:autoSpaceDE w:val="0"/>
        <w:autoSpaceDN w:val="0"/>
        <w:adjustRightInd w:val="0"/>
        <w:jc w:val="both"/>
        <w:rPr>
          <w:szCs w:val="20"/>
        </w:rPr>
      </w:pPr>
      <w:r>
        <w:rPr>
          <w:szCs w:val="20"/>
        </w:rPr>
        <w:t>2.13.5. Требования к местам ожидания приема:</w:t>
      </w:r>
    </w:p>
    <w:p w:rsidR="00B62C34" w:rsidRDefault="00B62C34" w:rsidP="00B62C34">
      <w:pPr>
        <w:widowControl w:val="0"/>
        <w:autoSpaceDE w:val="0"/>
        <w:autoSpaceDN w:val="0"/>
        <w:adjustRightInd w:val="0"/>
        <w:jc w:val="both"/>
        <w:rPr>
          <w:szCs w:val="20"/>
        </w:rPr>
      </w:pPr>
      <w:r>
        <w:rPr>
          <w:szCs w:val="20"/>
        </w:rPr>
        <w:t xml:space="preserve">- при предоставлении муниципальной услуги места ожидания непосредственного взаимодействия с должностным лицом должны соответствовать </w:t>
      </w:r>
      <w:proofErr w:type="spellStart"/>
      <w:r>
        <w:rPr>
          <w:szCs w:val="20"/>
        </w:rPr>
        <w:t>санитарно</w:t>
      </w:r>
      <w:proofErr w:type="spellEnd"/>
      <w:r>
        <w:rPr>
          <w:szCs w:val="20"/>
        </w:rPr>
        <w:t xml:space="preserve"> - эпидемиологическим нормативам, предусмотренным для общественных помещений;</w:t>
      </w:r>
    </w:p>
    <w:p w:rsidR="00B62C34" w:rsidRDefault="00B62C34" w:rsidP="00B62C34">
      <w:pPr>
        <w:widowControl w:val="0"/>
        <w:autoSpaceDE w:val="0"/>
        <w:autoSpaceDN w:val="0"/>
        <w:adjustRightInd w:val="0"/>
        <w:jc w:val="both"/>
        <w:rPr>
          <w:szCs w:val="20"/>
        </w:rPr>
      </w:pPr>
      <w:r>
        <w:rPr>
          <w:szCs w:val="20"/>
        </w:rPr>
        <w:t>- в местах ожидания приема должны быть предусмотрены сидячие места для заявителей. Количество мест ожидания определяется исходя из фактической нагрузки и возможностей для их размещения в здании;</w:t>
      </w:r>
    </w:p>
    <w:p w:rsidR="00B62C34" w:rsidRDefault="00B62C34" w:rsidP="00B62C34">
      <w:pPr>
        <w:widowControl w:val="0"/>
        <w:autoSpaceDE w:val="0"/>
        <w:autoSpaceDN w:val="0"/>
        <w:adjustRightInd w:val="0"/>
        <w:jc w:val="both"/>
        <w:rPr>
          <w:szCs w:val="20"/>
        </w:rPr>
      </w:pPr>
      <w:r>
        <w:rPr>
          <w:szCs w:val="20"/>
        </w:rPr>
        <w:t>- в местах ожидания и непосредственного предоставления муниципальной услуги должны быть соблюдены требования по освещенности и вентиляции, для заявителей должен быть обеспечен свободный доступ в санитарно-бытовые помещения;</w:t>
      </w:r>
    </w:p>
    <w:p w:rsidR="00B62C34" w:rsidRDefault="00B62C34" w:rsidP="00B62C34">
      <w:pPr>
        <w:widowControl w:val="0"/>
        <w:autoSpaceDE w:val="0"/>
        <w:autoSpaceDN w:val="0"/>
        <w:adjustRightInd w:val="0"/>
        <w:jc w:val="both"/>
        <w:rPr>
          <w:szCs w:val="20"/>
        </w:rPr>
      </w:pPr>
      <w:r>
        <w:rPr>
          <w:szCs w:val="20"/>
        </w:rPr>
        <w:t>- места, предназначенные для ознакомления заявителей с информационными материалами, оборудуются информационными стендами, стульями и столами. На столе должны быть ручки, бумага для возможности оформления документов, образцы и бланки заявлений.</w:t>
      </w:r>
    </w:p>
    <w:p w:rsidR="00B62C34" w:rsidRDefault="00B62C34" w:rsidP="00B62C34">
      <w:pPr>
        <w:widowControl w:val="0"/>
        <w:autoSpaceDE w:val="0"/>
        <w:autoSpaceDN w:val="0"/>
        <w:adjustRightInd w:val="0"/>
        <w:jc w:val="both"/>
        <w:rPr>
          <w:szCs w:val="20"/>
        </w:rPr>
      </w:pPr>
      <w:r>
        <w:rPr>
          <w:szCs w:val="20"/>
        </w:rPr>
        <w:t>2.13.6. Требования к местам приема заявителей.</w:t>
      </w:r>
    </w:p>
    <w:p w:rsidR="00B62C34" w:rsidRDefault="00B62C34" w:rsidP="00B62C34">
      <w:pPr>
        <w:widowControl w:val="0"/>
        <w:autoSpaceDE w:val="0"/>
        <w:autoSpaceDN w:val="0"/>
        <w:adjustRightInd w:val="0"/>
        <w:jc w:val="both"/>
        <w:rPr>
          <w:szCs w:val="20"/>
        </w:rPr>
      </w:pPr>
      <w:r>
        <w:rPr>
          <w:szCs w:val="20"/>
        </w:rPr>
        <w:t xml:space="preserve">Места предоставления </w:t>
      </w:r>
      <w:proofErr w:type="gramStart"/>
      <w:r>
        <w:rPr>
          <w:szCs w:val="20"/>
        </w:rPr>
        <w:t>муниципальной</w:t>
      </w:r>
      <w:proofErr w:type="gramEnd"/>
      <w:r>
        <w:rPr>
          <w:szCs w:val="20"/>
        </w:rPr>
        <w:t xml:space="preserve"> услуги оборудуются:</w:t>
      </w:r>
    </w:p>
    <w:p w:rsidR="00B62C34" w:rsidRDefault="00B62C34" w:rsidP="00B62C34">
      <w:pPr>
        <w:widowControl w:val="0"/>
        <w:autoSpaceDE w:val="0"/>
        <w:autoSpaceDN w:val="0"/>
        <w:adjustRightInd w:val="0"/>
        <w:jc w:val="both"/>
        <w:rPr>
          <w:szCs w:val="20"/>
        </w:rPr>
      </w:pPr>
      <w:r>
        <w:rPr>
          <w:szCs w:val="20"/>
        </w:rPr>
        <w:t>- противопожарной системой и средствами пожаротушения;</w:t>
      </w:r>
    </w:p>
    <w:p w:rsidR="00B62C34" w:rsidRDefault="00B62C34" w:rsidP="00B62C34">
      <w:pPr>
        <w:widowControl w:val="0"/>
        <w:autoSpaceDE w:val="0"/>
        <w:autoSpaceDN w:val="0"/>
        <w:adjustRightInd w:val="0"/>
        <w:jc w:val="both"/>
        <w:rPr>
          <w:szCs w:val="20"/>
        </w:rPr>
      </w:pPr>
      <w:r>
        <w:rPr>
          <w:szCs w:val="20"/>
        </w:rPr>
        <w:lastRenderedPageBreak/>
        <w:t>- системой оповещения о возникновении чрезвычайной ситуации.</w:t>
      </w:r>
    </w:p>
    <w:p w:rsidR="00B62C34" w:rsidRDefault="00B62C34" w:rsidP="00B62C34">
      <w:pPr>
        <w:widowControl w:val="0"/>
        <w:autoSpaceDE w:val="0"/>
        <w:autoSpaceDN w:val="0"/>
        <w:adjustRightInd w:val="0"/>
        <w:jc w:val="both"/>
        <w:rPr>
          <w:szCs w:val="20"/>
        </w:rPr>
      </w:pPr>
      <w:r>
        <w:rPr>
          <w:szCs w:val="20"/>
        </w:rPr>
        <w:t>2.14. Показатели доступности и качества муниципальной услуги.</w:t>
      </w:r>
    </w:p>
    <w:p w:rsidR="00B62C34" w:rsidRDefault="00B62C34" w:rsidP="00B62C34">
      <w:pPr>
        <w:widowControl w:val="0"/>
        <w:autoSpaceDE w:val="0"/>
        <w:autoSpaceDN w:val="0"/>
        <w:adjustRightInd w:val="0"/>
        <w:jc w:val="both"/>
        <w:rPr>
          <w:szCs w:val="20"/>
        </w:rPr>
      </w:pPr>
      <w:r>
        <w:rPr>
          <w:szCs w:val="20"/>
        </w:rPr>
        <w:t>Показателем доступности и качества муниципальной услуги является возможность:</w:t>
      </w:r>
    </w:p>
    <w:p w:rsidR="00B62C34" w:rsidRDefault="00B62C34" w:rsidP="00B62C34">
      <w:pPr>
        <w:widowControl w:val="0"/>
        <w:autoSpaceDE w:val="0"/>
        <w:autoSpaceDN w:val="0"/>
        <w:adjustRightInd w:val="0"/>
        <w:jc w:val="both"/>
        <w:rPr>
          <w:szCs w:val="20"/>
        </w:rPr>
      </w:pPr>
      <w:r>
        <w:rPr>
          <w:szCs w:val="20"/>
        </w:rPr>
        <w:t xml:space="preserve">- получать муниципальную услугу своевременно и в соответствии со стандартом предоставления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both"/>
        <w:rPr>
          <w:szCs w:val="20"/>
        </w:rPr>
      </w:pPr>
      <w:r>
        <w:rPr>
          <w:szCs w:val="20"/>
        </w:rPr>
        <w:t xml:space="preserve">- получать полную, актуальную и достоверную информацию о порядке предоставления </w:t>
      </w:r>
      <w:proofErr w:type="gramStart"/>
      <w:r>
        <w:rPr>
          <w:szCs w:val="20"/>
        </w:rPr>
        <w:t>муниципальной</w:t>
      </w:r>
      <w:proofErr w:type="gramEnd"/>
      <w:r>
        <w:rPr>
          <w:szCs w:val="20"/>
        </w:rPr>
        <w:t xml:space="preserve"> услуги, в том числе с использованием информационно-коммуникационных технологий;</w:t>
      </w:r>
    </w:p>
    <w:p w:rsidR="00B62C34" w:rsidRDefault="00B62C34" w:rsidP="00B62C34">
      <w:pPr>
        <w:widowControl w:val="0"/>
        <w:autoSpaceDE w:val="0"/>
        <w:autoSpaceDN w:val="0"/>
        <w:adjustRightInd w:val="0"/>
        <w:jc w:val="both"/>
        <w:rPr>
          <w:szCs w:val="20"/>
        </w:rPr>
      </w:pPr>
      <w:r>
        <w:rPr>
          <w:szCs w:val="20"/>
        </w:rPr>
        <w:t xml:space="preserve">- получать информацию о результате предоставления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both"/>
        <w:rPr>
          <w:szCs w:val="20"/>
        </w:rPr>
      </w:pPr>
      <w:r>
        <w:rPr>
          <w:szCs w:val="20"/>
        </w:rPr>
        <w:t>- обращаться в досудебном (внесудебном) и (или) судебном порядке в соответствии с законодательством Российской Федерации с жалобой на принятое по его заявлению решение или на действия (бездействие) должностных лиц.</w:t>
      </w:r>
    </w:p>
    <w:p w:rsidR="00B62C34" w:rsidRDefault="00B62C34" w:rsidP="00B62C34">
      <w:pPr>
        <w:widowControl w:val="0"/>
        <w:autoSpaceDE w:val="0"/>
        <w:autoSpaceDN w:val="0"/>
        <w:adjustRightInd w:val="0"/>
        <w:jc w:val="both"/>
        <w:rPr>
          <w:szCs w:val="20"/>
        </w:rPr>
      </w:pPr>
      <w:r>
        <w:rPr>
          <w:szCs w:val="20"/>
        </w:rPr>
        <w:t xml:space="preserve">2.15. Основные требования к качеству предоставления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both"/>
        <w:rPr>
          <w:szCs w:val="20"/>
        </w:rPr>
      </w:pPr>
      <w:r>
        <w:rPr>
          <w:szCs w:val="20"/>
        </w:rPr>
        <w:t xml:space="preserve">- своевременность предоставления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both"/>
        <w:rPr>
          <w:szCs w:val="20"/>
        </w:rPr>
      </w:pPr>
      <w:r>
        <w:rPr>
          <w:szCs w:val="20"/>
        </w:rPr>
        <w:t>- достоверность и полнота информирования заявителя о ходе рассмотрения его обращения;</w:t>
      </w:r>
    </w:p>
    <w:p w:rsidR="00B62C34" w:rsidRDefault="00B62C34" w:rsidP="00B62C34">
      <w:pPr>
        <w:widowControl w:val="0"/>
        <w:autoSpaceDE w:val="0"/>
        <w:autoSpaceDN w:val="0"/>
        <w:adjustRightInd w:val="0"/>
        <w:jc w:val="both"/>
        <w:rPr>
          <w:szCs w:val="20"/>
        </w:rPr>
      </w:pPr>
      <w:r>
        <w:rPr>
          <w:szCs w:val="20"/>
        </w:rPr>
        <w:t>- удобство и доступность получения заявителем информации о порядке предоставления муниципальной услуги.</w:t>
      </w:r>
    </w:p>
    <w:p w:rsidR="00B62C34" w:rsidRDefault="00B62C34" w:rsidP="00B62C34">
      <w:pPr>
        <w:widowControl w:val="0"/>
        <w:autoSpaceDE w:val="0"/>
        <w:autoSpaceDN w:val="0"/>
        <w:adjustRightInd w:val="0"/>
        <w:jc w:val="both"/>
        <w:rPr>
          <w:szCs w:val="20"/>
        </w:rPr>
      </w:pPr>
      <w:r>
        <w:rPr>
          <w:szCs w:val="20"/>
        </w:rPr>
        <w:t>2.15.1.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B62C34" w:rsidRDefault="00B62C34" w:rsidP="00B62C34">
      <w:pPr>
        <w:widowControl w:val="0"/>
        <w:autoSpaceDE w:val="0"/>
        <w:autoSpaceDN w:val="0"/>
        <w:adjustRightInd w:val="0"/>
        <w:jc w:val="both"/>
        <w:rPr>
          <w:szCs w:val="20"/>
        </w:rPr>
      </w:pPr>
      <w:r>
        <w:rPr>
          <w:szCs w:val="20"/>
        </w:rPr>
        <w:t xml:space="preserve">2.15.2. При предоставлении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both"/>
        <w:rPr>
          <w:szCs w:val="20"/>
        </w:rPr>
      </w:pPr>
      <w:r>
        <w:rPr>
          <w:szCs w:val="20"/>
        </w:rPr>
        <w:t>- при направлении обращения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rsidR="00B62C34" w:rsidRDefault="00B62C34" w:rsidP="00B62C34">
      <w:pPr>
        <w:widowControl w:val="0"/>
        <w:autoSpaceDE w:val="0"/>
        <w:autoSpaceDN w:val="0"/>
        <w:adjustRightInd w:val="0"/>
        <w:jc w:val="both"/>
        <w:rPr>
          <w:szCs w:val="20"/>
        </w:rPr>
      </w:pPr>
      <w:proofErr w:type="gramStart"/>
      <w:r>
        <w:rPr>
          <w:szCs w:val="20"/>
        </w:rPr>
        <w:t>- при личном обращении заявитель осуществляет взаимодействие с должностным лицом, осуществляющим предоставление муниципальной услуги, при подаче обращения и получении подготовленных в ходе исполнения муниципальной услуги документов.</w:t>
      </w:r>
      <w:proofErr w:type="gramEnd"/>
    </w:p>
    <w:p w:rsidR="00B62C34" w:rsidRDefault="00B62C34" w:rsidP="00B62C34">
      <w:pPr>
        <w:widowControl w:val="0"/>
        <w:autoSpaceDE w:val="0"/>
        <w:autoSpaceDN w:val="0"/>
        <w:adjustRightInd w:val="0"/>
        <w:jc w:val="both"/>
        <w:rPr>
          <w:szCs w:val="20"/>
        </w:rPr>
      </w:pPr>
    </w:p>
    <w:p w:rsidR="00B62C34" w:rsidRDefault="00B62C34" w:rsidP="00B62C34">
      <w:pPr>
        <w:widowControl w:val="0"/>
        <w:autoSpaceDE w:val="0"/>
        <w:autoSpaceDN w:val="0"/>
        <w:adjustRightInd w:val="0"/>
        <w:jc w:val="center"/>
        <w:rPr>
          <w:b/>
          <w:szCs w:val="20"/>
        </w:rPr>
      </w:pPr>
      <w:r>
        <w:rPr>
          <w:b/>
          <w:szCs w:val="20"/>
        </w:rPr>
        <w:t>Раздел 3. СОСТАВ, ПОСЛЕДОВАТЕЛЬНОСТЬ И СРОКИ ВЫПОЛНЕНИЯАДМИНИСТРАТИВНЫХ ДЕЙСТВИЙ (ПРОЦЕДУР) ПРОЦЕДУРЫ, ТРЕБОВАНИЯ К ПОРЯДКУ ЕЕ ВЫПОЛНЕНИЯ, В ТОМ ЧИСЛЕ ОСОБЕННОСТИ ВЫПОЛНЕНИЯ АДМИНИСТРАТИВНЫХ ПРОЦЕДУР В ЭЛЕКТРОННОЙ ФОРМЕ</w:t>
      </w:r>
    </w:p>
    <w:p w:rsidR="00B62C34" w:rsidRDefault="00B62C34" w:rsidP="00B62C34">
      <w:pPr>
        <w:widowControl w:val="0"/>
        <w:autoSpaceDE w:val="0"/>
        <w:autoSpaceDN w:val="0"/>
        <w:adjustRightInd w:val="0"/>
        <w:jc w:val="center"/>
        <w:rPr>
          <w:b/>
          <w:szCs w:val="20"/>
        </w:rPr>
      </w:pPr>
    </w:p>
    <w:p w:rsidR="00B62C34" w:rsidRDefault="00B62C34" w:rsidP="00B62C34">
      <w:pPr>
        <w:widowControl w:val="0"/>
        <w:autoSpaceDE w:val="0"/>
        <w:autoSpaceDN w:val="0"/>
        <w:adjustRightInd w:val="0"/>
        <w:jc w:val="both"/>
        <w:rPr>
          <w:szCs w:val="20"/>
        </w:rPr>
      </w:pPr>
      <w:r>
        <w:rPr>
          <w:szCs w:val="20"/>
        </w:rPr>
        <w:t xml:space="preserve">3.1. Состав и последовательность действий при предоставлении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both"/>
        <w:rPr>
          <w:szCs w:val="20"/>
        </w:rPr>
      </w:pPr>
      <w:proofErr w:type="gramStart"/>
      <w:r>
        <w:rPr>
          <w:szCs w:val="20"/>
        </w:rPr>
        <w:t>Предоставление муниципальной услуги включает в себя следующие административные процедуры:</w:t>
      </w:r>
      <w:proofErr w:type="gramEnd"/>
    </w:p>
    <w:p w:rsidR="00B62C34" w:rsidRDefault="00B62C34" w:rsidP="00B62C34">
      <w:pPr>
        <w:widowControl w:val="0"/>
        <w:autoSpaceDE w:val="0"/>
        <w:autoSpaceDN w:val="0"/>
        <w:adjustRightInd w:val="0"/>
        <w:jc w:val="both"/>
        <w:rPr>
          <w:szCs w:val="20"/>
        </w:rPr>
      </w:pPr>
      <w:r>
        <w:rPr>
          <w:szCs w:val="20"/>
        </w:rPr>
        <w:t>- прием и регистрация заявления и приложенных к нему документов;</w:t>
      </w:r>
    </w:p>
    <w:p w:rsidR="00B62C34" w:rsidRDefault="00B62C34" w:rsidP="00B62C34">
      <w:pPr>
        <w:widowControl w:val="0"/>
        <w:autoSpaceDE w:val="0"/>
        <w:autoSpaceDN w:val="0"/>
        <w:adjustRightInd w:val="0"/>
        <w:jc w:val="both"/>
        <w:rPr>
          <w:szCs w:val="20"/>
        </w:rPr>
      </w:pPr>
      <w:r>
        <w:rPr>
          <w:szCs w:val="20"/>
        </w:rPr>
        <w:lastRenderedPageBreak/>
        <w:t>- рассмотрение заявления и документов, принятие решения о даче письменных разъяснений по вопросам применения муниципальных правовых актов о налогах и сборах;</w:t>
      </w:r>
    </w:p>
    <w:p w:rsidR="00B62C34" w:rsidRDefault="00B62C34" w:rsidP="00B62C34">
      <w:pPr>
        <w:widowControl w:val="0"/>
        <w:autoSpaceDE w:val="0"/>
        <w:autoSpaceDN w:val="0"/>
        <w:adjustRightInd w:val="0"/>
        <w:jc w:val="both"/>
        <w:rPr>
          <w:szCs w:val="20"/>
        </w:rPr>
      </w:pPr>
      <w:r>
        <w:rPr>
          <w:szCs w:val="20"/>
        </w:rPr>
        <w:t>- направление результатов рассмотрения заявления:</w:t>
      </w:r>
    </w:p>
    <w:p w:rsidR="00B62C34" w:rsidRDefault="00B62C34" w:rsidP="00B62C34">
      <w:pPr>
        <w:widowControl w:val="0"/>
        <w:autoSpaceDE w:val="0"/>
        <w:autoSpaceDN w:val="0"/>
        <w:adjustRightInd w:val="0"/>
        <w:jc w:val="both"/>
        <w:rPr>
          <w:szCs w:val="20"/>
        </w:rPr>
      </w:pPr>
      <w:r>
        <w:rPr>
          <w:szCs w:val="20"/>
        </w:rPr>
        <w:t>- письменное разъяснение по вопросам применения муниципальных правовых актов о налогах и сборах;</w:t>
      </w:r>
    </w:p>
    <w:p w:rsidR="00B62C34" w:rsidRDefault="00B62C34" w:rsidP="00B62C34">
      <w:pPr>
        <w:widowControl w:val="0"/>
        <w:autoSpaceDE w:val="0"/>
        <w:autoSpaceDN w:val="0"/>
        <w:adjustRightInd w:val="0"/>
        <w:jc w:val="both"/>
        <w:rPr>
          <w:szCs w:val="20"/>
        </w:rPr>
      </w:pPr>
      <w:r>
        <w:rPr>
          <w:szCs w:val="20"/>
        </w:rPr>
        <w:t xml:space="preserve">- письменный отказ в предоставлении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both"/>
        <w:rPr>
          <w:szCs w:val="20"/>
        </w:rPr>
      </w:pPr>
      <w:r>
        <w:rPr>
          <w:szCs w:val="20"/>
        </w:rPr>
        <w:t>3.2. Прием и регистрация заявления и приложенных к нему документов.</w:t>
      </w:r>
    </w:p>
    <w:p w:rsidR="00B62C34" w:rsidRDefault="00B62C34" w:rsidP="00B62C34">
      <w:pPr>
        <w:widowControl w:val="0"/>
        <w:autoSpaceDE w:val="0"/>
        <w:autoSpaceDN w:val="0"/>
        <w:adjustRightInd w:val="0"/>
        <w:jc w:val="both"/>
        <w:rPr>
          <w:szCs w:val="20"/>
        </w:rPr>
      </w:pPr>
      <w:r>
        <w:rPr>
          <w:szCs w:val="20"/>
        </w:rPr>
        <w:t>3.2.1. Основанием для начала административной процедуры является поступление в Уполномоченный орган заявления и приложенных к нему документов.</w:t>
      </w:r>
    </w:p>
    <w:p w:rsidR="00B62C34" w:rsidRDefault="00B62C34" w:rsidP="00B62C34">
      <w:pPr>
        <w:widowControl w:val="0"/>
        <w:autoSpaceDE w:val="0"/>
        <w:autoSpaceDN w:val="0"/>
        <w:adjustRightInd w:val="0"/>
        <w:jc w:val="both"/>
        <w:rPr>
          <w:szCs w:val="20"/>
        </w:rPr>
      </w:pPr>
      <w:r>
        <w:rPr>
          <w:szCs w:val="20"/>
        </w:rPr>
        <w:t>3.2.2. Заявление, поступившее непосредственно от заявителя, посредством факсимильной или почтовой связи принимается и регистрируется в день поступления специалистом, ответственным за прием документов Уполномоченного органа. При личном обращении заявителя в Уполномоченный орган по его просьбе делается отметка о приеме заявления на копии или втором экземпляре с указанием даты приема заявления.</w:t>
      </w:r>
    </w:p>
    <w:p w:rsidR="00B62C34" w:rsidRDefault="00B62C34" w:rsidP="00B62C34">
      <w:pPr>
        <w:widowControl w:val="0"/>
        <w:autoSpaceDE w:val="0"/>
        <w:autoSpaceDN w:val="0"/>
        <w:adjustRightInd w:val="0"/>
        <w:jc w:val="both"/>
        <w:rPr>
          <w:szCs w:val="20"/>
        </w:rPr>
      </w:pPr>
      <w:r>
        <w:rPr>
          <w:szCs w:val="20"/>
        </w:rPr>
        <w:t>3.2.3. При личном обращении заявитель предварительно может получить консультацию должностного лица Уполномоченного органа, ответственного за информирование, в отношении порядка представления и правильности оформления заявления.</w:t>
      </w:r>
    </w:p>
    <w:p w:rsidR="00B62C34" w:rsidRDefault="00B62C34" w:rsidP="00B62C34">
      <w:pPr>
        <w:widowControl w:val="0"/>
        <w:autoSpaceDE w:val="0"/>
        <w:autoSpaceDN w:val="0"/>
        <w:adjustRightInd w:val="0"/>
        <w:jc w:val="both"/>
        <w:rPr>
          <w:szCs w:val="20"/>
        </w:rPr>
      </w:pPr>
      <w:r>
        <w:rPr>
          <w:szCs w:val="20"/>
        </w:rPr>
        <w:t>3.2.4. В день регистрации заявления указанное заявление с приложенными документами специалист, ответственный за прием документов Уполномоченного органа, передает руководителю Уполномоченного органа.</w:t>
      </w:r>
    </w:p>
    <w:p w:rsidR="00B62C34" w:rsidRDefault="00B62C34" w:rsidP="00B62C34">
      <w:pPr>
        <w:widowControl w:val="0"/>
        <w:autoSpaceDE w:val="0"/>
        <w:autoSpaceDN w:val="0"/>
        <w:adjustRightInd w:val="0"/>
        <w:jc w:val="both"/>
        <w:rPr>
          <w:szCs w:val="20"/>
        </w:rPr>
      </w:pPr>
      <w:r>
        <w:rPr>
          <w:szCs w:val="20"/>
        </w:rPr>
        <w:t>3.3. Рассмотрение заявления и документов, принятие и направление заявителю решения.</w:t>
      </w:r>
    </w:p>
    <w:p w:rsidR="00B62C34" w:rsidRDefault="00B62C34" w:rsidP="00B62C34">
      <w:pPr>
        <w:widowControl w:val="0"/>
        <w:autoSpaceDE w:val="0"/>
        <w:autoSpaceDN w:val="0"/>
        <w:adjustRightInd w:val="0"/>
        <w:jc w:val="both"/>
        <w:rPr>
          <w:szCs w:val="20"/>
        </w:rPr>
      </w:pPr>
      <w:r>
        <w:rPr>
          <w:szCs w:val="20"/>
        </w:rPr>
        <w:t>3.3.1. Основанием для начала административной процедуры является получение заявления и прилагаемых к нему документов руководителем Уполномоченного органа.</w:t>
      </w:r>
    </w:p>
    <w:p w:rsidR="00B62C34" w:rsidRDefault="00B62C34" w:rsidP="00B62C34">
      <w:pPr>
        <w:widowControl w:val="0"/>
        <w:autoSpaceDE w:val="0"/>
        <w:autoSpaceDN w:val="0"/>
        <w:adjustRightInd w:val="0"/>
        <w:jc w:val="both"/>
        <w:rPr>
          <w:szCs w:val="20"/>
        </w:rPr>
      </w:pPr>
      <w:r>
        <w:rPr>
          <w:szCs w:val="20"/>
        </w:rPr>
        <w:t>3.3.2. Руководитель Уполномоченного органа не позднее рабочего дня, следующего за днем передачи заявления и прилагаемых к нему документов, определяет специалиста, ответственного за рассмотрение заявления (далее – ответственное должностное лицо), путем наложения соответствующей визы на заявление.</w:t>
      </w:r>
    </w:p>
    <w:p w:rsidR="00B62C34" w:rsidRDefault="00B62C34" w:rsidP="00B62C34">
      <w:pPr>
        <w:widowControl w:val="0"/>
        <w:autoSpaceDE w:val="0"/>
        <w:autoSpaceDN w:val="0"/>
        <w:adjustRightInd w:val="0"/>
        <w:jc w:val="both"/>
        <w:rPr>
          <w:szCs w:val="20"/>
        </w:rPr>
      </w:pPr>
      <w:r>
        <w:rPr>
          <w:szCs w:val="20"/>
        </w:rPr>
        <w:t>3.3.3. Ответственное должностное лицо рассматривает заявление с приложенными к нему документами и оформляет письменное разъяснение.</w:t>
      </w:r>
    </w:p>
    <w:p w:rsidR="00B62C34" w:rsidRDefault="00B62C34" w:rsidP="00B62C34">
      <w:pPr>
        <w:widowControl w:val="0"/>
        <w:autoSpaceDE w:val="0"/>
        <w:autoSpaceDN w:val="0"/>
        <w:adjustRightInd w:val="0"/>
        <w:jc w:val="both"/>
        <w:rPr>
          <w:szCs w:val="20"/>
        </w:rPr>
      </w:pPr>
      <w:r>
        <w:rPr>
          <w:szCs w:val="20"/>
        </w:rPr>
        <w:t>Ответ на вопрос предоставляется в простой, четкой и понятной форме за подписью руководителя Уполномоченного органа либо лица, его замещающего.</w:t>
      </w:r>
    </w:p>
    <w:p w:rsidR="00B62C34" w:rsidRDefault="00B62C34" w:rsidP="00B62C34">
      <w:pPr>
        <w:widowControl w:val="0"/>
        <w:autoSpaceDE w:val="0"/>
        <w:autoSpaceDN w:val="0"/>
        <w:adjustRightInd w:val="0"/>
        <w:jc w:val="both"/>
        <w:rPr>
          <w:szCs w:val="20"/>
        </w:rPr>
      </w:pPr>
      <w:r>
        <w:rPr>
          <w:szCs w:val="20"/>
        </w:rPr>
        <w:t>В ответе также указывается фамилия, имя, отчество, номер телефона должностного лица, ответственного за подготовку ответа на обращение.</w:t>
      </w:r>
    </w:p>
    <w:p w:rsidR="00B62C34" w:rsidRDefault="00B62C34" w:rsidP="00B62C34">
      <w:pPr>
        <w:widowControl w:val="0"/>
        <w:autoSpaceDE w:val="0"/>
        <w:autoSpaceDN w:val="0"/>
        <w:adjustRightInd w:val="0"/>
        <w:jc w:val="both"/>
        <w:rPr>
          <w:szCs w:val="20"/>
        </w:rPr>
      </w:pPr>
      <w:r>
        <w:rPr>
          <w:szCs w:val="20"/>
        </w:rPr>
        <w:t>При рассмотрении обращения ответственное должностное лицо вправе привлекать иных должностных лиц Уполномоченного органа для оказания методической и консультативной помощи.</w:t>
      </w:r>
    </w:p>
    <w:p w:rsidR="00B62C34" w:rsidRDefault="00B62C34" w:rsidP="00B62C34">
      <w:pPr>
        <w:widowControl w:val="0"/>
        <w:autoSpaceDE w:val="0"/>
        <w:autoSpaceDN w:val="0"/>
        <w:adjustRightInd w:val="0"/>
        <w:jc w:val="both"/>
        <w:rPr>
          <w:szCs w:val="20"/>
        </w:rPr>
      </w:pPr>
      <w:r>
        <w:rPr>
          <w:szCs w:val="20"/>
        </w:rPr>
        <w:t xml:space="preserve">Ответ на обращение заявителя подписывается руководителем </w:t>
      </w:r>
      <w:r>
        <w:rPr>
          <w:szCs w:val="20"/>
        </w:rPr>
        <w:lastRenderedPageBreak/>
        <w:t>Уполномоченного органа в срок не более двух рабочих дней с момента получения проекта ответа от ответственного должностного лица.</w:t>
      </w:r>
    </w:p>
    <w:p w:rsidR="00B62C34" w:rsidRDefault="00B62C34" w:rsidP="00B62C34">
      <w:pPr>
        <w:widowControl w:val="0"/>
        <w:autoSpaceDE w:val="0"/>
        <w:autoSpaceDN w:val="0"/>
        <w:adjustRightInd w:val="0"/>
        <w:jc w:val="both"/>
        <w:rPr>
          <w:szCs w:val="20"/>
        </w:rPr>
      </w:pPr>
      <w:r>
        <w:rPr>
          <w:szCs w:val="20"/>
        </w:rPr>
        <w:t>После подписания ответа специалист, ответственный за прием и регистрацию документов, регистрирует ответ в системе автоматизации делопроизводства и электронного документооборота с присвоением исходящего номера и направляет адресату по почте либо вручает адресату лично в течение одного рабочего дня с момента подписания.</w:t>
      </w:r>
    </w:p>
    <w:p w:rsidR="00B62C34" w:rsidRDefault="00B62C34" w:rsidP="00B62C34">
      <w:pPr>
        <w:widowControl w:val="0"/>
        <w:autoSpaceDE w:val="0"/>
        <w:autoSpaceDN w:val="0"/>
        <w:adjustRightInd w:val="0"/>
        <w:jc w:val="both"/>
        <w:rPr>
          <w:szCs w:val="20"/>
        </w:rPr>
      </w:pPr>
      <w:r>
        <w:rPr>
          <w:szCs w:val="20"/>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B62C34" w:rsidRDefault="00B62C34" w:rsidP="00B62C34">
      <w:pPr>
        <w:widowControl w:val="0"/>
        <w:autoSpaceDE w:val="0"/>
        <w:autoSpaceDN w:val="0"/>
        <w:adjustRightInd w:val="0"/>
        <w:jc w:val="both"/>
        <w:rPr>
          <w:szCs w:val="20"/>
        </w:rPr>
      </w:pPr>
      <w:r>
        <w:rPr>
          <w:szCs w:val="20"/>
        </w:rPr>
        <w:t xml:space="preserve">3.4. Срок исполнения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both"/>
        <w:rPr>
          <w:szCs w:val="20"/>
        </w:rPr>
      </w:pPr>
      <w:r>
        <w:rPr>
          <w:szCs w:val="20"/>
        </w:rPr>
        <w:t>Муниципальная услуга предоставляется в течение двух месяцев со дня поступления заявления в Уполномоченный орган. По решению руководителя Уполномоченного органа указанный срок может быть продлен, но не более чем на один месяц, с одновременным информированием заявителя и указанием причин продления срока.</w:t>
      </w:r>
    </w:p>
    <w:p w:rsidR="00B62C34" w:rsidRDefault="00B62C34" w:rsidP="00B62C34">
      <w:pPr>
        <w:widowControl w:val="0"/>
        <w:autoSpaceDE w:val="0"/>
        <w:autoSpaceDN w:val="0"/>
        <w:adjustRightInd w:val="0"/>
        <w:jc w:val="both"/>
        <w:rPr>
          <w:szCs w:val="20"/>
        </w:rPr>
      </w:pPr>
      <w:proofErr w:type="gramStart"/>
      <w:r>
        <w:rPr>
          <w:szCs w:val="20"/>
        </w:rPr>
        <w:t>В случае обнаружения опечатки, ошибки в полученном заявителем документе, являющемся результатом предоставления муниципальной услуги, срок рассмотрения заявления об исправлении допущенных опечаток и ошибок в выданных в результате предоставления муниципальной услуги документах составляет пять дней со дня поступления в Уполномоченный орган указанного заявления.</w:t>
      </w:r>
      <w:proofErr w:type="gramEnd"/>
    </w:p>
    <w:p w:rsidR="00B62C34" w:rsidRDefault="00B62C34" w:rsidP="00B62C34">
      <w:pPr>
        <w:widowControl w:val="0"/>
        <w:autoSpaceDE w:val="0"/>
        <w:autoSpaceDN w:val="0"/>
        <w:adjustRightInd w:val="0"/>
        <w:jc w:val="both"/>
        <w:rPr>
          <w:szCs w:val="20"/>
        </w:rPr>
      </w:pPr>
      <w:r>
        <w:rPr>
          <w:szCs w:val="20"/>
        </w:rPr>
        <w:t>3.5. Результатом административной процедуры является:</w:t>
      </w:r>
    </w:p>
    <w:p w:rsidR="00B62C34" w:rsidRDefault="00B62C34" w:rsidP="00B62C34">
      <w:pPr>
        <w:widowControl w:val="0"/>
        <w:autoSpaceDE w:val="0"/>
        <w:autoSpaceDN w:val="0"/>
        <w:adjustRightInd w:val="0"/>
        <w:jc w:val="both"/>
        <w:rPr>
          <w:szCs w:val="20"/>
        </w:rPr>
      </w:pPr>
      <w:r>
        <w:rPr>
          <w:szCs w:val="20"/>
        </w:rPr>
        <w:t>- направление либо передача решения Уполномоченного органа о даче письменных разъяснений по вопросам применения муниципальных правовых актов о налогах и сборах;</w:t>
      </w:r>
    </w:p>
    <w:p w:rsidR="00B62C34" w:rsidRDefault="00B62C34" w:rsidP="00B62C34">
      <w:pPr>
        <w:widowControl w:val="0"/>
        <w:autoSpaceDE w:val="0"/>
        <w:autoSpaceDN w:val="0"/>
        <w:adjustRightInd w:val="0"/>
        <w:jc w:val="both"/>
        <w:rPr>
          <w:szCs w:val="20"/>
        </w:rPr>
      </w:pPr>
      <w:r>
        <w:rPr>
          <w:szCs w:val="20"/>
        </w:rPr>
        <w:t>- направление либо передача решения Уполномоченного органа об отказе в даче письменных разъяснений по вопросам применения муниципальных правовых актов о налогах и сборах.</w:t>
      </w:r>
    </w:p>
    <w:p w:rsidR="00B62C34" w:rsidRDefault="00B62C34" w:rsidP="00B62C34">
      <w:pPr>
        <w:widowControl w:val="0"/>
        <w:autoSpaceDE w:val="0"/>
        <w:autoSpaceDN w:val="0"/>
        <w:adjustRightInd w:val="0"/>
        <w:jc w:val="both"/>
        <w:rPr>
          <w:szCs w:val="20"/>
        </w:rPr>
      </w:pPr>
    </w:p>
    <w:p w:rsidR="00B62C34" w:rsidRDefault="00B62C34" w:rsidP="00B62C34">
      <w:pPr>
        <w:widowControl w:val="0"/>
        <w:autoSpaceDE w:val="0"/>
        <w:autoSpaceDN w:val="0"/>
        <w:adjustRightInd w:val="0"/>
        <w:jc w:val="center"/>
        <w:rPr>
          <w:b/>
          <w:szCs w:val="20"/>
        </w:rPr>
      </w:pPr>
      <w:r>
        <w:rPr>
          <w:b/>
          <w:szCs w:val="20"/>
        </w:rPr>
        <w:t>Раздел 4. ФОРМЫ КОНТРОЛЯ</w:t>
      </w:r>
    </w:p>
    <w:p w:rsidR="00B62C34" w:rsidRDefault="00B62C34" w:rsidP="00B62C34">
      <w:pPr>
        <w:widowControl w:val="0"/>
        <w:autoSpaceDE w:val="0"/>
        <w:autoSpaceDN w:val="0"/>
        <w:adjustRightInd w:val="0"/>
        <w:jc w:val="center"/>
        <w:rPr>
          <w:b/>
          <w:szCs w:val="20"/>
        </w:rPr>
      </w:pPr>
      <w:r>
        <w:rPr>
          <w:b/>
          <w:szCs w:val="20"/>
        </w:rPr>
        <w:t>ЗА ИСПОЛНЕНИЕМ АДМИНИСТРАТИВНОГО РЕГЛАМЕНТА</w:t>
      </w:r>
    </w:p>
    <w:p w:rsidR="00B62C34" w:rsidRDefault="00B62C34" w:rsidP="00B62C34">
      <w:pPr>
        <w:widowControl w:val="0"/>
        <w:autoSpaceDE w:val="0"/>
        <w:autoSpaceDN w:val="0"/>
        <w:adjustRightInd w:val="0"/>
        <w:jc w:val="center"/>
        <w:rPr>
          <w:b/>
          <w:szCs w:val="20"/>
        </w:rPr>
      </w:pPr>
    </w:p>
    <w:p w:rsidR="00B62C34" w:rsidRDefault="00B62C34" w:rsidP="00B62C34">
      <w:pPr>
        <w:autoSpaceDE w:val="0"/>
        <w:autoSpaceDN w:val="0"/>
        <w:adjustRightInd w:val="0"/>
        <w:jc w:val="both"/>
      </w:pPr>
      <w:r>
        <w:t xml:space="preserve">4.1. Текущий </w:t>
      </w:r>
      <w:proofErr w:type="gramStart"/>
      <w:r>
        <w:t>контроль за</w:t>
      </w:r>
      <w:proofErr w:type="gramEnd"/>
      <w:r>
        <w:t xml:space="preserve">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должностным лицом, курирующим соответствующее направление деятельности, руководителем Уполномоченного органа.</w:t>
      </w:r>
    </w:p>
    <w:p w:rsidR="00B62C34" w:rsidRDefault="00B62C34" w:rsidP="00B62C34">
      <w:pPr>
        <w:autoSpaceDE w:val="0"/>
        <w:autoSpaceDN w:val="0"/>
        <w:adjustRightInd w:val="0"/>
        <w:jc w:val="both"/>
      </w:pPr>
      <w:r>
        <w:t>4.2. Периодичность осуществления текущего контроля устанавливается руководителем Уполномоченного органа.</w:t>
      </w:r>
    </w:p>
    <w:p w:rsidR="00B62C34" w:rsidRDefault="00B62C34" w:rsidP="00B62C34">
      <w:pPr>
        <w:autoSpaceDE w:val="0"/>
        <w:autoSpaceDN w:val="0"/>
        <w:adjustRightInd w:val="0"/>
        <w:jc w:val="both"/>
      </w:pPr>
      <w:r>
        <w:t xml:space="preserve">4.3. Контроль за полнотой и качеством </w:t>
      </w:r>
      <w:proofErr w:type="gramStart"/>
      <w:r>
        <w:t>предоставления</w:t>
      </w:r>
      <w:proofErr w:type="gramEnd"/>
      <w:r>
        <w:t xml:space="preserve"> Уполномоченным органом муниципальной услуги включает в себя проведение планового и внепланового контроля, выявление и устранение нарушений прав заявителей, </w:t>
      </w:r>
      <w:r>
        <w:lastRenderedPageBreak/>
        <w:t>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B62C34" w:rsidRDefault="00B62C34" w:rsidP="00B62C34">
      <w:pPr>
        <w:autoSpaceDE w:val="0"/>
        <w:autoSpaceDN w:val="0"/>
        <w:adjustRightInd w:val="0"/>
        <w:jc w:val="both"/>
      </w:pPr>
      <w:r>
        <w:t>Контроль проводится с целью выявления и устранения нарушений прав заявителей и привлечения виновных лиц к ответственности. Результаты контроля отражаются в акте.</w:t>
      </w:r>
    </w:p>
    <w:p w:rsidR="00B62C34" w:rsidRDefault="00B62C34" w:rsidP="00B62C34">
      <w:pPr>
        <w:autoSpaceDE w:val="0"/>
        <w:autoSpaceDN w:val="0"/>
        <w:adjustRightInd w:val="0"/>
        <w:jc w:val="both"/>
      </w:pPr>
      <w:r>
        <w:t xml:space="preserve">4.4. Порядок и периодичность проведения планового контроля выполнения Уполномоченным органом положений Административного регламента, осуществляются в соответствии с планом работы Уполномоченного органа на текущий год. Внеплановый контроль проводится при выявлении нарушений по предоставлению </w:t>
      </w:r>
      <w:proofErr w:type="gramStart"/>
      <w:r>
        <w:t>муниципальной</w:t>
      </w:r>
      <w:proofErr w:type="gramEnd"/>
      <w:r>
        <w:t xml:space="preserve"> услуги или по конкретному обращению заявителя.</w:t>
      </w:r>
    </w:p>
    <w:p w:rsidR="00B62C34" w:rsidRDefault="00B62C34" w:rsidP="00B62C34">
      <w:pPr>
        <w:autoSpaceDE w:val="0"/>
        <w:autoSpaceDN w:val="0"/>
        <w:adjustRightInd w:val="0"/>
        <w:jc w:val="both"/>
      </w:pPr>
      <w:r>
        <w:t>4.5. Проверки полноты и качества предоставления муниципальной услуги осуществляются на основании правовых актов Уполномоченного органа.</w:t>
      </w:r>
    </w:p>
    <w:p w:rsidR="00B62C34" w:rsidRDefault="00B62C34" w:rsidP="00B62C34">
      <w:pPr>
        <w:autoSpaceDE w:val="0"/>
        <w:autoSpaceDN w:val="0"/>
        <w:adjustRightInd w:val="0"/>
        <w:jc w:val="both"/>
      </w:pPr>
      <w:r>
        <w:t>4.6. Решение об осуществлении планового и внепланового контроля полноты и качества предоставления муниципальной услуги принимается руководителем Уполномоченного органа.</w:t>
      </w:r>
    </w:p>
    <w:p w:rsidR="00B62C34" w:rsidRDefault="00B62C34" w:rsidP="00B62C34">
      <w:pPr>
        <w:autoSpaceDE w:val="0"/>
        <w:autoSpaceDN w:val="0"/>
        <w:adjustRightInd w:val="0"/>
        <w:jc w:val="both"/>
      </w:pPr>
      <w:r>
        <w:t>4.7. Плановый и внеплановый контроль полноты и качества предоставления муниципальной услуги осуществляются Уполномоченным органом и уполномоченными должностными лицами на основании соответствующих нормативных правовых актов, в ходе проведения которых запрашиваются в соответствующем структурном подразделении Уполномоченного органа необходимые документы, и по результатам проверок составляются акты с указанием выявленных нарушений либо их отсутствии.</w:t>
      </w:r>
    </w:p>
    <w:p w:rsidR="00B62C34" w:rsidRDefault="00B62C34" w:rsidP="00B62C34">
      <w:pPr>
        <w:autoSpaceDE w:val="0"/>
        <w:autoSpaceDN w:val="0"/>
        <w:adjustRightInd w:val="0"/>
        <w:jc w:val="both"/>
      </w:pPr>
      <w:r>
        <w:t>4.8. Ответственное должностное лицо соответствующего структурного подразделения Уполномоченного органа в течение трех рабочих дней с момента поступления соответствующего обращения о проведении контроля направляет  уполномоченным должностным лицам затребованные документы и копии документов, выданных по результатам предоставления муниципальной услуги.</w:t>
      </w:r>
    </w:p>
    <w:p w:rsidR="00B62C34" w:rsidRDefault="00B62C34" w:rsidP="00B62C34">
      <w:pPr>
        <w:autoSpaceDE w:val="0"/>
        <w:autoSpaceDN w:val="0"/>
        <w:adjustRightInd w:val="0"/>
        <w:jc w:val="both"/>
      </w:pPr>
      <w:r>
        <w:t>4.9. По окончании контроля представленные документы, уполномоченные должностные лица в течение тридцати дней возвращают ответственному должностному лицу соответствующего структурного подразделения Уполномоченного органа.</w:t>
      </w:r>
    </w:p>
    <w:p w:rsidR="00B62C34" w:rsidRDefault="00B62C34" w:rsidP="00B62C34">
      <w:pPr>
        <w:autoSpaceDE w:val="0"/>
        <w:autoSpaceDN w:val="0"/>
        <w:adjustRightInd w:val="0"/>
        <w:jc w:val="both"/>
      </w:pPr>
      <w:r>
        <w:t>4.10. Ответственность должностных лиц определяется в соответствии с действующим законодательством. По результатам проведенного контроля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B62C34" w:rsidRDefault="00B62C34" w:rsidP="00B62C34">
      <w:pPr>
        <w:autoSpaceDE w:val="0"/>
        <w:autoSpaceDN w:val="0"/>
        <w:adjustRightInd w:val="0"/>
        <w:jc w:val="both"/>
      </w:pPr>
      <w:r>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B62C34" w:rsidRDefault="00B62C34" w:rsidP="00B62C34">
      <w:pPr>
        <w:autoSpaceDE w:val="0"/>
        <w:autoSpaceDN w:val="0"/>
        <w:adjustRightInd w:val="0"/>
        <w:jc w:val="both"/>
      </w:pPr>
      <w:r>
        <w:lastRenderedPageBreak/>
        <w:t>4.12.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настоящего Административного регламента, некорректном поведении или нарушении служебной этики.</w:t>
      </w:r>
    </w:p>
    <w:p w:rsidR="00B62C34" w:rsidRDefault="00B62C34" w:rsidP="00B62C34">
      <w:pPr>
        <w:autoSpaceDE w:val="0"/>
        <w:autoSpaceDN w:val="0"/>
        <w:adjustRightInd w:val="0"/>
        <w:jc w:val="both"/>
        <w:rPr>
          <w:sz w:val="24"/>
          <w:szCs w:val="24"/>
        </w:rPr>
      </w:pPr>
      <w:r>
        <w:t xml:space="preserve">4.13. </w:t>
      </w:r>
      <w:proofErr w:type="gramStart"/>
      <w:r>
        <w:t>Контроль за</w:t>
      </w:r>
      <w:proofErr w:type="gramEnd"/>
      <w:r>
        <w:t xml:space="preserve"> предоставлением муниципальной услуги со стороны физических и юридических лиц осуществляется с использованием соответствующей информации, размещенной на официальном сайте Уполномоченного органа, а также в порядке и формах, установленных законодательством Российской Федерации.</w:t>
      </w:r>
    </w:p>
    <w:p w:rsidR="00B62C34" w:rsidRDefault="00B62C34" w:rsidP="00B62C34">
      <w:pPr>
        <w:widowControl w:val="0"/>
        <w:autoSpaceDE w:val="0"/>
        <w:autoSpaceDN w:val="0"/>
        <w:adjustRightInd w:val="0"/>
        <w:jc w:val="both"/>
        <w:rPr>
          <w:szCs w:val="20"/>
        </w:rPr>
      </w:pPr>
    </w:p>
    <w:p w:rsidR="00B62C34" w:rsidRDefault="00B62C34" w:rsidP="00B62C34">
      <w:pPr>
        <w:widowControl w:val="0"/>
        <w:autoSpaceDE w:val="0"/>
        <w:autoSpaceDN w:val="0"/>
        <w:adjustRightInd w:val="0"/>
        <w:jc w:val="center"/>
        <w:rPr>
          <w:b/>
          <w:szCs w:val="20"/>
        </w:rPr>
      </w:pPr>
      <w:r>
        <w:rPr>
          <w:b/>
          <w:szCs w:val="20"/>
        </w:rPr>
        <w:t>Раздел 5. ДОСУДЕБНЫЙ (ВНЕСУДЕБНЫЙ) ПОРЯДОК ОБЖАЛОВАНИЯ РЕШЕНИЙ И ДЕЙСТВИЙ (БЕЗДЕЙСТВИЯ) ОРГАНА, ПРЕДОСТАВЛЯЮЩЕГОМУНИЦИПАЛЬНУЮ УСЛУГУ,</w:t>
      </w:r>
    </w:p>
    <w:p w:rsidR="00B62C34" w:rsidRDefault="00B62C34" w:rsidP="00B62C34">
      <w:pPr>
        <w:widowControl w:val="0"/>
        <w:autoSpaceDE w:val="0"/>
        <w:autoSpaceDN w:val="0"/>
        <w:adjustRightInd w:val="0"/>
        <w:jc w:val="center"/>
        <w:rPr>
          <w:b/>
          <w:szCs w:val="20"/>
        </w:rPr>
      </w:pPr>
      <w:r>
        <w:rPr>
          <w:b/>
          <w:szCs w:val="20"/>
        </w:rPr>
        <w:t>А ТАКЖЕ ДОЛЖНОСТНЫХ ЛИЦ, МУНИЦИПАЛЬНЫХ СЛУЖАЩИХ</w:t>
      </w:r>
    </w:p>
    <w:p w:rsidR="00B62C34" w:rsidRDefault="00B62C34" w:rsidP="00B62C34">
      <w:pPr>
        <w:widowControl w:val="0"/>
        <w:autoSpaceDE w:val="0"/>
        <w:autoSpaceDN w:val="0"/>
        <w:adjustRightInd w:val="0"/>
        <w:jc w:val="both"/>
        <w:rPr>
          <w:szCs w:val="20"/>
        </w:rPr>
      </w:pPr>
    </w:p>
    <w:p w:rsidR="00B62C34" w:rsidRDefault="00B62C34" w:rsidP="00B62C34">
      <w:pPr>
        <w:widowControl w:val="0"/>
        <w:autoSpaceDE w:val="0"/>
        <w:autoSpaceDN w:val="0"/>
        <w:adjustRightInd w:val="0"/>
        <w:jc w:val="both"/>
        <w:rPr>
          <w:szCs w:val="20"/>
        </w:rPr>
      </w:pPr>
      <w:r>
        <w:rPr>
          <w:szCs w:val="20"/>
        </w:rPr>
        <w:t>5.1. Порядок обжалования действий (бездействия) Уполномоченного органа, а также его должностных лиц при предоставлении муниципальной услуги определяется в соответствии с действующим законодательством Российской Федерации.</w:t>
      </w:r>
    </w:p>
    <w:p w:rsidR="00B62C34" w:rsidRDefault="00B62C34" w:rsidP="00B62C34">
      <w:pPr>
        <w:widowControl w:val="0"/>
        <w:autoSpaceDE w:val="0"/>
        <w:autoSpaceDN w:val="0"/>
        <w:adjustRightInd w:val="0"/>
        <w:jc w:val="both"/>
        <w:rPr>
          <w:szCs w:val="20"/>
        </w:rPr>
      </w:pPr>
      <w:r>
        <w:rPr>
          <w:szCs w:val="20"/>
        </w:rPr>
        <w:t>Заявитель (его представитель) имеет право на обжалование действий или бездействия Уполномоченного органа, должностного лица Уполномоченного органа, предоставляющего муниципальную услугу в соответствии с Федеральным законом N 210-ФЗ «Об организации предоставления государственных и муниципальных услуг» по форме, указанной в приложении 4 к настоящему Административному регламенту.</w:t>
      </w:r>
    </w:p>
    <w:p w:rsidR="00B62C34" w:rsidRDefault="00B62C34" w:rsidP="00B62C34">
      <w:pPr>
        <w:widowControl w:val="0"/>
        <w:autoSpaceDE w:val="0"/>
        <w:autoSpaceDN w:val="0"/>
        <w:adjustRightInd w:val="0"/>
        <w:jc w:val="both"/>
        <w:rPr>
          <w:szCs w:val="20"/>
        </w:rPr>
      </w:pPr>
      <w:r>
        <w:rPr>
          <w:szCs w:val="20"/>
        </w:rPr>
        <w:t>Заявитель может обратиться с жалобой, в том числе, в следующих случаях:</w:t>
      </w:r>
    </w:p>
    <w:p w:rsidR="00B62C34" w:rsidRDefault="00B62C34" w:rsidP="00B62C34">
      <w:pPr>
        <w:widowControl w:val="0"/>
        <w:autoSpaceDE w:val="0"/>
        <w:autoSpaceDN w:val="0"/>
        <w:adjustRightInd w:val="0"/>
        <w:jc w:val="both"/>
        <w:rPr>
          <w:szCs w:val="20"/>
        </w:rPr>
      </w:pPr>
      <w:r>
        <w:rPr>
          <w:szCs w:val="20"/>
        </w:rPr>
        <w:t>- нарушение срока регистрации обращения о предоставлении муниципальной услуги;</w:t>
      </w:r>
    </w:p>
    <w:p w:rsidR="00B62C34" w:rsidRDefault="00B62C34" w:rsidP="00B62C34">
      <w:pPr>
        <w:widowControl w:val="0"/>
        <w:autoSpaceDE w:val="0"/>
        <w:autoSpaceDN w:val="0"/>
        <w:adjustRightInd w:val="0"/>
        <w:jc w:val="both"/>
        <w:rPr>
          <w:szCs w:val="20"/>
        </w:rPr>
      </w:pPr>
      <w:r>
        <w:rPr>
          <w:szCs w:val="20"/>
        </w:rPr>
        <w:t xml:space="preserve">- нарушение срока предоставления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both"/>
        <w:rPr>
          <w:szCs w:val="20"/>
        </w:rPr>
      </w:pPr>
      <w:r>
        <w:rPr>
          <w:szCs w:val="20"/>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B62C34" w:rsidRDefault="00B62C34" w:rsidP="00B62C34">
      <w:pPr>
        <w:widowControl w:val="0"/>
        <w:autoSpaceDE w:val="0"/>
        <w:autoSpaceDN w:val="0"/>
        <w:adjustRightInd w:val="0"/>
        <w:jc w:val="both"/>
        <w:rPr>
          <w:szCs w:val="20"/>
        </w:rPr>
      </w:pPr>
      <w:r>
        <w:rPr>
          <w:szCs w:val="20"/>
        </w:rPr>
        <w:t>- отказ в приеме документов, представление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B62C34" w:rsidRDefault="00B62C34" w:rsidP="00B62C34">
      <w:pPr>
        <w:widowControl w:val="0"/>
        <w:autoSpaceDE w:val="0"/>
        <w:autoSpaceDN w:val="0"/>
        <w:adjustRightInd w:val="0"/>
        <w:jc w:val="both"/>
        <w:rPr>
          <w:szCs w:val="20"/>
        </w:rPr>
      </w:pPr>
      <w:proofErr w:type="gramStart"/>
      <w:r>
        <w:rPr>
          <w:szCs w:val="20"/>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B62C34" w:rsidRDefault="00B62C34" w:rsidP="00B62C34">
      <w:pPr>
        <w:widowControl w:val="0"/>
        <w:autoSpaceDE w:val="0"/>
        <w:autoSpaceDN w:val="0"/>
        <w:adjustRightInd w:val="0"/>
        <w:jc w:val="both"/>
        <w:rPr>
          <w:szCs w:val="20"/>
        </w:rPr>
      </w:pPr>
      <w:r>
        <w:rPr>
          <w:szCs w:val="20"/>
        </w:rPr>
        <w:t xml:space="preserve">- затребование с заявителя при предоставлении муниципальной услуги </w:t>
      </w:r>
      <w:r>
        <w:rPr>
          <w:szCs w:val="20"/>
        </w:rPr>
        <w:lastRenderedPageBreak/>
        <w:t>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62C34" w:rsidRDefault="00B62C34" w:rsidP="00B62C34">
      <w:pPr>
        <w:widowControl w:val="0"/>
        <w:autoSpaceDE w:val="0"/>
        <w:autoSpaceDN w:val="0"/>
        <w:adjustRightInd w:val="0"/>
        <w:jc w:val="both"/>
        <w:rPr>
          <w:szCs w:val="20"/>
        </w:rPr>
      </w:pPr>
      <w:proofErr w:type="gramStart"/>
      <w:r>
        <w:rPr>
          <w:szCs w:val="20"/>
        </w:rPr>
        <w:t>- отказ Уполномоченного органа, его должностного лица,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62C34" w:rsidRDefault="00B62C34" w:rsidP="00B62C34">
      <w:pPr>
        <w:widowControl w:val="0"/>
        <w:autoSpaceDE w:val="0"/>
        <w:autoSpaceDN w:val="0"/>
        <w:adjustRightInd w:val="0"/>
        <w:jc w:val="both"/>
        <w:rPr>
          <w:szCs w:val="20"/>
        </w:rPr>
      </w:pPr>
      <w:r>
        <w:rPr>
          <w:szCs w:val="20"/>
        </w:rPr>
        <w:t>- нарушение срока или порядка выдачи документов по результатам предоставления муниципальной услуги;</w:t>
      </w:r>
    </w:p>
    <w:p w:rsidR="00B62C34" w:rsidRDefault="00B62C34" w:rsidP="00B62C34">
      <w:pPr>
        <w:widowControl w:val="0"/>
        <w:autoSpaceDE w:val="0"/>
        <w:autoSpaceDN w:val="0"/>
        <w:adjustRightInd w:val="0"/>
        <w:jc w:val="both"/>
        <w:rPr>
          <w:szCs w:val="20"/>
        </w:rPr>
      </w:pPr>
      <w:proofErr w:type="gramStart"/>
      <w:r>
        <w:rPr>
          <w:szCs w:val="20"/>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B62C34" w:rsidRDefault="00B62C34" w:rsidP="00B62C34">
      <w:pPr>
        <w:widowControl w:val="0"/>
        <w:autoSpaceDE w:val="0"/>
        <w:autoSpaceDN w:val="0"/>
        <w:adjustRightInd w:val="0"/>
        <w:jc w:val="both"/>
        <w:rPr>
          <w:szCs w:val="20"/>
        </w:rPr>
      </w:pPr>
      <w:proofErr w:type="gramStart"/>
      <w:r>
        <w:rPr>
          <w:szCs w:val="20"/>
        </w:rPr>
        <w:t>-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N 210-ФЗ «Об организации предоставления государственных и муниципальных услуг».</w:t>
      </w:r>
      <w:proofErr w:type="gramEnd"/>
    </w:p>
    <w:p w:rsidR="00B62C34" w:rsidRDefault="00B62C34" w:rsidP="00B62C34">
      <w:pPr>
        <w:widowControl w:val="0"/>
        <w:autoSpaceDE w:val="0"/>
        <w:autoSpaceDN w:val="0"/>
        <w:adjustRightInd w:val="0"/>
        <w:jc w:val="both"/>
        <w:rPr>
          <w:szCs w:val="20"/>
        </w:rPr>
      </w:pPr>
      <w:r>
        <w:rPr>
          <w:szCs w:val="20"/>
        </w:rPr>
        <w:t>5.2. Общие требования к порядку подачи и рассмотрения жалобы:</w:t>
      </w:r>
    </w:p>
    <w:p w:rsidR="00B62C34" w:rsidRDefault="00B62C34" w:rsidP="00B62C34">
      <w:pPr>
        <w:widowControl w:val="0"/>
        <w:autoSpaceDE w:val="0"/>
        <w:autoSpaceDN w:val="0"/>
        <w:adjustRightInd w:val="0"/>
        <w:jc w:val="both"/>
        <w:rPr>
          <w:szCs w:val="20"/>
        </w:rPr>
      </w:pPr>
      <w:r>
        <w:rPr>
          <w:szCs w:val="20"/>
        </w:rPr>
        <w:t>- жалоба подается в письменной форме на бумажном носителе, в электронной форме в Уполномоченный орган.</w:t>
      </w:r>
    </w:p>
    <w:p w:rsidR="00B62C34" w:rsidRDefault="00B62C34" w:rsidP="00B62C34">
      <w:pPr>
        <w:widowControl w:val="0"/>
        <w:autoSpaceDE w:val="0"/>
        <w:autoSpaceDN w:val="0"/>
        <w:adjustRightInd w:val="0"/>
        <w:jc w:val="both"/>
        <w:rPr>
          <w:szCs w:val="20"/>
        </w:rPr>
      </w:pPr>
      <w:r>
        <w:rPr>
          <w:szCs w:val="20"/>
        </w:rPr>
        <w:t>5.3. Жалоба должна содержать:</w:t>
      </w:r>
    </w:p>
    <w:p w:rsidR="00B62C34" w:rsidRDefault="00B62C34" w:rsidP="00B62C34">
      <w:pPr>
        <w:widowControl w:val="0"/>
        <w:autoSpaceDE w:val="0"/>
        <w:autoSpaceDN w:val="0"/>
        <w:adjustRightInd w:val="0"/>
        <w:jc w:val="both"/>
        <w:rPr>
          <w:szCs w:val="20"/>
        </w:rPr>
      </w:pPr>
      <w:r>
        <w:rPr>
          <w:szCs w:val="20"/>
        </w:rPr>
        <w:t>- наименование Уполномоченного органа, предоставляющего муниципальную услугу, должностного лица Уполномоченного органа, предоставляющего муниципальную услугу, решения и действия (бездействие) которых обжалуются;</w:t>
      </w:r>
    </w:p>
    <w:p w:rsidR="00B62C34" w:rsidRDefault="00B62C34" w:rsidP="00B62C34">
      <w:pPr>
        <w:autoSpaceDE w:val="0"/>
        <w:autoSpaceDN w:val="0"/>
        <w:adjustRightInd w:val="0"/>
        <w:jc w:val="both"/>
      </w:pPr>
      <w:proofErr w:type="gramStart"/>
      <w:r>
        <w:t xml:space="preserve">- фамилию, имя, отчество (последнее - при наличии), сведения о месте жительства заявителя - физического лица, </w:t>
      </w:r>
      <w:r>
        <w:rPr>
          <w:bCs/>
        </w:rPr>
        <w:t xml:space="preserve">либо наименование, сведения о месте нахождения заявителя - юридического лица, </w:t>
      </w:r>
      <w:r>
        <w:t>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62C34" w:rsidRDefault="00B62C34" w:rsidP="00B62C34">
      <w:pPr>
        <w:widowControl w:val="0"/>
        <w:autoSpaceDE w:val="0"/>
        <w:autoSpaceDN w:val="0"/>
        <w:adjustRightInd w:val="0"/>
        <w:jc w:val="both"/>
        <w:rPr>
          <w:szCs w:val="20"/>
        </w:rPr>
      </w:pPr>
      <w:r>
        <w:rPr>
          <w:szCs w:val="20"/>
        </w:rPr>
        <w:t>- сведения об обжалуемых решениях и действиях (бездействии) Уполномоченного органа, должностного лица Уполномоченного органа, предоставляющего муниципальную услугу;</w:t>
      </w:r>
    </w:p>
    <w:p w:rsidR="00B62C34" w:rsidRDefault="00B62C34" w:rsidP="00B62C34">
      <w:pPr>
        <w:widowControl w:val="0"/>
        <w:autoSpaceDE w:val="0"/>
        <w:autoSpaceDN w:val="0"/>
        <w:adjustRightInd w:val="0"/>
        <w:jc w:val="both"/>
        <w:rPr>
          <w:szCs w:val="20"/>
        </w:rPr>
      </w:pPr>
      <w:r>
        <w:rPr>
          <w:szCs w:val="20"/>
        </w:rPr>
        <w:t>-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B62C34" w:rsidRDefault="00B62C34" w:rsidP="00B62C34">
      <w:pPr>
        <w:widowControl w:val="0"/>
        <w:autoSpaceDE w:val="0"/>
        <w:autoSpaceDN w:val="0"/>
        <w:adjustRightInd w:val="0"/>
        <w:jc w:val="both"/>
        <w:rPr>
          <w:szCs w:val="20"/>
        </w:rPr>
      </w:pPr>
      <w:r>
        <w:rPr>
          <w:szCs w:val="20"/>
        </w:rPr>
        <w:t xml:space="preserve">5.4. </w:t>
      </w:r>
      <w:proofErr w:type="gramStart"/>
      <w:r>
        <w:rPr>
          <w:szCs w:val="20"/>
        </w:rPr>
        <w:t xml:space="preserve">Жалоба, поступившая в Уполномоченный орган, подлежит рассмотрению в течение пятнадцати рабочих дней со дня ее регистрации, а в случае обжалования отказа Уполномоченного органа в приеме документов у </w:t>
      </w:r>
      <w:r>
        <w:rPr>
          <w:szCs w:val="20"/>
        </w:rPr>
        <w:lastRenderedPageBreak/>
        <w:t>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B62C34" w:rsidRDefault="00B62C34" w:rsidP="00B62C34">
      <w:pPr>
        <w:widowControl w:val="0"/>
        <w:autoSpaceDE w:val="0"/>
        <w:autoSpaceDN w:val="0"/>
        <w:adjustRightInd w:val="0"/>
        <w:jc w:val="both"/>
        <w:rPr>
          <w:szCs w:val="20"/>
        </w:rPr>
      </w:pPr>
      <w:r>
        <w:rPr>
          <w:szCs w:val="20"/>
        </w:rPr>
        <w:t>5.5. По результатам рассмотрения жалобы принимается одно из следующих решений:</w:t>
      </w:r>
    </w:p>
    <w:p w:rsidR="00B62C34" w:rsidRDefault="00B62C34" w:rsidP="00B62C34">
      <w:pPr>
        <w:widowControl w:val="0"/>
        <w:autoSpaceDE w:val="0"/>
        <w:autoSpaceDN w:val="0"/>
        <w:adjustRightInd w:val="0"/>
        <w:jc w:val="both"/>
        <w:rPr>
          <w:szCs w:val="20"/>
        </w:rPr>
      </w:pPr>
      <w:proofErr w:type="gramStart"/>
      <w:r>
        <w:rPr>
          <w:szCs w:val="20"/>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w:t>
      </w:r>
      <w:proofErr w:type="gramEnd"/>
    </w:p>
    <w:p w:rsidR="00B62C34" w:rsidRDefault="00B62C34" w:rsidP="00B62C34">
      <w:pPr>
        <w:widowControl w:val="0"/>
        <w:autoSpaceDE w:val="0"/>
        <w:autoSpaceDN w:val="0"/>
        <w:adjustRightInd w:val="0"/>
        <w:jc w:val="both"/>
        <w:rPr>
          <w:szCs w:val="20"/>
        </w:rPr>
      </w:pPr>
      <w:r>
        <w:rPr>
          <w:szCs w:val="20"/>
        </w:rPr>
        <w:t>- в удовлетворении жалобы отказывается.</w:t>
      </w:r>
    </w:p>
    <w:p w:rsidR="00B62C34" w:rsidRDefault="00B62C34" w:rsidP="00B62C34">
      <w:pPr>
        <w:widowControl w:val="0"/>
        <w:autoSpaceDE w:val="0"/>
        <w:autoSpaceDN w:val="0"/>
        <w:adjustRightInd w:val="0"/>
        <w:jc w:val="both"/>
        <w:rPr>
          <w:szCs w:val="20"/>
        </w:rPr>
      </w:pPr>
      <w:r>
        <w:rPr>
          <w:szCs w:val="20"/>
        </w:rPr>
        <w:t>5.6. Не позднее дня, следующего за днем принятия решения, указанного в пункте 5.5,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62C34" w:rsidRDefault="00B62C34" w:rsidP="00B62C34">
      <w:pPr>
        <w:widowControl w:val="0"/>
        <w:autoSpaceDE w:val="0"/>
        <w:autoSpaceDN w:val="0"/>
        <w:adjustRightInd w:val="0"/>
        <w:jc w:val="both"/>
        <w:rPr>
          <w:szCs w:val="20"/>
        </w:rPr>
      </w:pPr>
      <w:r>
        <w:rPr>
          <w:szCs w:val="20"/>
        </w:rPr>
        <w:t xml:space="preserve">5.6.1. В случае признания жалобы подлежащей удовлетворению в ответе заявителю дается информация о действиях, осуществляемых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Pr>
          <w:szCs w:val="20"/>
        </w:rPr>
        <w:t>неудобства</w:t>
      </w:r>
      <w:proofErr w:type="gramEnd"/>
      <w:r>
        <w:rPr>
          <w:szCs w:val="20"/>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62C34" w:rsidRDefault="00B62C34" w:rsidP="00B62C34">
      <w:pPr>
        <w:widowControl w:val="0"/>
        <w:autoSpaceDE w:val="0"/>
        <w:autoSpaceDN w:val="0"/>
        <w:adjustRightInd w:val="0"/>
        <w:jc w:val="both"/>
        <w:rPr>
          <w:szCs w:val="20"/>
        </w:rPr>
      </w:pPr>
      <w:r>
        <w:rPr>
          <w:szCs w:val="20"/>
        </w:rPr>
        <w:t xml:space="preserve">5.6.2. В случае признания </w:t>
      </w:r>
      <w:proofErr w:type="gramStart"/>
      <w:r>
        <w:rPr>
          <w:szCs w:val="20"/>
        </w:rPr>
        <w:t>жалобы</w:t>
      </w:r>
      <w:proofErr w:type="gramEnd"/>
      <w:r>
        <w:rPr>
          <w:szCs w:val="20"/>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62C34" w:rsidRDefault="00B62C34" w:rsidP="00B62C34">
      <w:pPr>
        <w:widowControl w:val="0"/>
        <w:autoSpaceDE w:val="0"/>
        <w:autoSpaceDN w:val="0"/>
        <w:adjustRightInd w:val="0"/>
        <w:jc w:val="both"/>
        <w:rPr>
          <w:szCs w:val="20"/>
        </w:rPr>
      </w:pPr>
      <w:r>
        <w:rPr>
          <w:szCs w:val="20"/>
        </w:rPr>
        <w:t xml:space="preserve">5.7. В случае установления в ходе или по результатам </w:t>
      </w:r>
      <w:proofErr w:type="gramStart"/>
      <w:r>
        <w:rPr>
          <w:szCs w:val="20"/>
        </w:rPr>
        <w:t>рассмотрения жалобы признаков состава административного правонарушения</w:t>
      </w:r>
      <w:proofErr w:type="gramEnd"/>
      <w:r>
        <w:rPr>
          <w:szCs w:val="20"/>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62C34" w:rsidRDefault="00B62C34" w:rsidP="00B62C34">
      <w:pPr>
        <w:widowControl w:val="0"/>
        <w:autoSpaceDE w:val="0"/>
        <w:autoSpaceDN w:val="0"/>
        <w:adjustRightInd w:val="0"/>
        <w:jc w:val="both"/>
        <w:rPr>
          <w:szCs w:val="20"/>
        </w:rPr>
      </w:pPr>
      <w:proofErr w:type="gramStart"/>
      <w:r>
        <w:rPr>
          <w:szCs w:val="20"/>
        </w:rPr>
        <w:t>Если в письменной жалобе не указаны фамилия,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ответ на жалобу не дается.</w:t>
      </w:r>
      <w:proofErr w:type="gramEnd"/>
    </w:p>
    <w:p w:rsidR="00B62C34" w:rsidRDefault="00B62C34" w:rsidP="00B62C34">
      <w:pPr>
        <w:widowControl w:val="0"/>
        <w:autoSpaceDE w:val="0"/>
        <w:autoSpaceDN w:val="0"/>
        <w:adjustRightInd w:val="0"/>
        <w:jc w:val="both"/>
        <w:rPr>
          <w:szCs w:val="20"/>
        </w:rPr>
      </w:pPr>
      <w:r>
        <w:rPr>
          <w:szCs w:val="20"/>
        </w:rPr>
        <w:t>Если текст жалобы не поддается прочтению, ответ на жалобу не дается, о чем сообщается в течение семи дней со дня регистрации обращения заявителю, направившему жалобу, в письменном виде, если его почтовый адрес поддается прочтению.</w:t>
      </w:r>
    </w:p>
    <w:p w:rsidR="00B62C34" w:rsidRDefault="00B62C34" w:rsidP="00B62C34">
      <w:pPr>
        <w:widowControl w:val="0"/>
        <w:autoSpaceDE w:val="0"/>
        <w:autoSpaceDN w:val="0"/>
        <w:adjustRightInd w:val="0"/>
        <w:jc w:val="both"/>
        <w:rPr>
          <w:szCs w:val="20"/>
        </w:rPr>
      </w:pPr>
      <w:proofErr w:type="gramStart"/>
      <w:r>
        <w:rPr>
          <w:szCs w:val="20"/>
        </w:rPr>
        <w:t>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Уполномоченного органа, либо лицо, его замещающее, вправе принять решение о безосновательности очередного обращения и прекращении переписки с заявителем по данному вопросу при условии, что указанная жалоба и ранее</w:t>
      </w:r>
      <w:proofErr w:type="gramEnd"/>
      <w:r>
        <w:rPr>
          <w:szCs w:val="20"/>
        </w:rPr>
        <w:t xml:space="preserve"> направляемые жалобы рассматривались в Уполномоченном органе. О данном решении в письменном виде уведомляется в течение трех дней с момента принятия решения об этом заявитель, направивший жалобу.</w:t>
      </w:r>
    </w:p>
    <w:p w:rsidR="00B62C34" w:rsidRDefault="00B62C34" w:rsidP="00B62C34">
      <w:pPr>
        <w:widowControl w:val="0"/>
        <w:autoSpaceDE w:val="0"/>
        <w:autoSpaceDN w:val="0"/>
        <w:adjustRightInd w:val="0"/>
        <w:jc w:val="both"/>
        <w:rPr>
          <w:szCs w:val="20"/>
        </w:rPr>
      </w:pPr>
      <w:r>
        <w:rPr>
          <w:szCs w:val="20"/>
        </w:rPr>
        <w:lastRenderedPageBreak/>
        <w:t>5.8. Ответственность за нарушение настоящего Административного регламента наступает в соответствии с законодательством Российской Федерации.</w:t>
      </w: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r>
        <w:rPr>
          <w:szCs w:val="20"/>
        </w:rPr>
        <w:t>Приложение 1</w:t>
      </w:r>
    </w:p>
    <w:p w:rsidR="00B62C34" w:rsidRDefault="00B62C34" w:rsidP="00B62C34">
      <w:pPr>
        <w:widowControl w:val="0"/>
        <w:autoSpaceDE w:val="0"/>
        <w:autoSpaceDN w:val="0"/>
        <w:adjustRightInd w:val="0"/>
        <w:jc w:val="right"/>
        <w:rPr>
          <w:szCs w:val="20"/>
        </w:rPr>
      </w:pPr>
      <w:r>
        <w:rPr>
          <w:szCs w:val="20"/>
        </w:rPr>
        <w:t>к Административному регламенту</w:t>
      </w:r>
    </w:p>
    <w:p w:rsidR="00B62C34" w:rsidRDefault="00B62C34" w:rsidP="00B62C34">
      <w:pPr>
        <w:widowControl w:val="0"/>
        <w:autoSpaceDE w:val="0"/>
        <w:autoSpaceDN w:val="0"/>
        <w:adjustRightInd w:val="0"/>
        <w:jc w:val="right"/>
        <w:rPr>
          <w:szCs w:val="20"/>
        </w:rPr>
      </w:pPr>
      <w:r>
        <w:rPr>
          <w:szCs w:val="20"/>
        </w:rPr>
        <w:t xml:space="preserve"> по предоставлению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right"/>
        <w:rPr>
          <w:szCs w:val="20"/>
        </w:rPr>
      </w:pPr>
      <w:r>
        <w:rPr>
          <w:szCs w:val="20"/>
        </w:rPr>
        <w:t xml:space="preserve"> по даче письменных разъяснений</w:t>
      </w:r>
    </w:p>
    <w:p w:rsidR="00B62C34" w:rsidRDefault="00B62C34" w:rsidP="00B62C34">
      <w:pPr>
        <w:widowControl w:val="0"/>
        <w:autoSpaceDE w:val="0"/>
        <w:autoSpaceDN w:val="0"/>
        <w:adjustRightInd w:val="0"/>
        <w:jc w:val="right"/>
        <w:rPr>
          <w:szCs w:val="20"/>
        </w:rPr>
      </w:pPr>
      <w:r>
        <w:rPr>
          <w:szCs w:val="20"/>
        </w:rPr>
        <w:t xml:space="preserve"> налогоплательщикам и налоговым агентам</w:t>
      </w:r>
    </w:p>
    <w:p w:rsidR="00B62C34" w:rsidRDefault="00B62C34" w:rsidP="00B62C34">
      <w:pPr>
        <w:widowControl w:val="0"/>
        <w:autoSpaceDE w:val="0"/>
        <w:autoSpaceDN w:val="0"/>
        <w:adjustRightInd w:val="0"/>
        <w:jc w:val="right"/>
        <w:rPr>
          <w:szCs w:val="20"/>
        </w:rPr>
      </w:pPr>
      <w:r>
        <w:rPr>
          <w:szCs w:val="20"/>
        </w:rPr>
        <w:t xml:space="preserve"> по вопросам применения </w:t>
      </w:r>
      <w:proofErr w:type="gramStart"/>
      <w:r>
        <w:rPr>
          <w:szCs w:val="20"/>
        </w:rPr>
        <w:t>муниципальных</w:t>
      </w:r>
      <w:proofErr w:type="gramEnd"/>
    </w:p>
    <w:p w:rsidR="00B62C34" w:rsidRDefault="00B62C34" w:rsidP="00B62C34">
      <w:pPr>
        <w:widowControl w:val="0"/>
        <w:autoSpaceDE w:val="0"/>
        <w:autoSpaceDN w:val="0"/>
        <w:adjustRightInd w:val="0"/>
        <w:jc w:val="right"/>
        <w:rPr>
          <w:szCs w:val="20"/>
        </w:rPr>
      </w:pPr>
      <w:r>
        <w:rPr>
          <w:szCs w:val="20"/>
        </w:rPr>
        <w:t>нормативных правовых актов о налогах и сборах</w:t>
      </w:r>
    </w:p>
    <w:p w:rsidR="00B62C34" w:rsidRDefault="00B62C34" w:rsidP="00B62C34">
      <w:pPr>
        <w:widowControl w:val="0"/>
        <w:autoSpaceDE w:val="0"/>
        <w:autoSpaceDN w:val="0"/>
        <w:adjustRightInd w:val="0"/>
        <w:jc w:val="both"/>
        <w:rPr>
          <w:szCs w:val="20"/>
        </w:rPr>
      </w:pPr>
    </w:p>
    <w:p w:rsidR="00B62C34" w:rsidRDefault="00B62C34" w:rsidP="00B62C34">
      <w:pPr>
        <w:widowControl w:val="0"/>
        <w:autoSpaceDE w:val="0"/>
        <w:autoSpaceDN w:val="0"/>
        <w:jc w:val="center"/>
        <w:rPr>
          <w:b/>
        </w:rPr>
      </w:pPr>
      <w:r>
        <w:rPr>
          <w:b/>
        </w:rPr>
        <w:t>ИНФОРМАЦИЯ</w:t>
      </w:r>
    </w:p>
    <w:p w:rsidR="00B62C34" w:rsidRDefault="00B62C34" w:rsidP="00B62C34">
      <w:pPr>
        <w:widowControl w:val="0"/>
        <w:autoSpaceDE w:val="0"/>
        <w:autoSpaceDN w:val="0"/>
        <w:jc w:val="center"/>
        <w:rPr>
          <w:b/>
        </w:rPr>
      </w:pPr>
      <w:r>
        <w:rPr>
          <w:b/>
        </w:rPr>
        <w:t>О МЕСТОНАХОЖДЕНИИ, ГРАФИКЕ РАБОТЫ,</w:t>
      </w:r>
    </w:p>
    <w:p w:rsidR="00B62C34" w:rsidRDefault="00B62C34" w:rsidP="00B62C34">
      <w:pPr>
        <w:widowControl w:val="0"/>
        <w:autoSpaceDE w:val="0"/>
        <w:autoSpaceDN w:val="0"/>
        <w:jc w:val="center"/>
        <w:rPr>
          <w:b/>
        </w:rPr>
      </w:pPr>
      <w:r>
        <w:rPr>
          <w:b/>
        </w:rPr>
        <w:t>КОНТАКТНЫХ ДАННЫХ УПОЛНОМОЧЕННОГО ОРГАНА</w:t>
      </w:r>
    </w:p>
    <w:p w:rsidR="00B62C34" w:rsidRDefault="00B62C34" w:rsidP="00B62C34">
      <w:pPr>
        <w:spacing w:after="1"/>
        <w:rPr>
          <w:sz w:val="24"/>
          <w:szCs w:val="24"/>
        </w:rPr>
      </w:pP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715"/>
        <w:gridCol w:w="5811"/>
      </w:tblGrid>
      <w:tr w:rsidR="00B62C34" w:rsidTr="000F31FF">
        <w:tc>
          <w:tcPr>
            <w:tcW w:w="3715" w:type="dxa"/>
            <w:tcBorders>
              <w:top w:val="single" w:sz="4" w:space="0" w:color="auto"/>
              <w:left w:val="single" w:sz="4" w:space="0" w:color="auto"/>
              <w:bottom w:val="single" w:sz="4" w:space="0" w:color="auto"/>
              <w:right w:val="single" w:sz="4" w:space="0" w:color="auto"/>
            </w:tcBorders>
            <w:hideMark/>
          </w:tcPr>
          <w:p w:rsidR="00B62C34" w:rsidRDefault="00B62C34" w:rsidP="000F31FF">
            <w:pPr>
              <w:widowControl w:val="0"/>
              <w:autoSpaceDE w:val="0"/>
              <w:autoSpaceDN w:val="0"/>
              <w:adjustRightInd w:val="0"/>
              <w:rPr>
                <w:szCs w:val="20"/>
              </w:rPr>
            </w:pPr>
            <w:r>
              <w:rPr>
                <w:szCs w:val="20"/>
              </w:rPr>
              <w:t>Местонахождение</w:t>
            </w:r>
          </w:p>
        </w:tc>
        <w:tc>
          <w:tcPr>
            <w:tcW w:w="5811" w:type="dxa"/>
            <w:tcBorders>
              <w:top w:val="single" w:sz="4" w:space="0" w:color="auto"/>
              <w:left w:val="single" w:sz="4" w:space="0" w:color="auto"/>
              <w:bottom w:val="single" w:sz="4" w:space="0" w:color="auto"/>
              <w:right w:val="single" w:sz="4" w:space="0" w:color="auto"/>
            </w:tcBorders>
            <w:hideMark/>
          </w:tcPr>
          <w:p w:rsidR="00B62C34" w:rsidRDefault="00B62C34" w:rsidP="000F31FF">
            <w:pPr>
              <w:widowControl w:val="0"/>
              <w:autoSpaceDE w:val="0"/>
              <w:autoSpaceDN w:val="0"/>
              <w:adjustRightInd w:val="0"/>
              <w:rPr>
                <w:szCs w:val="20"/>
              </w:rPr>
            </w:pPr>
            <w:r>
              <w:rPr>
                <w:szCs w:val="20"/>
              </w:rPr>
              <w:t xml:space="preserve">673056, Забайкальский край, Красночикойский район, с. Конкино, ул. </w:t>
            </w:r>
            <w:proofErr w:type="gramStart"/>
            <w:r>
              <w:rPr>
                <w:szCs w:val="20"/>
              </w:rPr>
              <w:t>Горная</w:t>
            </w:r>
            <w:proofErr w:type="gramEnd"/>
            <w:r>
              <w:rPr>
                <w:szCs w:val="20"/>
              </w:rPr>
              <w:t>, 2</w:t>
            </w:r>
          </w:p>
        </w:tc>
      </w:tr>
      <w:tr w:rsidR="00B62C34" w:rsidTr="000F31FF">
        <w:tc>
          <w:tcPr>
            <w:tcW w:w="3715" w:type="dxa"/>
            <w:tcBorders>
              <w:top w:val="single" w:sz="4" w:space="0" w:color="auto"/>
              <w:left w:val="single" w:sz="4" w:space="0" w:color="auto"/>
              <w:bottom w:val="single" w:sz="4" w:space="0" w:color="auto"/>
              <w:right w:val="single" w:sz="4" w:space="0" w:color="auto"/>
            </w:tcBorders>
            <w:hideMark/>
          </w:tcPr>
          <w:p w:rsidR="00B62C34" w:rsidRDefault="00B62C34" w:rsidP="000F31FF">
            <w:pPr>
              <w:widowControl w:val="0"/>
              <w:autoSpaceDE w:val="0"/>
              <w:autoSpaceDN w:val="0"/>
              <w:adjustRightInd w:val="0"/>
              <w:rPr>
                <w:szCs w:val="20"/>
              </w:rPr>
            </w:pPr>
            <w:r>
              <w:rPr>
                <w:szCs w:val="20"/>
              </w:rPr>
              <w:t>График работы</w:t>
            </w:r>
          </w:p>
        </w:tc>
        <w:tc>
          <w:tcPr>
            <w:tcW w:w="5811" w:type="dxa"/>
            <w:tcBorders>
              <w:top w:val="single" w:sz="4" w:space="0" w:color="auto"/>
              <w:left w:val="single" w:sz="4" w:space="0" w:color="auto"/>
              <w:bottom w:val="single" w:sz="4" w:space="0" w:color="auto"/>
              <w:right w:val="single" w:sz="4" w:space="0" w:color="auto"/>
            </w:tcBorders>
            <w:hideMark/>
          </w:tcPr>
          <w:p w:rsidR="00B62C34" w:rsidRDefault="00B62C34" w:rsidP="000F31FF">
            <w:pPr>
              <w:widowControl w:val="0"/>
              <w:autoSpaceDE w:val="0"/>
              <w:autoSpaceDN w:val="0"/>
              <w:adjustRightInd w:val="0"/>
              <w:jc w:val="both"/>
              <w:rPr>
                <w:szCs w:val="20"/>
              </w:rPr>
            </w:pPr>
            <w:r>
              <w:rPr>
                <w:szCs w:val="20"/>
              </w:rPr>
              <w:t>понедельник - четверг: с 9-00 до 17-00;</w:t>
            </w:r>
          </w:p>
          <w:p w:rsidR="00B62C34" w:rsidRDefault="00B62C34" w:rsidP="000F31FF">
            <w:pPr>
              <w:widowControl w:val="0"/>
              <w:autoSpaceDE w:val="0"/>
              <w:autoSpaceDN w:val="0"/>
              <w:adjustRightInd w:val="0"/>
              <w:jc w:val="both"/>
              <w:rPr>
                <w:szCs w:val="20"/>
              </w:rPr>
            </w:pPr>
            <w:r>
              <w:rPr>
                <w:szCs w:val="20"/>
              </w:rPr>
              <w:t xml:space="preserve">пятница: </w:t>
            </w:r>
            <w:proofErr w:type="spellStart"/>
            <w:r>
              <w:rPr>
                <w:szCs w:val="20"/>
              </w:rPr>
              <w:t>неприемный</w:t>
            </w:r>
            <w:proofErr w:type="spellEnd"/>
            <w:r>
              <w:rPr>
                <w:szCs w:val="20"/>
              </w:rPr>
              <w:t xml:space="preserve"> день;</w:t>
            </w:r>
          </w:p>
          <w:p w:rsidR="00B62C34" w:rsidRDefault="00B62C34" w:rsidP="000F31FF">
            <w:pPr>
              <w:widowControl w:val="0"/>
              <w:autoSpaceDE w:val="0"/>
              <w:autoSpaceDN w:val="0"/>
              <w:adjustRightInd w:val="0"/>
              <w:jc w:val="both"/>
              <w:rPr>
                <w:szCs w:val="20"/>
              </w:rPr>
            </w:pPr>
            <w:r>
              <w:rPr>
                <w:szCs w:val="20"/>
              </w:rPr>
              <w:t xml:space="preserve">обеденный перерыв: с 13-00 до 14-00; </w:t>
            </w:r>
          </w:p>
          <w:p w:rsidR="00B62C34" w:rsidRDefault="00B62C34" w:rsidP="000F31FF">
            <w:pPr>
              <w:widowControl w:val="0"/>
              <w:autoSpaceDE w:val="0"/>
              <w:autoSpaceDN w:val="0"/>
              <w:adjustRightInd w:val="0"/>
              <w:jc w:val="both"/>
              <w:rPr>
                <w:szCs w:val="20"/>
              </w:rPr>
            </w:pPr>
            <w:r>
              <w:rPr>
                <w:szCs w:val="20"/>
              </w:rPr>
              <w:t xml:space="preserve">выходные дни: суббота, воскресенье: </w:t>
            </w:r>
          </w:p>
          <w:p w:rsidR="00B62C34" w:rsidRDefault="00B62C34" w:rsidP="000F31FF">
            <w:pPr>
              <w:widowControl w:val="0"/>
              <w:autoSpaceDE w:val="0"/>
              <w:autoSpaceDN w:val="0"/>
              <w:adjustRightInd w:val="0"/>
              <w:rPr>
                <w:szCs w:val="20"/>
              </w:rPr>
            </w:pPr>
            <w:r>
              <w:rPr>
                <w:szCs w:val="20"/>
              </w:rPr>
              <w:t>В предпраздничные дни продолжительность времени работы Уполномоченного органа сокращается на 1 час.</w:t>
            </w:r>
          </w:p>
        </w:tc>
      </w:tr>
      <w:tr w:rsidR="00B62C34" w:rsidTr="000F31FF">
        <w:tc>
          <w:tcPr>
            <w:tcW w:w="3715" w:type="dxa"/>
            <w:tcBorders>
              <w:top w:val="single" w:sz="4" w:space="0" w:color="auto"/>
              <w:left w:val="single" w:sz="4" w:space="0" w:color="auto"/>
              <w:bottom w:val="single" w:sz="4" w:space="0" w:color="auto"/>
              <w:right w:val="single" w:sz="4" w:space="0" w:color="auto"/>
            </w:tcBorders>
            <w:hideMark/>
          </w:tcPr>
          <w:p w:rsidR="00B62C34" w:rsidRDefault="00B62C34" w:rsidP="000F31FF">
            <w:pPr>
              <w:widowControl w:val="0"/>
              <w:autoSpaceDE w:val="0"/>
              <w:autoSpaceDN w:val="0"/>
              <w:adjustRightInd w:val="0"/>
              <w:rPr>
                <w:szCs w:val="20"/>
              </w:rPr>
            </w:pPr>
            <w:r>
              <w:rPr>
                <w:szCs w:val="20"/>
              </w:rPr>
              <w:t>Телефон</w:t>
            </w:r>
          </w:p>
        </w:tc>
        <w:tc>
          <w:tcPr>
            <w:tcW w:w="5811" w:type="dxa"/>
            <w:tcBorders>
              <w:top w:val="single" w:sz="4" w:space="0" w:color="auto"/>
              <w:left w:val="single" w:sz="4" w:space="0" w:color="auto"/>
              <w:bottom w:val="single" w:sz="4" w:space="0" w:color="auto"/>
              <w:right w:val="single" w:sz="4" w:space="0" w:color="auto"/>
            </w:tcBorders>
            <w:hideMark/>
          </w:tcPr>
          <w:p w:rsidR="00B62C34" w:rsidRDefault="00B62C34" w:rsidP="000F31FF">
            <w:pPr>
              <w:widowControl w:val="0"/>
              <w:autoSpaceDE w:val="0"/>
              <w:autoSpaceDN w:val="0"/>
              <w:adjustRightInd w:val="0"/>
              <w:rPr>
                <w:szCs w:val="20"/>
              </w:rPr>
            </w:pPr>
            <w:r>
              <w:rPr>
                <w:szCs w:val="20"/>
              </w:rPr>
              <w:t>тел.: 8(30230) 2-30-13</w:t>
            </w:r>
          </w:p>
        </w:tc>
      </w:tr>
      <w:tr w:rsidR="00B62C34" w:rsidTr="000F31FF">
        <w:tc>
          <w:tcPr>
            <w:tcW w:w="3715" w:type="dxa"/>
            <w:tcBorders>
              <w:top w:val="single" w:sz="4" w:space="0" w:color="auto"/>
              <w:left w:val="single" w:sz="4" w:space="0" w:color="auto"/>
              <w:bottom w:val="single" w:sz="4" w:space="0" w:color="auto"/>
              <w:right w:val="single" w:sz="4" w:space="0" w:color="auto"/>
            </w:tcBorders>
            <w:hideMark/>
          </w:tcPr>
          <w:p w:rsidR="00B62C34" w:rsidRDefault="00B62C34" w:rsidP="000F31FF">
            <w:pPr>
              <w:widowControl w:val="0"/>
              <w:autoSpaceDE w:val="0"/>
              <w:autoSpaceDN w:val="0"/>
              <w:adjustRightInd w:val="0"/>
              <w:rPr>
                <w:szCs w:val="20"/>
              </w:rPr>
            </w:pPr>
            <w:r>
              <w:rPr>
                <w:szCs w:val="20"/>
              </w:rPr>
              <w:t>Почтовый адрес</w:t>
            </w:r>
          </w:p>
        </w:tc>
        <w:tc>
          <w:tcPr>
            <w:tcW w:w="5811" w:type="dxa"/>
            <w:tcBorders>
              <w:top w:val="single" w:sz="4" w:space="0" w:color="auto"/>
              <w:left w:val="single" w:sz="4" w:space="0" w:color="auto"/>
              <w:bottom w:val="single" w:sz="4" w:space="0" w:color="auto"/>
              <w:right w:val="single" w:sz="4" w:space="0" w:color="auto"/>
            </w:tcBorders>
            <w:hideMark/>
          </w:tcPr>
          <w:p w:rsidR="00B62C34" w:rsidRDefault="00B62C34" w:rsidP="000F31FF">
            <w:pPr>
              <w:widowControl w:val="0"/>
              <w:autoSpaceDE w:val="0"/>
              <w:autoSpaceDN w:val="0"/>
              <w:adjustRightInd w:val="0"/>
              <w:jc w:val="both"/>
              <w:rPr>
                <w:szCs w:val="20"/>
              </w:rPr>
            </w:pPr>
            <w:r>
              <w:rPr>
                <w:szCs w:val="20"/>
              </w:rPr>
              <w:t xml:space="preserve">673056, Забайкальский край, Красночикойский район, с. Конкино, ул. </w:t>
            </w:r>
            <w:proofErr w:type="gramStart"/>
            <w:r>
              <w:rPr>
                <w:szCs w:val="20"/>
              </w:rPr>
              <w:t>Горная</w:t>
            </w:r>
            <w:proofErr w:type="gramEnd"/>
            <w:r>
              <w:rPr>
                <w:szCs w:val="20"/>
              </w:rPr>
              <w:t>, 2</w:t>
            </w:r>
          </w:p>
        </w:tc>
      </w:tr>
      <w:tr w:rsidR="00B62C34" w:rsidRPr="00B62C34" w:rsidTr="000F31FF">
        <w:tc>
          <w:tcPr>
            <w:tcW w:w="3715" w:type="dxa"/>
            <w:tcBorders>
              <w:top w:val="single" w:sz="4" w:space="0" w:color="auto"/>
              <w:left w:val="single" w:sz="4" w:space="0" w:color="auto"/>
              <w:bottom w:val="single" w:sz="4" w:space="0" w:color="auto"/>
              <w:right w:val="single" w:sz="4" w:space="0" w:color="auto"/>
            </w:tcBorders>
            <w:hideMark/>
          </w:tcPr>
          <w:p w:rsidR="00B62C34" w:rsidRDefault="00B62C34" w:rsidP="000F31FF">
            <w:pPr>
              <w:widowControl w:val="0"/>
              <w:autoSpaceDE w:val="0"/>
              <w:autoSpaceDN w:val="0"/>
              <w:adjustRightInd w:val="0"/>
              <w:rPr>
                <w:szCs w:val="20"/>
              </w:rPr>
            </w:pPr>
            <w:r>
              <w:rPr>
                <w:szCs w:val="20"/>
              </w:rPr>
              <w:t>Адрес электронной почты</w:t>
            </w:r>
          </w:p>
        </w:tc>
        <w:tc>
          <w:tcPr>
            <w:tcW w:w="5811" w:type="dxa"/>
            <w:tcBorders>
              <w:top w:val="single" w:sz="4" w:space="0" w:color="auto"/>
              <w:left w:val="single" w:sz="4" w:space="0" w:color="auto"/>
              <w:bottom w:val="single" w:sz="4" w:space="0" w:color="auto"/>
              <w:right w:val="single" w:sz="4" w:space="0" w:color="auto"/>
            </w:tcBorders>
            <w:hideMark/>
          </w:tcPr>
          <w:p w:rsidR="00B62C34" w:rsidRDefault="00B62C34" w:rsidP="000F31FF">
            <w:pPr>
              <w:tabs>
                <w:tab w:val="left" w:pos="8640"/>
                <w:tab w:val="left" w:pos="9540"/>
              </w:tabs>
              <w:rPr>
                <w:sz w:val="24"/>
                <w:szCs w:val="24"/>
                <w:lang w:val="en-US"/>
              </w:rPr>
            </w:pPr>
            <w:r>
              <w:rPr>
                <w:sz w:val="24"/>
                <w:szCs w:val="24"/>
                <w:lang w:val="en-US"/>
              </w:rPr>
              <w:t>e-mail: ekaterina2013konkino@yandex.ru</w:t>
            </w:r>
          </w:p>
        </w:tc>
      </w:tr>
      <w:tr w:rsidR="00B62C34" w:rsidTr="000F31FF">
        <w:tc>
          <w:tcPr>
            <w:tcW w:w="3715" w:type="dxa"/>
            <w:tcBorders>
              <w:top w:val="single" w:sz="4" w:space="0" w:color="auto"/>
              <w:left w:val="single" w:sz="4" w:space="0" w:color="auto"/>
              <w:bottom w:val="single" w:sz="4" w:space="0" w:color="auto"/>
              <w:right w:val="single" w:sz="4" w:space="0" w:color="auto"/>
            </w:tcBorders>
            <w:hideMark/>
          </w:tcPr>
          <w:p w:rsidR="00B62C34" w:rsidRDefault="00B62C34" w:rsidP="000F31FF">
            <w:pPr>
              <w:widowControl w:val="0"/>
              <w:autoSpaceDE w:val="0"/>
              <w:autoSpaceDN w:val="0"/>
              <w:adjustRightInd w:val="0"/>
              <w:jc w:val="both"/>
              <w:rPr>
                <w:szCs w:val="20"/>
              </w:rPr>
            </w:pPr>
            <w:r>
              <w:rPr>
                <w:szCs w:val="20"/>
              </w:rPr>
              <w:t>Адрес официального сайта</w:t>
            </w:r>
          </w:p>
        </w:tc>
        <w:tc>
          <w:tcPr>
            <w:tcW w:w="5811" w:type="dxa"/>
            <w:tcBorders>
              <w:top w:val="single" w:sz="4" w:space="0" w:color="auto"/>
              <w:left w:val="single" w:sz="4" w:space="0" w:color="auto"/>
              <w:bottom w:val="single" w:sz="4" w:space="0" w:color="auto"/>
              <w:right w:val="single" w:sz="4" w:space="0" w:color="auto"/>
            </w:tcBorders>
            <w:hideMark/>
          </w:tcPr>
          <w:p w:rsidR="00B62C34" w:rsidRDefault="00B62C34" w:rsidP="000F31FF">
            <w:pPr>
              <w:widowControl w:val="0"/>
              <w:autoSpaceDE w:val="0"/>
              <w:autoSpaceDN w:val="0"/>
              <w:adjustRightInd w:val="0"/>
              <w:rPr>
                <w:szCs w:val="20"/>
              </w:rPr>
            </w:pPr>
            <w:proofErr w:type="spellStart"/>
            <w:r>
              <w:rPr>
                <w:szCs w:val="20"/>
              </w:rPr>
              <w:t>администрация</w:t>
            </w:r>
            <w:proofErr w:type="gramStart"/>
            <w:r>
              <w:rPr>
                <w:szCs w:val="20"/>
              </w:rPr>
              <w:t>.ч</w:t>
            </w:r>
            <w:proofErr w:type="gramEnd"/>
            <w:r>
              <w:rPr>
                <w:szCs w:val="20"/>
              </w:rPr>
              <w:t>икой.рф</w:t>
            </w:r>
            <w:proofErr w:type="spellEnd"/>
          </w:p>
        </w:tc>
      </w:tr>
      <w:tr w:rsidR="00B62C34" w:rsidTr="000F31FF">
        <w:tc>
          <w:tcPr>
            <w:tcW w:w="3715" w:type="dxa"/>
            <w:tcBorders>
              <w:top w:val="single" w:sz="4" w:space="0" w:color="auto"/>
              <w:left w:val="single" w:sz="4" w:space="0" w:color="auto"/>
              <w:bottom w:val="single" w:sz="4" w:space="0" w:color="auto"/>
              <w:right w:val="single" w:sz="4" w:space="0" w:color="auto"/>
            </w:tcBorders>
            <w:hideMark/>
          </w:tcPr>
          <w:p w:rsidR="00B62C34" w:rsidRDefault="00B62C34" w:rsidP="000F31FF">
            <w:pPr>
              <w:widowControl w:val="0"/>
              <w:autoSpaceDE w:val="0"/>
              <w:autoSpaceDN w:val="0"/>
              <w:adjustRightInd w:val="0"/>
              <w:rPr>
                <w:szCs w:val="20"/>
              </w:rPr>
            </w:pPr>
            <w:r>
              <w:rPr>
                <w:szCs w:val="20"/>
              </w:rPr>
              <w:t>Справочные телефоны</w:t>
            </w:r>
          </w:p>
        </w:tc>
        <w:tc>
          <w:tcPr>
            <w:tcW w:w="5811" w:type="dxa"/>
            <w:tcBorders>
              <w:top w:val="single" w:sz="4" w:space="0" w:color="auto"/>
              <w:left w:val="single" w:sz="4" w:space="0" w:color="auto"/>
              <w:bottom w:val="single" w:sz="4" w:space="0" w:color="auto"/>
              <w:right w:val="single" w:sz="4" w:space="0" w:color="auto"/>
            </w:tcBorders>
            <w:hideMark/>
          </w:tcPr>
          <w:p w:rsidR="00B62C34" w:rsidRDefault="00B62C34" w:rsidP="000F31FF">
            <w:pPr>
              <w:widowControl w:val="0"/>
              <w:autoSpaceDE w:val="0"/>
              <w:autoSpaceDN w:val="0"/>
              <w:adjustRightInd w:val="0"/>
              <w:rPr>
                <w:szCs w:val="20"/>
              </w:rPr>
            </w:pPr>
            <w:r>
              <w:rPr>
                <w:szCs w:val="20"/>
              </w:rPr>
              <w:t>8(30230) 2-30-13</w:t>
            </w:r>
          </w:p>
        </w:tc>
      </w:tr>
    </w:tbl>
    <w:p w:rsidR="00B62C34" w:rsidRDefault="00B62C34" w:rsidP="00B62C34">
      <w:pPr>
        <w:widowControl w:val="0"/>
        <w:autoSpaceDE w:val="0"/>
        <w:autoSpaceDN w:val="0"/>
        <w:adjustRightInd w:val="0"/>
        <w:jc w:val="both"/>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r>
        <w:rPr>
          <w:szCs w:val="20"/>
        </w:rPr>
        <w:t>Приложение 2</w:t>
      </w:r>
    </w:p>
    <w:p w:rsidR="00B62C34" w:rsidRDefault="00B62C34" w:rsidP="00B62C34">
      <w:pPr>
        <w:widowControl w:val="0"/>
        <w:autoSpaceDE w:val="0"/>
        <w:autoSpaceDN w:val="0"/>
        <w:adjustRightInd w:val="0"/>
        <w:jc w:val="right"/>
        <w:rPr>
          <w:szCs w:val="20"/>
        </w:rPr>
      </w:pPr>
      <w:r>
        <w:rPr>
          <w:szCs w:val="20"/>
        </w:rPr>
        <w:t>к Административному регламенту</w:t>
      </w:r>
    </w:p>
    <w:p w:rsidR="00B62C34" w:rsidRDefault="00B62C34" w:rsidP="00B62C34">
      <w:pPr>
        <w:widowControl w:val="0"/>
        <w:autoSpaceDE w:val="0"/>
        <w:autoSpaceDN w:val="0"/>
        <w:adjustRightInd w:val="0"/>
        <w:jc w:val="right"/>
        <w:rPr>
          <w:szCs w:val="20"/>
        </w:rPr>
      </w:pPr>
      <w:r>
        <w:rPr>
          <w:szCs w:val="20"/>
        </w:rPr>
        <w:t xml:space="preserve"> по предоставлению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right"/>
        <w:rPr>
          <w:szCs w:val="20"/>
        </w:rPr>
      </w:pPr>
      <w:r>
        <w:rPr>
          <w:szCs w:val="20"/>
        </w:rPr>
        <w:t xml:space="preserve"> по даче письменных разъяснений</w:t>
      </w:r>
    </w:p>
    <w:p w:rsidR="00B62C34" w:rsidRDefault="00B62C34" w:rsidP="00B62C34">
      <w:pPr>
        <w:widowControl w:val="0"/>
        <w:autoSpaceDE w:val="0"/>
        <w:autoSpaceDN w:val="0"/>
        <w:adjustRightInd w:val="0"/>
        <w:jc w:val="right"/>
        <w:rPr>
          <w:szCs w:val="20"/>
        </w:rPr>
      </w:pPr>
      <w:r>
        <w:rPr>
          <w:szCs w:val="20"/>
        </w:rPr>
        <w:t xml:space="preserve"> налогоплательщикам и налоговым агентам</w:t>
      </w:r>
    </w:p>
    <w:p w:rsidR="00B62C34" w:rsidRDefault="00B62C34" w:rsidP="00B62C34">
      <w:pPr>
        <w:widowControl w:val="0"/>
        <w:autoSpaceDE w:val="0"/>
        <w:autoSpaceDN w:val="0"/>
        <w:adjustRightInd w:val="0"/>
        <w:jc w:val="right"/>
        <w:rPr>
          <w:szCs w:val="20"/>
        </w:rPr>
      </w:pPr>
      <w:r>
        <w:rPr>
          <w:szCs w:val="20"/>
        </w:rPr>
        <w:t xml:space="preserve"> по вопросам применения </w:t>
      </w:r>
      <w:proofErr w:type="gramStart"/>
      <w:r>
        <w:rPr>
          <w:szCs w:val="20"/>
        </w:rPr>
        <w:t>муниципальных</w:t>
      </w:r>
      <w:proofErr w:type="gramEnd"/>
    </w:p>
    <w:p w:rsidR="00B62C34" w:rsidRDefault="00B62C34" w:rsidP="00B62C34">
      <w:pPr>
        <w:spacing w:after="1"/>
        <w:jc w:val="right"/>
        <w:rPr>
          <w:b/>
        </w:rPr>
      </w:pPr>
      <w:r>
        <w:t>нормативных правовых актов о налогах и сборах</w:t>
      </w:r>
    </w:p>
    <w:p w:rsidR="00B62C34" w:rsidRDefault="00B62C34" w:rsidP="00B62C34">
      <w:pPr>
        <w:spacing w:after="1"/>
        <w:rPr>
          <w:b/>
          <w:sz w:val="24"/>
          <w:szCs w:val="24"/>
        </w:rPr>
      </w:pPr>
    </w:p>
    <w:p w:rsidR="00B62C34" w:rsidRDefault="00B62C34" w:rsidP="00B62C34">
      <w:pPr>
        <w:autoSpaceDE w:val="0"/>
        <w:autoSpaceDN w:val="0"/>
        <w:adjustRightInd w:val="0"/>
        <w:jc w:val="center"/>
        <w:rPr>
          <w:b/>
          <w:bCs/>
          <w:sz w:val="24"/>
          <w:szCs w:val="24"/>
        </w:rPr>
      </w:pPr>
      <w:r>
        <w:rPr>
          <w:b/>
          <w:bCs/>
          <w:sz w:val="24"/>
          <w:szCs w:val="24"/>
        </w:rPr>
        <w:t>БЛОК-СХЕМА</w:t>
      </w:r>
    </w:p>
    <w:p w:rsidR="00B62C34" w:rsidRDefault="00B62C34" w:rsidP="00B62C34">
      <w:pPr>
        <w:autoSpaceDE w:val="0"/>
        <w:autoSpaceDN w:val="0"/>
        <w:adjustRightInd w:val="0"/>
        <w:jc w:val="both"/>
        <w:rPr>
          <w:b/>
          <w:bCs/>
          <w:sz w:val="32"/>
          <w:szCs w:val="32"/>
        </w:rPr>
      </w:pPr>
    </w:p>
    <w:p w:rsidR="00B62C34" w:rsidRDefault="00B62C34" w:rsidP="00B62C34">
      <w:pPr>
        <w:tabs>
          <w:tab w:val="right" w:pos="8788"/>
        </w:tabs>
        <w:autoSpaceDE w:val="0"/>
        <w:autoSpaceDN w:val="0"/>
        <w:adjustRightInd w:val="0"/>
        <w:jc w:val="both"/>
        <w:outlineLvl w:val="0"/>
        <w:rPr>
          <w:b/>
          <w:bCs/>
          <w:sz w:val="32"/>
          <w:szCs w:val="32"/>
        </w:rPr>
      </w:pPr>
      <w:r>
        <w:rPr>
          <w:rFonts w:asciiTheme="minorHAnsi" w:eastAsiaTheme="minorHAnsi" w:hAnsiTheme="minorHAnsi" w:cstheme="minorBidi"/>
          <w:noProof/>
          <w:sz w:val="22"/>
          <w:szCs w:val="22"/>
        </w:rPr>
        <mc:AlternateContent>
          <mc:Choice Requires="wps">
            <w:drawing>
              <wp:anchor distT="0" distB="0" distL="114300" distR="114300" simplePos="0" relativeHeight="251665408" behindDoc="0" locked="0" layoutInCell="1" allowOverlap="1" wp14:anchorId="5864A195" wp14:editId="2797AC52">
                <wp:simplePos x="0" y="0"/>
                <wp:positionH relativeFrom="column">
                  <wp:posOffset>-110490</wp:posOffset>
                </wp:positionH>
                <wp:positionV relativeFrom="paragraph">
                  <wp:posOffset>36195</wp:posOffset>
                </wp:positionV>
                <wp:extent cx="5667375" cy="342900"/>
                <wp:effectExtent l="0" t="0" r="28575" b="1905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342900"/>
                        </a:xfrm>
                        <a:prstGeom prst="rect">
                          <a:avLst/>
                        </a:prstGeom>
                        <a:solidFill>
                          <a:srgbClr val="FFFFFF"/>
                        </a:solidFill>
                        <a:ln w="19050">
                          <a:solidFill>
                            <a:srgbClr val="000000"/>
                          </a:solidFill>
                          <a:prstDash val="lgDash"/>
                          <a:miter lim="800000"/>
                          <a:headEnd/>
                          <a:tailEnd/>
                        </a:ln>
                      </wps:spPr>
                      <wps:txbx>
                        <w:txbxContent>
                          <w:p w:rsidR="00B62C34" w:rsidRDefault="00B62C34" w:rsidP="00B62C34">
                            <w:pPr>
                              <w:tabs>
                                <w:tab w:val="left" w:pos="4253"/>
                              </w:tabs>
                              <w:jc w:val="center"/>
                            </w:pPr>
                            <w:r>
                              <w:rPr>
                                <w:bCs/>
                              </w:rPr>
                              <w:t>Прием и регистрация заявления и приложенных к нему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 o:spid="_x0000_s1026" type="#_x0000_t202" style="position:absolute;left:0;text-align:left;margin-left:-8.7pt;margin-top:2.85pt;width:446.25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" strokeweight="1.5pt">
                <v:stroke dashstyle="longDash"/>
                <v:textbox>
                  <w:txbxContent>
                    <w:p w:rsidR="00B62C34" w:rsidRDefault="00B62C34" w:rsidP="00B62C34">
                      <w:pPr>
                        <w:tabs>
                          <w:tab w:val="left" w:pos="4253"/>
                        </w:tabs>
                        <w:jc w:val="center"/>
                      </w:pPr>
                      <w:r>
                        <w:rPr>
                          <w:bCs/>
                        </w:rPr>
                        <w:t>Прием и регистрация заявления и приложенных к нему документов</w:t>
                      </w:r>
                    </w:p>
                  </w:txbxContent>
                </v:textbox>
              </v:shape>
            </w:pict>
          </mc:Fallback>
        </mc:AlternateContent>
      </w:r>
      <w:r>
        <w:rPr>
          <w:rFonts w:ascii="Courier New" w:hAnsi="Courier New" w:cs="Courier New"/>
          <w:b/>
          <w:bCs/>
          <w:sz w:val="20"/>
          <w:szCs w:val="20"/>
        </w:rPr>
        <w:t xml:space="preserve">      </w:t>
      </w:r>
    </w:p>
    <w:p w:rsidR="00B62C34" w:rsidRDefault="00B62C34" w:rsidP="00B62C34">
      <w:pPr>
        <w:spacing w:after="1"/>
        <w:rPr>
          <w:b/>
          <w:sz w:val="24"/>
          <w:szCs w:val="24"/>
        </w:rPr>
      </w:pPr>
      <w:r>
        <w:rPr>
          <w:rFonts w:asciiTheme="minorHAnsi" w:eastAsiaTheme="minorHAnsi" w:hAnsiTheme="minorHAnsi" w:cstheme="minorBidi"/>
          <w:noProof/>
          <w:sz w:val="22"/>
          <w:szCs w:val="22"/>
        </w:rPr>
        <mc:AlternateContent>
          <mc:Choice Requires="wps">
            <w:drawing>
              <wp:anchor distT="0" distB="0" distL="114300" distR="114300" simplePos="0" relativeHeight="251666432" behindDoc="0" locked="0" layoutInCell="1" allowOverlap="1" wp14:anchorId="00BA7B71" wp14:editId="0D1E53A1">
                <wp:simplePos x="0" y="0"/>
                <wp:positionH relativeFrom="column">
                  <wp:posOffset>-110490</wp:posOffset>
                </wp:positionH>
                <wp:positionV relativeFrom="paragraph">
                  <wp:posOffset>363855</wp:posOffset>
                </wp:positionV>
                <wp:extent cx="5667375" cy="1125220"/>
                <wp:effectExtent l="0" t="0" r="28575" b="1778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1125220"/>
                        </a:xfrm>
                        <a:prstGeom prst="rect">
                          <a:avLst/>
                        </a:prstGeom>
                        <a:solidFill>
                          <a:srgbClr val="FFFFFF"/>
                        </a:solidFill>
                        <a:ln w="19050">
                          <a:solidFill>
                            <a:srgbClr val="000000"/>
                          </a:solidFill>
                          <a:prstDash val="lgDash"/>
                          <a:miter lim="800000"/>
                          <a:headEnd/>
                          <a:tailEnd/>
                        </a:ln>
                      </wps:spPr>
                      <wps:txbx>
                        <w:txbxContent>
                          <w:p w:rsidR="00B62C34" w:rsidRDefault="00B62C34" w:rsidP="00B62C34">
                            <w:pPr>
                              <w:pStyle w:val="1"/>
                              <w:keepNext w:val="0"/>
                              <w:tabs>
                                <w:tab w:val="left" w:pos="4253"/>
                                <w:tab w:val="left" w:pos="4395"/>
                              </w:tabs>
                              <w:autoSpaceDE w:val="0"/>
                              <w:autoSpaceDN w:val="0"/>
                              <w:adjustRightInd w:val="0"/>
                              <w:jc w:val="center"/>
                              <w:rPr>
                                <w:bCs w:val="0"/>
                              </w:rPr>
                            </w:pPr>
                            <w:r>
                              <w:t>Рассмотрение заявления и документов, принятие решения по даче</w:t>
                            </w:r>
                          </w:p>
                          <w:p w:rsidR="00B62C34" w:rsidRDefault="00B62C34" w:rsidP="00B62C34">
                            <w:pPr>
                              <w:pStyle w:val="1"/>
                              <w:keepNext w:val="0"/>
                              <w:tabs>
                                <w:tab w:val="left" w:pos="4253"/>
                              </w:tabs>
                              <w:autoSpaceDE w:val="0"/>
                              <w:autoSpaceDN w:val="0"/>
                              <w:adjustRightInd w:val="0"/>
                              <w:jc w:val="center"/>
                              <w:rPr>
                                <w:bCs w:val="0"/>
                              </w:rPr>
                            </w:pPr>
                            <w:r>
                              <w:t>письменных разъяснений по вопросам применения муниципальных</w:t>
                            </w:r>
                          </w:p>
                          <w:p w:rsidR="00B62C34" w:rsidRDefault="00B62C34" w:rsidP="00B62C34">
                            <w:pPr>
                              <w:pStyle w:val="1"/>
                              <w:keepNext w:val="0"/>
                              <w:tabs>
                                <w:tab w:val="left" w:pos="4253"/>
                              </w:tabs>
                              <w:autoSpaceDE w:val="0"/>
                              <w:autoSpaceDN w:val="0"/>
                              <w:adjustRightInd w:val="0"/>
                              <w:jc w:val="center"/>
                            </w:pPr>
                            <w:r>
                              <w:t>нормативных правовых актов о налогах и сборах, решения об отказе в даче письменных разъяснений по вопросам применения муниципальных нормативных правовых актов о налогах и сборах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 o:spid="_x0000_s1027" type="#_x0000_t202" style="position:absolute;margin-left:-8.7pt;margin-top:28.65pt;width:446.25pt;height:88.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" strokeweight="1.5pt">
                <v:stroke dashstyle="longDash"/>
                <v:textbox>
                  <w:txbxContent>
                    <w:p w:rsidR="00B62C34" w:rsidRDefault="00B62C34" w:rsidP="00B62C34">
                      <w:pPr>
                        <w:pStyle w:val="1"/>
                        <w:keepNext w:val="0"/>
                        <w:tabs>
                          <w:tab w:val="left" w:pos="4253"/>
                          <w:tab w:val="left" w:pos="4395"/>
                        </w:tabs>
                        <w:autoSpaceDE w:val="0"/>
                        <w:autoSpaceDN w:val="0"/>
                        <w:adjustRightInd w:val="0"/>
                        <w:jc w:val="center"/>
                        <w:rPr>
                          <w:bCs w:val="0"/>
                        </w:rPr>
                      </w:pPr>
                      <w:r>
                        <w:t>Рассмотрение заявления и документов, принятие решения по даче</w:t>
                      </w:r>
                    </w:p>
                    <w:p w:rsidR="00B62C34" w:rsidRDefault="00B62C34" w:rsidP="00B62C34">
                      <w:pPr>
                        <w:pStyle w:val="1"/>
                        <w:keepNext w:val="0"/>
                        <w:tabs>
                          <w:tab w:val="left" w:pos="4253"/>
                        </w:tabs>
                        <w:autoSpaceDE w:val="0"/>
                        <w:autoSpaceDN w:val="0"/>
                        <w:adjustRightInd w:val="0"/>
                        <w:jc w:val="center"/>
                        <w:rPr>
                          <w:bCs w:val="0"/>
                        </w:rPr>
                      </w:pPr>
                      <w:r>
                        <w:t>письменных разъяснений по вопросам применения муниципальных</w:t>
                      </w:r>
                    </w:p>
                    <w:p w:rsidR="00B62C34" w:rsidRDefault="00B62C34" w:rsidP="00B62C34">
                      <w:pPr>
                        <w:pStyle w:val="1"/>
                        <w:keepNext w:val="0"/>
                        <w:tabs>
                          <w:tab w:val="left" w:pos="4253"/>
                        </w:tabs>
                        <w:autoSpaceDE w:val="0"/>
                        <w:autoSpaceDN w:val="0"/>
                        <w:adjustRightInd w:val="0"/>
                        <w:jc w:val="center"/>
                      </w:pPr>
                      <w:r>
                        <w:t>нормативных правовых актов о налогах и сборах, решения об отказе в даче письменных разъяснений по вопросам применения муниципальных нормативных правовых актов о налогах и сборах</w:t>
                      </w:r>
                    </w:p>
                  </w:txbxContent>
                </v:textbox>
              </v:shape>
            </w:pict>
          </mc:Fallback>
        </mc:AlternateContent>
      </w:r>
      <w:r>
        <w:rPr>
          <w:rFonts w:asciiTheme="minorHAnsi" w:eastAsiaTheme="minorHAnsi" w:hAnsiTheme="minorHAnsi" w:cstheme="minorBidi"/>
          <w:noProof/>
          <w:sz w:val="22"/>
          <w:szCs w:val="22"/>
        </w:rPr>
        <mc:AlternateContent>
          <mc:Choice Requires="wps">
            <w:drawing>
              <wp:anchor distT="0" distB="0" distL="114300" distR="114300" simplePos="0" relativeHeight="251667456" behindDoc="0" locked="0" layoutInCell="1" allowOverlap="1" wp14:anchorId="5F7AF618" wp14:editId="0B3FDB50">
                <wp:simplePos x="0" y="0"/>
                <wp:positionH relativeFrom="column">
                  <wp:posOffset>546735</wp:posOffset>
                </wp:positionH>
                <wp:positionV relativeFrom="paragraph">
                  <wp:posOffset>1767205</wp:posOffset>
                </wp:positionV>
                <wp:extent cx="4448175" cy="495300"/>
                <wp:effectExtent l="0" t="0" r="28575" b="19050"/>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175" cy="495300"/>
                        </a:xfrm>
                        <a:prstGeom prst="rect">
                          <a:avLst/>
                        </a:prstGeom>
                        <a:solidFill>
                          <a:srgbClr val="FFFFFF"/>
                        </a:solidFill>
                        <a:ln w="19050">
                          <a:solidFill>
                            <a:srgbClr val="000000"/>
                          </a:solidFill>
                          <a:prstDash val="lgDash"/>
                          <a:miter lim="800000"/>
                          <a:headEnd/>
                          <a:tailEnd/>
                        </a:ln>
                      </wps:spPr>
                      <wps:txbx>
                        <w:txbxContent>
                          <w:p w:rsidR="00B62C34" w:rsidRDefault="00B62C34" w:rsidP="00B62C34">
                            <w:pPr>
                              <w:pStyle w:val="1"/>
                              <w:keepNext w:val="0"/>
                              <w:autoSpaceDE w:val="0"/>
                              <w:autoSpaceDN w:val="0"/>
                              <w:adjustRightInd w:val="0"/>
                              <w:rPr>
                                <w:bCs w:val="0"/>
                              </w:rPr>
                            </w:pPr>
                            <w:r>
                              <w:t>Направление разъяснений либо передача результата</w:t>
                            </w:r>
                          </w:p>
                          <w:p w:rsidR="00B62C34" w:rsidRDefault="00B62C34" w:rsidP="00B62C34">
                            <w:pPr>
                              <w:jc w:val="center"/>
                            </w:pPr>
                            <w:r>
                              <w:rPr>
                                <w:bCs/>
                              </w:rPr>
                              <w:t>рассмотрения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8" o:spid="_x0000_s1028" type="#_x0000_t202" style="position:absolute;margin-left:43.05pt;margin-top:139.15pt;width:350.25pt;height:3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" strokeweight="1.5pt">
                <v:stroke dashstyle="longDash"/>
                <v:textbox>
                  <w:txbxContent>
                    <w:p w:rsidR="00B62C34" w:rsidRDefault="00B62C34" w:rsidP="00B62C34">
                      <w:pPr>
                        <w:pStyle w:val="1"/>
                        <w:keepNext w:val="0"/>
                        <w:autoSpaceDE w:val="0"/>
                        <w:autoSpaceDN w:val="0"/>
                        <w:adjustRightInd w:val="0"/>
                        <w:rPr>
                          <w:bCs w:val="0"/>
                        </w:rPr>
                      </w:pPr>
                      <w:r>
                        <w:t>Направление разъяснений либо передача результата</w:t>
                      </w:r>
                    </w:p>
                    <w:p w:rsidR="00B62C34" w:rsidRDefault="00B62C34" w:rsidP="00B62C34">
                      <w:pPr>
                        <w:jc w:val="center"/>
                      </w:pPr>
                      <w:r>
                        <w:rPr>
                          <w:bCs/>
                        </w:rPr>
                        <w:t>рассмотрения заявления</w:t>
                      </w:r>
                    </w:p>
                  </w:txbxContent>
                </v:textbox>
              </v:shape>
            </w:pict>
          </mc:Fallback>
        </mc:AlternateContent>
      </w:r>
      <w:r>
        <w:rPr>
          <w:rFonts w:asciiTheme="minorHAnsi" w:eastAsiaTheme="minorHAnsi" w:hAnsiTheme="minorHAnsi" w:cstheme="minorBidi"/>
          <w:noProof/>
          <w:sz w:val="22"/>
          <w:szCs w:val="22"/>
        </w:rPr>
        <mc:AlternateContent>
          <mc:Choice Requires="wps">
            <w:drawing>
              <wp:anchor distT="0" distB="0" distL="114300" distR="114300" simplePos="0" relativeHeight="251668480" behindDoc="0" locked="0" layoutInCell="1" allowOverlap="1" wp14:anchorId="2BCD4D1A" wp14:editId="7E13AB65">
                <wp:simplePos x="0" y="0"/>
                <wp:positionH relativeFrom="column">
                  <wp:posOffset>2727960</wp:posOffset>
                </wp:positionH>
                <wp:positionV relativeFrom="paragraph">
                  <wp:posOffset>145415</wp:posOffset>
                </wp:positionV>
                <wp:extent cx="0" cy="266700"/>
                <wp:effectExtent l="114300" t="0" r="57150" b="5715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prstDash val="lgDash"/>
                          <a:round/>
                          <a:headEnd/>
                          <a:tailEnd type="arrow"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9" o:spid="_x0000_s1026" type="#_x0000_t32" style="position:absolute;margin-left:214.8pt;margin-top:11.45pt;width:0;height:2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">
                <v:stroke dashstyle="longDash" endarrow="open" endarrowwidth="wide" endarrowlength="long"/>
              </v:shape>
            </w:pict>
          </mc:Fallback>
        </mc:AlternateContent>
      </w:r>
      <w:r>
        <w:rPr>
          <w:rFonts w:asciiTheme="minorHAnsi" w:eastAsiaTheme="minorHAnsi" w:hAnsiTheme="minorHAnsi" w:cstheme="minorBidi"/>
          <w:noProof/>
          <w:sz w:val="22"/>
          <w:szCs w:val="22"/>
        </w:rPr>
        <mc:AlternateContent>
          <mc:Choice Requires="wps">
            <w:drawing>
              <wp:anchor distT="0" distB="0" distL="114300" distR="114300" simplePos="0" relativeHeight="251669504" behindDoc="0" locked="0" layoutInCell="1" allowOverlap="1" wp14:anchorId="53A3306F" wp14:editId="3685FE26">
                <wp:simplePos x="0" y="0"/>
                <wp:positionH relativeFrom="column">
                  <wp:posOffset>2727960</wp:posOffset>
                </wp:positionH>
                <wp:positionV relativeFrom="paragraph">
                  <wp:posOffset>1524635</wp:posOffset>
                </wp:positionV>
                <wp:extent cx="0" cy="266700"/>
                <wp:effectExtent l="114300" t="0" r="57150" b="5715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prstDash val="lgDash"/>
                          <a:round/>
                          <a:headEnd/>
                          <a:tailEnd type="arrow"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214.8pt;margin-top:120.05pt;width:0;height:2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">
                <v:stroke dashstyle="longDash" endarrow="open" endarrowwidth="wide" endarrowlength="long"/>
              </v:shape>
            </w:pict>
          </mc:Fallback>
        </mc:AlternateContent>
      </w:r>
    </w:p>
    <w:p w:rsidR="00B62C34" w:rsidRDefault="00B62C34" w:rsidP="00B62C34">
      <w:pPr>
        <w:spacing w:after="1"/>
        <w:rPr>
          <w:b/>
          <w:sz w:val="24"/>
          <w:szCs w:val="24"/>
        </w:rPr>
      </w:pPr>
    </w:p>
    <w:p w:rsidR="00B62C34" w:rsidRDefault="00B62C34" w:rsidP="00B62C34">
      <w:pPr>
        <w:spacing w:after="1"/>
        <w:rPr>
          <w:b/>
          <w:sz w:val="24"/>
          <w:szCs w:val="24"/>
        </w:rPr>
      </w:pPr>
    </w:p>
    <w:p w:rsidR="00B62C34" w:rsidRDefault="00B62C34" w:rsidP="00B62C34">
      <w:pPr>
        <w:spacing w:after="1"/>
        <w:rPr>
          <w:b/>
          <w:sz w:val="24"/>
          <w:szCs w:val="24"/>
        </w:rPr>
      </w:pPr>
    </w:p>
    <w:p w:rsidR="00B62C34" w:rsidRDefault="00B62C34" w:rsidP="00B62C34">
      <w:pPr>
        <w:spacing w:after="1"/>
        <w:rPr>
          <w:b/>
          <w:sz w:val="24"/>
          <w:szCs w:val="24"/>
        </w:rPr>
      </w:pPr>
    </w:p>
    <w:p w:rsidR="00B62C34" w:rsidRDefault="00B62C34" w:rsidP="00B62C34">
      <w:pPr>
        <w:spacing w:after="1"/>
        <w:rPr>
          <w:b/>
          <w:sz w:val="24"/>
          <w:szCs w:val="24"/>
        </w:rPr>
      </w:pPr>
    </w:p>
    <w:p w:rsidR="00B62C34" w:rsidRDefault="00B62C34" w:rsidP="00B62C34">
      <w:pPr>
        <w:spacing w:after="1"/>
        <w:rPr>
          <w:b/>
          <w:sz w:val="24"/>
          <w:szCs w:val="24"/>
        </w:rPr>
      </w:pPr>
    </w:p>
    <w:p w:rsidR="00B62C34" w:rsidRDefault="00B62C34" w:rsidP="00B62C34">
      <w:pPr>
        <w:spacing w:after="1"/>
        <w:rPr>
          <w:b/>
          <w:sz w:val="24"/>
          <w:szCs w:val="24"/>
        </w:rPr>
      </w:pPr>
    </w:p>
    <w:p w:rsidR="00B62C34" w:rsidRDefault="00B62C34" w:rsidP="00B62C34">
      <w:pPr>
        <w:spacing w:after="1"/>
        <w:rPr>
          <w:b/>
          <w:sz w:val="24"/>
          <w:szCs w:val="24"/>
        </w:rPr>
      </w:pPr>
    </w:p>
    <w:p w:rsidR="00B62C34" w:rsidRDefault="00B62C34" w:rsidP="00B62C34">
      <w:pPr>
        <w:spacing w:after="1"/>
        <w:rPr>
          <w:b/>
          <w:sz w:val="24"/>
          <w:szCs w:val="24"/>
        </w:rPr>
      </w:pPr>
    </w:p>
    <w:p w:rsidR="00B62C34" w:rsidRDefault="00B62C34" w:rsidP="00B62C34">
      <w:pPr>
        <w:spacing w:after="1"/>
        <w:rPr>
          <w:b/>
          <w:sz w:val="24"/>
          <w:szCs w:val="24"/>
        </w:rPr>
      </w:pPr>
    </w:p>
    <w:p w:rsidR="00B62C34" w:rsidRDefault="00B62C34" w:rsidP="00B62C34">
      <w:pPr>
        <w:spacing w:after="1"/>
        <w:rPr>
          <w:b/>
          <w:sz w:val="24"/>
          <w:szCs w:val="24"/>
        </w:rPr>
      </w:pPr>
    </w:p>
    <w:p w:rsidR="00B62C34" w:rsidRDefault="00B62C34" w:rsidP="00B62C34">
      <w:pPr>
        <w:spacing w:after="1"/>
        <w:rPr>
          <w:b/>
          <w:sz w:val="24"/>
          <w:szCs w:val="24"/>
        </w:rPr>
      </w:pPr>
    </w:p>
    <w:p w:rsidR="00B62C34" w:rsidRDefault="00B62C34" w:rsidP="00B62C34">
      <w:pPr>
        <w:spacing w:after="1"/>
        <w:rPr>
          <w:b/>
          <w:sz w:val="24"/>
          <w:szCs w:val="24"/>
        </w:rPr>
      </w:pPr>
    </w:p>
    <w:p w:rsidR="00B62C34" w:rsidRDefault="00B62C34" w:rsidP="00B62C34">
      <w:pPr>
        <w:widowControl w:val="0"/>
        <w:autoSpaceDE w:val="0"/>
        <w:autoSpaceDN w:val="0"/>
        <w:adjustRightInd w:val="0"/>
        <w:jc w:val="right"/>
        <w:outlineLvl w:val="1"/>
        <w:rPr>
          <w:szCs w:val="20"/>
        </w:rPr>
      </w:pPr>
      <w:r>
        <w:rPr>
          <w:szCs w:val="20"/>
        </w:rPr>
        <w:t>Приложение 3</w:t>
      </w:r>
    </w:p>
    <w:p w:rsidR="00B62C34" w:rsidRDefault="00B62C34" w:rsidP="00B62C34">
      <w:pPr>
        <w:widowControl w:val="0"/>
        <w:autoSpaceDE w:val="0"/>
        <w:autoSpaceDN w:val="0"/>
        <w:adjustRightInd w:val="0"/>
        <w:jc w:val="right"/>
        <w:rPr>
          <w:szCs w:val="20"/>
        </w:rPr>
      </w:pPr>
      <w:r>
        <w:rPr>
          <w:szCs w:val="20"/>
        </w:rPr>
        <w:t>к Административному регламенту</w:t>
      </w:r>
    </w:p>
    <w:p w:rsidR="00B62C34" w:rsidRDefault="00B62C34" w:rsidP="00B62C34">
      <w:pPr>
        <w:widowControl w:val="0"/>
        <w:autoSpaceDE w:val="0"/>
        <w:autoSpaceDN w:val="0"/>
        <w:adjustRightInd w:val="0"/>
        <w:jc w:val="right"/>
        <w:rPr>
          <w:szCs w:val="20"/>
        </w:rPr>
      </w:pPr>
      <w:r>
        <w:rPr>
          <w:szCs w:val="20"/>
        </w:rPr>
        <w:t xml:space="preserve"> по предоставлению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right"/>
        <w:rPr>
          <w:szCs w:val="20"/>
        </w:rPr>
      </w:pPr>
      <w:r>
        <w:rPr>
          <w:szCs w:val="20"/>
        </w:rPr>
        <w:t xml:space="preserve"> по даче письменных разъяснений</w:t>
      </w:r>
    </w:p>
    <w:p w:rsidR="00B62C34" w:rsidRDefault="00B62C34" w:rsidP="00B62C34">
      <w:pPr>
        <w:widowControl w:val="0"/>
        <w:autoSpaceDE w:val="0"/>
        <w:autoSpaceDN w:val="0"/>
        <w:adjustRightInd w:val="0"/>
        <w:jc w:val="right"/>
        <w:rPr>
          <w:szCs w:val="20"/>
        </w:rPr>
      </w:pPr>
      <w:r>
        <w:rPr>
          <w:szCs w:val="20"/>
        </w:rPr>
        <w:t xml:space="preserve"> налогоплательщикам и налоговым агентам</w:t>
      </w:r>
    </w:p>
    <w:p w:rsidR="00B62C34" w:rsidRDefault="00B62C34" w:rsidP="00B62C34">
      <w:pPr>
        <w:widowControl w:val="0"/>
        <w:autoSpaceDE w:val="0"/>
        <w:autoSpaceDN w:val="0"/>
        <w:adjustRightInd w:val="0"/>
        <w:jc w:val="right"/>
        <w:rPr>
          <w:szCs w:val="20"/>
        </w:rPr>
      </w:pPr>
      <w:r>
        <w:rPr>
          <w:szCs w:val="20"/>
        </w:rPr>
        <w:t xml:space="preserve"> по вопросам применения </w:t>
      </w:r>
      <w:proofErr w:type="gramStart"/>
      <w:r>
        <w:rPr>
          <w:szCs w:val="20"/>
        </w:rPr>
        <w:t>муниципальных</w:t>
      </w:r>
      <w:proofErr w:type="gramEnd"/>
    </w:p>
    <w:p w:rsidR="00B62C34" w:rsidRDefault="00B62C34" w:rsidP="00B62C34">
      <w:pPr>
        <w:widowControl w:val="0"/>
        <w:autoSpaceDE w:val="0"/>
        <w:autoSpaceDN w:val="0"/>
        <w:adjustRightInd w:val="0"/>
        <w:jc w:val="right"/>
        <w:rPr>
          <w:szCs w:val="20"/>
        </w:rPr>
      </w:pPr>
      <w:r>
        <w:rPr>
          <w:szCs w:val="20"/>
        </w:rPr>
        <w:t>нормативных правовых актов о налогах и сборах</w:t>
      </w:r>
    </w:p>
    <w:p w:rsidR="00B62C34" w:rsidRDefault="00B62C34" w:rsidP="00B62C34">
      <w:pPr>
        <w:spacing w:after="1"/>
        <w:rPr>
          <w:b/>
          <w:sz w:val="24"/>
          <w:szCs w:val="24"/>
        </w:rPr>
      </w:pPr>
    </w:p>
    <w:p w:rsidR="00B62C34" w:rsidRDefault="00B62C34" w:rsidP="00B62C34">
      <w:pPr>
        <w:spacing w:after="1"/>
        <w:rPr>
          <w:b/>
          <w:sz w:val="24"/>
          <w:szCs w:val="24"/>
        </w:rPr>
      </w:pPr>
    </w:p>
    <w:p w:rsidR="00B62C34" w:rsidRDefault="00B62C34" w:rsidP="00B62C34">
      <w:pPr>
        <w:widowControl w:val="0"/>
        <w:autoSpaceDE w:val="0"/>
        <w:autoSpaceDN w:val="0"/>
        <w:adjustRightInd w:val="0"/>
        <w:jc w:val="center"/>
        <w:rPr>
          <w:b/>
          <w:szCs w:val="20"/>
        </w:rPr>
      </w:pPr>
      <w:r>
        <w:rPr>
          <w:b/>
          <w:szCs w:val="20"/>
        </w:rPr>
        <w:t>ФОРМА ЗАЯВЛЕНИЯ</w:t>
      </w:r>
    </w:p>
    <w:p w:rsidR="00B62C34" w:rsidRDefault="00B62C34" w:rsidP="00B62C34">
      <w:pPr>
        <w:spacing w:after="1"/>
        <w:rPr>
          <w:b/>
          <w:sz w:val="24"/>
          <w:szCs w:val="24"/>
        </w:rPr>
      </w:pPr>
    </w:p>
    <w:p w:rsidR="00B62C34" w:rsidRDefault="00B62C34" w:rsidP="00B62C34">
      <w:pPr>
        <w:spacing w:after="1"/>
        <w:rPr>
          <w:b/>
          <w:sz w:val="24"/>
          <w:szCs w:val="24"/>
        </w:rPr>
      </w:pPr>
    </w:p>
    <w:p w:rsidR="00B62C34" w:rsidRDefault="00B62C34" w:rsidP="00B62C34">
      <w:pPr>
        <w:widowControl w:val="0"/>
        <w:autoSpaceDE w:val="0"/>
        <w:autoSpaceDN w:val="0"/>
        <w:jc w:val="right"/>
      </w:pPr>
      <w:r>
        <w:t>В ___________________________________________</w:t>
      </w:r>
    </w:p>
    <w:p w:rsidR="00B62C34" w:rsidRDefault="00B62C34" w:rsidP="00B62C34">
      <w:pPr>
        <w:widowControl w:val="0"/>
        <w:autoSpaceDE w:val="0"/>
        <w:autoSpaceDN w:val="0"/>
        <w:jc w:val="right"/>
      </w:pPr>
      <w:r>
        <w:t>__________________________________________</w:t>
      </w:r>
    </w:p>
    <w:p w:rsidR="00B62C34" w:rsidRDefault="00B62C34" w:rsidP="00B62C34">
      <w:pPr>
        <w:widowControl w:val="0"/>
        <w:autoSpaceDE w:val="0"/>
        <w:autoSpaceDN w:val="0"/>
        <w:jc w:val="right"/>
        <w:rPr>
          <w:sz w:val="20"/>
        </w:rPr>
      </w:pPr>
      <w:r>
        <w:rPr>
          <w:sz w:val="20"/>
        </w:rPr>
        <w:t xml:space="preserve">(указать наименование Уполномоченного органа) </w:t>
      </w:r>
    </w:p>
    <w:p w:rsidR="00B62C34" w:rsidRDefault="00B62C34" w:rsidP="00B62C34">
      <w:pPr>
        <w:widowControl w:val="0"/>
        <w:autoSpaceDE w:val="0"/>
        <w:autoSpaceDN w:val="0"/>
        <w:jc w:val="right"/>
      </w:pPr>
      <w:r>
        <w:t>от __________________________________________</w:t>
      </w:r>
    </w:p>
    <w:p w:rsidR="00B62C34" w:rsidRDefault="00B62C34" w:rsidP="00B62C34">
      <w:pPr>
        <w:widowControl w:val="0"/>
        <w:autoSpaceDE w:val="0"/>
        <w:autoSpaceDN w:val="0"/>
        <w:jc w:val="right"/>
      </w:pPr>
      <w:r>
        <w:t xml:space="preserve">    </w:t>
      </w:r>
      <w:r>
        <w:rPr>
          <w:sz w:val="20"/>
        </w:rPr>
        <w:t>(Ф.И.О. физического лица)</w:t>
      </w:r>
    </w:p>
    <w:p w:rsidR="00B62C34" w:rsidRDefault="00B62C34" w:rsidP="00B62C34">
      <w:pPr>
        <w:widowControl w:val="0"/>
        <w:autoSpaceDE w:val="0"/>
        <w:autoSpaceDN w:val="0"/>
        <w:jc w:val="right"/>
      </w:pPr>
      <w:r>
        <w:t>_____________________________________________</w:t>
      </w:r>
    </w:p>
    <w:p w:rsidR="00B62C34" w:rsidRDefault="00B62C34" w:rsidP="00B62C34">
      <w:pPr>
        <w:widowControl w:val="0"/>
        <w:autoSpaceDE w:val="0"/>
        <w:autoSpaceDN w:val="0"/>
        <w:jc w:val="right"/>
        <w:rPr>
          <w:sz w:val="20"/>
          <w:szCs w:val="20"/>
        </w:rPr>
      </w:pPr>
      <w:r>
        <w:rPr>
          <w:sz w:val="20"/>
          <w:szCs w:val="20"/>
        </w:rPr>
        <w:t xml:space="preserve"> (Ф.И.О. руководителя организации)</w:t>
      </w:r>
    </w:p>
    <w:p w:rsidR="00B62C34" w:rsidRDefault="00B62C34" w:rsidP="00B62C34">
      <w:pPr>
        <w:widowControl w:val="0"/>
        <w:autoSpaceDE w:val="0"/>
        <w:autoSpaceDN w:val="0"/>
        <w:jc w:val="right"/>
      </w:pPr>
      <w:r>
        <w:t>_____________________________________________</w:t>
      </w:r>
    </w:p>
    <w:p w:rsidR="00B62C34" w:rsidRDefault="00B62C34" w:rsidP="00B62C34">
      <w:pPr>
        <w:widowControl w:val="0"/>
        <w:autoSpaceDE w:val="0"/>
        <w:autoSpaceDN w:val="0"/>
        <w:jc w:val="right"/>
        <w:rPr>
          <w:sz w:val="20"/>
          <w:szCs w:val="20"/>
        </w:rPr>
      </w:pPr>
      <w:r>
        <w:rPr>
          <w:sz w:val="20"/>
          <w:szCs w:val="20"/>
        </w:rPr>
        <w:t>(адрес)</w:t>
      </w:r>
    </w:p>
    <w:p w:rsidR="00B62C34" w:rsidRDefault="00B62C34" w:rsidP="00B62C34">
      <w:pPr>
        <w:widowControl w:val="0"/>
        <w:autoSpaceDE w:val="0"/>
        <w:autoSpaceDN w:val="0"/>
        <w:jc w:val="right"/>
      </w:pPr>
      <w:r>
        <w:t>_____________________________________________</w:t>
      </w:r>
    </w:p>
    <w:p w:rsidR="00B62C34" w:rsidRDefault="00B62C34" w:rsidP="00B62C34">
      <w:pPr>
        <w:widowControl w:val="0"/>
        <w:autoSpaceDE w:val="0"/>
        <w:autoSpaceDN w:val="0"/>
        <w:jc w:val="right"/>
        <w:rPr>
          <w:sz w:val="20"/>
          <w:szCs w:val="20"/>
        </w:rPr>
      </w:pPr>
      <w:r>
        <w:t xml:space="preserve">                                                       </w:t>
      </w:r>
      <w:r>
        <w:rPr>
          <w:sz w:val="20"/>
          <w:szCs w:val="20"/>
        </w:rPr>
        <w:t>(контактный телефон)</w:t>
      </w:r>
    </w:p>
    <w:p w:rsidR="00B62C34" w:rsidRDefault="00B62C34" w:rsidP="00B62C34">
      <w:pPr>
        <w:spacing w:after="1"/>
        <w:rPr>
          <w:b/>
          <w:sz w:val="24"/>
          <w:szCs w:val="24"/>
        </w:rPr>
      </w:pPr>
    </w:p>
    <w:p w:rsidR="00B62C34" w:rsidRDefault="00B62C34" w:rsidP="00B62C34">
      <w:pPr>
        <w:spacing w:after="1"/>
        <w:rPr>
          <w:b/>
          <w:sz w:val="24"/>
          <w:szCs w:val="24"/>
        </w:rPr>
      </w:pPr>
    </w:p>
    <w:p w:rsidR="00B62C34" w:rsidRDefault="00B62C34" w:rsidP="00B62C34">
      <w:pPr>
        <w:widowControl w:val="0"/>
        <w:autoSpaceDE w:val="0"/>
        <w:autoSpaceDN w:val="0"/>
        <w:jc w:val="center"/>
      </w:pPr>
      <w:r>
        <w:t>ЗАЯВЛЕНИЕ</w:t>
      </w:r>
    </w:p>
    <w:p w:rsidR="00B62C34" w:rsidRDefault="00B62C34" w:rsidP="00B62C34">
      <w:pPr>
        <w:widowControl w:val="0"/>
        <w:autoSpaceDE w:val="0"/>
        <w:autoSpaceDN w:val="0"/>
        <w:jc w:val="center"/>
      </w:pPr>
      <w:r>
        <w:t>по даче письменных разъяснений по вопросам применения</w:t>
      </w:r>
    </w:p>
    <w:p w:rsidR="00B62C34" w:rsidRDefault="00B62C34" w:rsidP="00B62C34">
      <w:pPr>
        <w:widowControl w:val="0"/>
        <w:autoSpaceDE w:val="0"/>
        <w:autoSpaceDN w:val="0"/>
        <w:jc w:val="center"/>
      </w:pPr>
      <w:r>
        <w:t>муниципальных нормативных правовых актов о налогах и сборах</w:t>
      </w:r>
    </w:p>
    <w:p w:rsidR="00B62C34" w:rsidRDefault="00B62C34" w:rsidP="00B62C34">
      <w:pPr>
        <w:spacing w:after="1"/>
        <w:rPr>
          <w:b/>
          <w:sz w:val="24"/>
          <w:szCs w:val="24"/>
        </w:rPr>
      </w:pPr>
    </w:p>
    <w:p w:rsidR="00B62C34" w:rsidRDefault="00B62C34" w:rsidP="00B62C34">
      <w:pPr>
        <w:spacing w:after="1"/>
        <w:rPr>
          <w:b/>
          <w:sz w:val="24"/>
          <w:szCs w:val="24"/>
        </w:rPr>
      </w:pPr>
    </w:p>
    <w:p w:rsidR="00B62C34" w:rsidRDefault="00B62C34" w:rsidP="00B62C34">
      <w:pPr>
        <w:spacing w:after="1"/>
        <w:rPr>
          <w:sz w:val="24"/>
          <w:szCs w:val="24"/>
        </w:rPr>
      </w:pPr>
      <w:r>
        <w:rPr>
          <w:sz w:val="24"/>
          <w:szCs w:val="24"/>
        </w:rPr>
        <w:t>Прошу дать разъяснение по вопросу_______________________________</w:t>
      </w:r>
    </w:p>
    <w:p w:rsidR="00B62C34" w:rsidRDefault="00B62C34" w:rsidP="00B62C34">
      <w:pPr>
        <w:spacing w:after="1"/>
        <w:rPr>
          <w:sz w:val="24"/>
          <w:szCs w:val="24"/>
        </w:rPr>
      </w:pPr>
      <w:r>
        <w:rPr>
          <w:sz w:val="24"/>
          <w:szCs w:val="24"/>
        </w:rPr>
        <w:t>___________________________________________________________________</w:t>
      </w:r>
    </w:p>
    <w:p w:rsidR="00B62C34" w:rsidRDefault="00B62C34" w:rsidP="00B62C34">
      <w:pPr>
        <w:spacing w:after="1"/>
        <w:rPr>
          <w:b/>
          <w:sz w:val="24"/>
          <w:szCs w:val="24"/>
        </w:rPr>
      </w:pPr>
      <w:r>
        <w:rPr>
          <w:b/>
          <w:sz w:val="24"/>
          <w:szCs w:val="24"/>
        </w:rPr>
        <w:t>___________________________________________________________________</w:t>
      </w:r>
    </w:p>
    <w:p w:rsidR="00B62C34" w:rsidRDefault="00B62C34" w:rsidP="00B62C34">
      <w:pPr>
        <w:spacing w:after="1"/>
        <w:rPr>
          <w:b/>
          <w:sz w:val="24"/>
          <w:szCs w:val="24"/>
        </w:rPr>
      </w:pPr>
      <w:r>
        <w:rPr>
          <w:b/>
          <w:sz w:val="24"/>
          <w:szCs w:val="24"/>
        </w:rPr>
        <w:t>___________________________________________________________________</w:t>
      </w:r>
    </w:p>
    <w:p w:rsidR="00B62C34" w:rsidRDefault="00B62C34" w:rsidP="00B62C34">
      <w:pPr>
        <w:spacing w:after="1"/>
        <w:rPr>
          <w:b/>
          <w:sz w:val="24"/>
          <w:szCs w:val="24"/>
        </w:rPr>
      </w:pPr>
      <w:r>
        <w:rPr>
          <w:b/>
          <w:sz w:val="24"/>
          <w:szCs w:val="24"/>
        </w:rPr>
        <w:t>___________________________________________________________________</w:t>
      </w:r>
    </w:p>
    <w:p w:rsidR="00B62C34" w:rsidRDefault="00B62C34" w:rsidP="00B62C34">
      <w:pPr>
        <w:spacing w:after="1"/>
        <w:rPr>
          <w:b/>
          <w:sz w:val="24"/>
          <w:szCs w:val="24"/>
        </w:rPr>
      </w:pPr>
      <w:r>
        <w:rPr>
          <w:b/>
          <w:sz w:val="24"/>
          <w:szCs w:val="24"/>
        </w:rPr>
        <w:t>___________________________________________________________________</w:t>
      </w:r>
    </w:p>
    <w:p w:rsidR="00B62C34" w:rsidRDefault="00B62C34" w:rsidP="00B62C34">
      <w:pPr>
        <w:spacing w:after="1"/>
        <w:rPr>
          <w:b/>
          <w:sz w:val="24"/>
          <w:szCs w:val="24"/>
        </w:rPr>
      </w:pPr>
    </w:p>
    <w:p w:rsidR="00B62C34" w:rsidRDefault="00B62C34" w:rsidP="00B62C34">
      <w:pPr>
        <w:spacing w:after="1"/>
        <w:rPr>
          <w:b/>
          <w:sz w:val="24"/>
          <w:szCs w:val="24"/>
        </w:rPr>
      </w:pPr>
    </w:p>
    <w:p w:rsidR="00B62C34" w:rsidRDefault="00B62C34" w:rsidP="00B62C34">
      <w:pPr>
        <w:widowControl w:val="0"/>
        <w:autoSpaceDE w:val="0"/>
        <w:autoSpaceDN w:val="0"/>
        <w:jc w:val="both"/>
      </w:pPr>
      <w:r>
        <w:t>Заявитель: _____________________________________  _________________</w:t>
      </w:r>
    </w:p>
    <w:p w:rsidR="00B62C34" w:rsidRDefault="00B62C34" w:rsidP="00B62C34">
      <w:pPr>
        <w:widowControl w:val="0"/>
        <w:autoSpaceDE w:val="0"/>
        <w:autoSpaceDN w:val="0"/>
        <w:rPr>
          <w:sz w:val="20"/>
          <w:szCs w:val="20"/>
        </w:rPr>
      </w:pPr>
      <w:r>
        <w:rPr>
          <w:sz w:val="20"/>
          <w:szCs w:val="20"/>
        </w:rPr>
        <w:t xml:space="preserve">                                </w:t>
      </w:r>
      <w:proofErr w:type="gramStart"/>
      <w:r>
        <w:rPr>
          <w:sz w:val="20"/>
          <w:szCs w:val="20"/>
        </w:rPr>
        <w:t>(Ф.И.О., должность представителя юридического лица,                       (подпись)</w:t>
      </w:r>
      <w:proofErr w:type="gramEnd"/>
    </w:p>
    <w:p w:rsidR="00B62C34" w:rsidRDefault="00B62C34" w:rsidP="00B62C34">
      <w:pPr>
        <w:widowControl w:val="0"/>
        <w:autoSpaceDE w:val="0"/>
        <w:autoSpaceDN w:val="0"/>
        <w:jc w:val="both"/>
        <w:rPr>
          <w:sz w:val="20"/>
          <w:szCs w:val="20"/>
        </w:rPr>
      </w:pPr>
      <w:r>
        <w:t xml:space="preserve">                                     </w:t>
      </w:r>
      <w:r>
        <w:rPr>
          <w:sz w:val="20"/>
          <w:szCs w:val="20"/>
        </w:rPr>
        <w:t xml:space="preserve"> </w:t>
      </w:r>
      <w:proofErr w:type="gramStart"/>
      <w:r>
        <w:rPr>
          <w:sz w:val="20"/>
          <w:szCs w:val="20"/>
        </w:rPr>
        <w:t>Ф.И.О. гражданина)</w:t>
      </w:r>
      <w:proofErr w:type="gramEnd"/>
    </w:p>
    <w:p w:rsidR="00B62C34" w:rsidRDefault="00B62C34" w:rsidP="00B62C34">
      <w:pPr>
        <w:widowControl w:val="0"/>
        <w:autoSpaceDE w:val="0"/>
        <w:autoSpaceDN w:val="0"/>
        <w:jc w:val="both"/>
      </w:pPr>
    </w:p>
    <w:p w:rsidR="00B62C34" w:rsidRDefault="00B62C34" w:rsidP="00B62C34">
      <w:pPr>
        <w:widowControl w:val="0"/>
        <w:autoSpaceDE w:val="0"/>
        <w:autoSpaceDN w:val="0"/>
        <w:jc w:val="both"/>
      </w:pPr>
    </w:p>
    <w:p w:rsidR="00B62C34" w:rsidRDefault="00B62C34" w:rsidP="00B62C34">
      <w:pPr>
        <w:widowControl w:val="0"/>
        <w:autoSpaceDE w:val="0"/>
        <w:autoSpaceDN w:val="0"/>
        <w:jc w:val="both"/>
      </w:pPr>
      <w:r>
        <w:t>«__» __________ 20__ г.                                   М.П.</w:t>
      </w:r>
    </w:p>
    <w:p w:rsidR="00B62C34" w:rsidRDefault="00B62C34" w:rsidP="00B62C34">
      <w:pPr>
        <w:spacing w:after="1"/>
        <w:rPr>
          <w:b/>
          <w:sz w:val="24"/>
          <w:szCs w:val="24"/>
        </w:rPr>
      </w:pPr>
    </w:p>
    <w:p w:rsidR="00B62C34" w:rsidRDefault="00B62C34" w:rsidP="00B62C34">
      <w:pPr>
        <w:spacing w:after="1"/>
        <w:rPr>
          <w:b/>
          <w:sz w:val="24"/>
          <w:szCs w:val="24"/>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p>
    <w:p w:rsidR="00B62C34" w:rsidRDefault="00B62C34" w:rsidP="00B62C34">
      <w:pPr>
        <w:widowControl w:val="0"/>
        <w:autoSpaceDE w:val="0"/>
        <w:autoSpaceDN w:val="0"/>
        <w:adjustRightInd w:val="0"/>
        <w:jc w:val="right"/>
        <w:outlineLvl w:val="1"/>
        <w:rPr>
          <w:szCs w:val="20"/>
        </w:rPr>
      </w:pPr>
      <w:r>
        <w:rPr>
          <w:szCs w:val="20"/>
        </w:rPr>
        <w:t>Приложение 4</w:t>
      </w:r>
    </w:p>
    <w:p w:rsidR="00B62C34" w:rsidRDefault="00B62C34" w:rsidP="00B62C34">
      <w:pPr>
        <w:widowControl w:val="0"/>
        <w:autoSpaceDE w:val="0"/>
        <w:autoSpaceDN w:val="0"/>
        <w:adjustRightInd w:val="0"/>
        <w:jc w:val="right"/>
        <w:rPr>
          <w:szCs w:val="20"/>
        </w:rPr>
      </w:pPr>
      <w:r>
        <w:rPr>
          <w:szCs w:val="20"/>
        </w:rPr>
        <w:t>к Административному регламенту</w:t>
      </w:r>
    </w:p>
    <w:p w:rsidR="00B62C34" w:rsidRDefault="00B62C34" w:rsidP="00B62C34">
      <w:pPr>
        <w:widowControl w:val="0"/>
        <w:autoSpaceDE w:val="0"/>
        <w:autoSpaceDN w:val="0"/>
        <w:adjustRightInd w:val="0"/>
        <w:jc w:val="right"/>
        <w:rPr>
          <w:szCs w:val="20"/>
        </w:rPr>
      </w:pPr>
      <w:r>
        <w:rPr>
          <w:szCs w:val="20"/>
        </w:rPr>
        <w:t xml:space="preserve"> по предоставлению </w:t>
      </w:r>
      <w:proofErr w:type="gramStart"/>
      <w:r>
        <w:rPr>
          <w:szCs w:val="20"/>
        </w:rPr>
        <w:t>муниципальной</w:t>
      </w:r>
      <w:proofErr w:type="gramEnd"/>
      <w:r>
        <w:rPr>
          <w:szCs w:val="20"/>
        </w:rPr>
        <w:t xml:space="preserve"> услуги</w:t>
      </w:r>
    </w:p>
    <w:p w:rsidR="00B62C34" w:rsidRDefault="00B62C34" w:rsidP="00B62C34">
      <w:pPr>
        <w:widowControl w:val="0"/>
        <w:autoSpaceDE w:val="0"/>
        <w:autoSpaceDN w:val="0"/>
        <w:adjustRightInd w:val="0"/>
        <w:jc w:val="right"/>
        <w:rPr>
          <w:szCs w:val="20"/>
        </w:rPr>
      </w:pPr>
      <w:r>
        <w:rPr>
          <w:szCs w:val="20"/>
        </w:rPr>
        <w:t xml:space="preserve"> по даче письменных разъяснений</w:t>
      </w:r>
    </w:p>
    <w:p w:rsidR="00B62C34" w:rsidRDefault="00B62C34" w:rsidP="00B62C34">
      <w:pPr>
        <w:widowControl w:val="0"/>
        <w:autoSpaceDE w:val="0"/>
        <w:autoSpaceDN w:val="0"/>
        <w:adjustRightInd w:val="0"/>
        <w:jc w:val="right"/>
        <w:rPr>
          <w:szCs w:val="20"/>
        </w:rPr>
      </w:pPr>
      <w:r>
        <w:rPr>
          <w:szCs w:val="20"/>
        </w:rPr>
        <w:t xml:space="preserve"> налогоплательщикам и налоговым агентам</w:t>
      </w:r>
    </w:p>
    <w:p w:rsidR="00B62C34" w:rsidRDefault="00B62C34" w:rsidP="00B62C34">
      <w:pPr>
        <w:widowControl w:val="0"/>
        <w:autoSpaceDE w:val="0"/>
        <w:autoSpaceDN w:val="0"/>
        <w:adjustRightInd w:val="0"/>
        <w:jc w:val="right"/>
        <w:rPr>
          <w:szCs w:val="20"/>
        </w:rPr>
      </w:pPr>
      <w:r>
        <w:rPr>
          <w:szCs w:val="20"/>
        </w:rPr>
        <w:t xml:space="preserve"> по вопросам применения </w:t>
      </w:r>
      <w:proofErr w:type="gramStart"/>
      <w:r>
        <w:rPr>
          <w:szCs w:val="20"/>
        </w:rPr>
        <w:t>муниципальных</w:t>
      </w:r>
      <w:proofErr w:type="gramEnd"/>
    </w:p>
    <w:p w:rsidR="00B62C34" w:rsidRDefault="00B62C34" w:rsidP="00B62C34">
      <w:pPr>
        <w:spacing w:after="1"/>
        <w:jc w:val="right"/>
        <w:rPr>
          <w:b/>
          <w:sz w:val="24"/>
          <w:szCs w:val="24"/>
        </w:rPr>
      </w:pPr>
      <w:r>
        <w:rPr>
          <w:sz w:val="24"/>
          <w:szCs w:val="24"/>
        </w:rPr>
        <w:t>нормативных правовых актов о налогах и сборах</w:t>
      </w:r>
    </w:p>
    <w:p w:rsidR="00B62C34" w:rsidRDefault="00B62C34" w:rsidP="00B62C34">
      <w:pPr>
        <w:spacing w:after="1"/>
        <w:rPr>
          <w:b/>
          <w:sz w:val="24"/>
          <w:szCs w:val="24"/>
        </w:rPr>
      </w:pPr>
    </w:p>
    <w:p w:rsidR="00B62C34" w:rsidRDefault="00B62C34" w:rsidP="00B62C34">
      <w:pPr>
        <w:tabs>
          <w:tab w:val="right" w:pos="8788"/>
        </w:tabs>
        <w:autoSpaceDE w:val="0"/>
        <w:autoSpaceDN w:val="0"/>
        <w:adjustRightInd w:val="0"/>
        <w:jc w:val="right"/>
        <w:outlineLvl w:val="0"/>
        <w:rPr>
          <w:bCs/>
          <w:sz w:val="24"/>
          <w:szCs w:val="24"/>
        </w:rPr>
      </w:pPr>
      <w:r>
        <w:rPr>
          <w:bCs/>
          <w:sz w:val="24"/>
          <w:szCs w:val="24"/>
        </w:rPr>
        <w:lastRenderedPageBreak/>
        <w:t>Кому ____________________________________</w:t>
      </w:r>
    </w:p>
    <w:p w:rsidR="00B62C34" w:rsidRDefault="00B62C34" w:rsidP="00B62C34">
      <w:pPr>
        <w:tabs>
          <w:tab w:val="right" w:pos="8788"/>
        </w:tabs>
        <w:autoSpaceDE w:val="0"/>
        <w:autoSpaceDN w:val="0"/>
        <w:adjustRightInd w:val="0"/>
        <w:jc w:val="right"/>
        <w:outlineLvl w:val="0"/>
        <w:rPr>
          <w:bCs/>
          <w:sz w:val="24"/>
          <w:szCs w:val="24"/>
        </w:rPr>
      </w:pPr>
      <w:r>
        <w:rPr>
          <w:bCs/>
          <w:sz w:val="24"/>
          <w:szCs w:val="24"/>
        </w:rPr>
        <w:t xml:space="preserve">                                      (должность, Ф.И.О. должностного лица)</w:t>
      </w:r>
    </w:p>
    <w:p w:rsidR="00B62C34" w:rsidRDefault="00B62C34" w:rsidP="00B62C34">
      <w:pPr>
        <w:tabs>
          <w:tab w:val="right" w:pos="8788"/>
        </w:tabs>
        <w:autoSpaceDE w:val="0"/>
        <w:autoSpaceDN w:val="0"/>
        <w:adjustRightInd w:val="0"/>
        <w:jc w:val="right"/>
        <w:outlineLvl w:val="0"/>
        <w:rPr>
          <w:bCs/>
          <w:sz w:val="24"/>
          <w:szCs w:val="24"/>
        </w:rPr>
      </w:pPr>
      <w:r>
        <w:rPr>
          <w:bCs/>
          <w:sz w:val="24"/>
          <w:szCs w:val="24"/>
        </w:rPr>
        <w:t>от ______________________________________</w:t>
      </w:r>
    </w:p>
    <w:p w:rsidR="00B62C34" w:rsidRDefault="00B62C34" w:rsidP="00B62C34">
      <w:pPr>
        <w:tabs>
          <w:tab w:val="right" w:pos="8788"/>
        </w:tabs>
        <w:autoSpaceDE w:val="0"/>
        <w:autoSpaceDN w:val="0"/>
        <w:adjustRightInd w:val="0"/>
        <w:jc w:val="right"/>
        <w:outlineLvl w:val="0"/>
        <w:rPr>
          <w:bCs/>
          <w:sz w:val="24"/>
          <w:szCs w:val="24"/>
        </w:rPr>
      </w:pPr>
      <w:r>
        <w:rPr>
          <w:bCs/>
          <w:sz w:val="24"/>
          <w:szCs w:val="24"/>
        </w:rPr>
        <w:t xml:space="preserve"> (фамилия, имя, отчество)</w:t>
      </w:r>
    </w:p>
    <w:p w:rsidR="00B62C34" w:rsidRDefault="00B62C34" w:rsidP="00B62C34">
      <w:pPr>
        <w:tabs>
          <w:tab w:val="right" w:pos="8788"/>
        </w:tabs>
        <w:autoSpaceDE w:val="0"/>
        <w:autoSpaceDN w:val="0"/>
        <w:adjustRightInd w:val="0"/>
        <w:jc w:val="right"/>
        <w:outlineLvl w:val="0"/>
        <w:rPr>
          <w:bCs/>
          <w:sz w:val="24"/>
          <w:szCs w:val="24"/>
        </w:rPr>
      </w:pPr>
      <w:r>
        <w:rPr>
          <w:bCs/>
          <w:sz w:val="24"/>
          <w:szCs w:val="24"/>
        </w:rPr>
        <w:t>Почтовый адрес __________________________</w:t>
      </w:r>
    </w:p>
    <w:p w:rsidR="00B62C34" w:rsidRDefault="00B62C34" w:rsidP="00B62C34">
      <w:pPr>
        <w:tabs>
          <w:tab w:val="right" w:pos="8788"/>
        </w:tabs>
        <w:autoSpaceDE w:val="0"/>
        <w:autoSpaceDN w:val="0"/>
        <w:adjustRightInd w:val="0"/>
        <w:jc w:val="right"/>
        <w:outlineLvl w:val="0"/>
        <w:rPr>
          <w:bCs/>
          <w:sz w:val="24"/>
          <w:szCs w:val="24"/>
        </w:rPr>
      </w:pPr>
      <w:r>
        <w:rPr>
          <w:bCs/>
          <w:sz w:val="24"/>
          <w:szCs w:val="24"/>
        </w:rPr>
        <w:t>_________________________________________</w:t>
      </w:r>
    </w:p>
    <w:p w:rsidR="00B62C34" w:rsidRDefault="00B62C34" w:rsidP="00B62C34">
      <w:pPr>
        <w:tabs>
          <w:tab w:val="right" w:pos="8788"/>
        </w:tabs>
        <w:autoSpaceDE w:val="0"/>
        <w:autoSpaceDN w:val="0"/>
        <w:adjustRightInd w:val="0"/>
        <w:jc w:val="right"/>
        <w:outlineLvl w:val="0"/>
        <w:rPr>
          <w:bCs/>
          <w:sz w:val="24"/>
          <w:szCs w:val="24"/>
        </w:rPr>
      </w:pPr>
      <w:r>
        <w:rPr>
          <w:bCs/>
          <w:sz w:val="24"/>
          <w:szCs w:val="24"/>
        </w:rPr>
        <w:t>_________________________________________</w:t>
      </w:r>
    </w:p>
    <w:p w:rsidR="00B62C34" w:rsidRDefault="00B62C34" w:rsidP="00B62C34">
      <w:pPr>
        <w:tabs>
          <w:tab w:val="right" w:pos="8788"/>
        </w:tabs>
        <w:autoSpaceDE w:val="0"/>
        <w:autoSpaceDN w:val="0"/>
        <w:adjustRightInd w:val="0"/>
        <w:jc w:val="right"/>
        <w:outlineLvl w:val="0"/>
        <w:rPr>
          <w:bCs/>
          <w:sz w:val="24"/>
          <w:szCs w:val="24"/>
        </w:rPr>
      </w:pPr>
      <w:r>
        <w:rPr>
          <w:bCs/>
          <w:sz w:val="24"/>
          <w:szCs w:val="24"/>
        </w:rPr>
        <w:t>Контактные телефоны: ____________________</w:t>
      </w:r>
    </w:p>
    <w:p w:rsidR="00B62C34" w:rsidRDefault="00B62C34" w:rsidP="00B62C34">
      <w:pPr>
        <w:tabs>
          <w:tab w:val="right" w:pos="8788"/>
        </w:tabs>
        <w:autoSpaceDE w:val="0"/>
        <w:autoSpaceDN w:val="0"/>
        <w:adjustRightInd w:val="0"/>
        <w:jc w:val="right"/>
        <w:outlineLvl w:val="0"/>
        <w:rPr>
          <w:bCs/>
        </w:rPr>
      </w:pPr>
      <w:r>
        <w:rPr>
          <w:bCs/>
          <w:sz w:val="24"/>
          <w:szCs w:val="24"/>
        </w:rPr>
        <w:t>_________________________________________</w:t>
      </w:r>
    </w:p>
    <w:p w:rsidR="00B62C34" w:rsidRDefault="00B62C34" w:rsidP="00B62C34">
      <w:pPr>
        <w:tabs>
          <w:tab w:val="right" w:pos="8788"/>
        </w:tabs>
        <w:autoSpaceDE w:val="0"/>
        <w:autoSpaceDN w:val="0"/>
        <w:adjustRightInd w:val="0"/>
        <w:jc w:val="both"/>
        <w:outlineLvl w:val="0"/>
        <w:rPr>
          <w:b/>
          <w:bCs/>
        </w:rPr>
      </w:pPr>
    </w:p>
    <w:p w:rsidR="00B62C34" w:rsidRDefault="00B62C34" w:rsidP="00B62C34">
      <w:pPr>
        <w:tabs>
          <w:tab w:val="right" w:pos="8788"/>
        </w:tabs>
        <w:autoSpaceDE w:val="0"/>
        <w:autoSpaceDN w:val="0"/>
        <w:adjustRightInd w:val="0"/>
        <w:jc w:val="center"/>
        <w:outlineLvl w:val="0"/>
        <w:rPr>
          <w:b/>
          <w:bCs/>
        </w:rPr>
      </w:pPr>
      <w:r>
        <w:rPr>
          <w:b/>
          <w:bCs/>
        </w:rPr>
        <w:t>Жалоба</w:t>
      </w:r>
    </w:p>
    <w:p w:rsidR="00B62C34" w:rsidRDefault="00B62C34" w:rsidP="00B62C34">
      <w:pPr>
        <w:tabs>
          <w:tab w:val="right" w:pos="8788"/>
        </w:tabs>
        <w:autoSpaceDE w:val="0"/>
        <w:autoSpaceDN w:val="0"/>
        <w:adjustRightInd w:val="0"/>
        <w:jc w:val="center"/>
        <w:outlineLvl w:val="0"/>
        <w:rPr>
          <w:b/>
          <w:bCs/>
        </w:rPr>
      </w:pPr>
      <w:r>
        <w:rPr>
          <w:b/>
          <w:bCs/>
        </w:rPr>
        <w:t>на решения и действия (бездействие) органа,</w:t>
      </w:r>
    </w:p>
    <w:p w:rsidR="00B62C34" w:rsidRDefault="00B62C34" w:rsidP="00B62C34">
      <w:pPr>
        <w:tabs>
          <w:tab w:val="right" w:pos="8788"/>
        </w:tabs>
        <w:autoSpaceDE w:val="0"/>
        <w:autoSpaceDN w:val="0"/>
        <w:adjustRightInd w:val="0"/>
        <w:jc w:val="center"/>
        <w:outlineLvl w:val="0"/>
        <w:rPr>
          <w:b/>
          <w:bCs/>
        </w:rPr>
      </w:pPr>
      <w:proofErr w:type="gramStart"/>
      <w:r>
        <w:rPr>
          <w:b/>
          <w:bCs/>
        </w:rPr>
        <w:t>предоставляющего</w:t>
      </w:r>
      <w:proofErr w:type="gramEnd"/>
      <w:r>
        <w:rPr>
          <w:b/>
          <w:bCs/>
        </w:rPr>
        <w:t xml:space="preserve"> муниципальную услугу, должностного</w:t>
      </w:r>
    </w:p>
    <w:p w:rsidR="00B62C34" w:rsidRDefault="00B62C34" w:rsidP="00B62C34">
      <w:pPr>
        <w:tabs>
          <w:tab w:val="right" w:pos="8788"/>
        </w:tabs>
        <w:autoSpaceDE w:val="0"/>
        <w:autoSpaceDN w:val="0"/>
        <w:adjustRightInd w:val="0"/>
        <w:jc w:val="center"/>
        <w:outlineLvl w:val="0"/>
        <w:rPr>
          <w:b/>
          <w:bCs/>
        </w:rPr>
      </w:pPr>
      <w:r>
        <w:rPr>
          <w:b/>
          <w:bCs/>
        </w:rPr>
        <w:t>лица органа, предоставляющего муниципальную услугу,</w:t>
      </w:r>
    </w:p>
    <w:p w:rsidR="00B62C34" w:rsidRDefault="00B62C34" w:rsidP="00B62C34">
      <w:pPr>
        <w:tabs>
          <w:tab w:val="right" w:pos="8788"/>
        </w:tabs>
        <w:autoSpaceDE w:val="0"/>
        <w:autoSpaceDN w:val="0"/>
        <w:adjustRightInd w:val="0"/>
        <w:jc w:val="center"/>
        <w:outlineLvl w:val="0"/>
        <w:rPr>
          <w:b/>
          <w:bCs/>
        </w:rPr>
      </w:pPr>
      <w:r>
        <w:rPr>
          <w:b/>
          <w:bCs/>
        </w:rPr>
        <w:t>либо муниципального служащего</w:t>
      </w:r>
    </w:p>
    <w:p w:rsidR="00B62C34" w:rsidRDefault="00B62C34" w:rsidP="00B62C34">
      <w:pPr>
        <w:tabs>
          <w:tab w:val="right" w:pos="8788"/>
        </w:tabs>
        <w:autoSpaceDE w:val="0"/>
        <w:autoSpaceDN w:val="0"/>
        <w:adjustRightInd w:val="0"/>
        <w:jc w:val="both"/>
        <w:outlineLvl w:val="0"/>
        <w:rPr>
          <w:b/>
          <w:bCs/>
        </w:rPr>
      </w:pPr>
    </w:p>
    <w:p w:rsidR="00B62C34" w:rsidRDefault="00B62C34" w:rsidP="00B62C34">
      <w:pPr>
        <w:tabs>
          <w:tab w:val="right" w:pos="8788"/>
        </w:tabs>
        <w:autoSpaceDE w:val="0"/>
        <w:autoSpaceDN w:val="0"/>
        <w:adjustRightInd w:val="0"/>
        <w:jc w:val="both"/>
        <w:outlineLvl w:val="0"/>
        <w:rPr>
          <w:bCs/>
          <w:sz w:val="24"/>
          <w:szCs w:val="24"/>
        </w:rPr>
      </w:pPr>
      <w:r>
        <w:rPr>
          <w:bCs/>
          <w:sz w:val="24"/>
          <w:szCs w:val="24"/>
        </w:rPr>
        <w:t xml:space="preserve">Мною «__» __________ 20__ года </w:t>
      </w:r>
      <w:proofErr w:type="gramStart"/>
      <w:r>
        <w:rPr>
          <w:bCs/>
          <w:sz w:val="24"/>
          <w:szCs w:val="24"/>
        </w:rPr>
        <w:t>в</w:t>
      </w:r>
      <w:proofErr w:type="gramEnd"/>
      <w:r>
        <w:rPr>
          <w:bCs/>
          <w:sz w:val="24"/>
          <w:szCs w:val="24"/>
        </w:rPr>
        <w:t xml:space="preserve"> ___________________________________________</w:t>
      </w:r>
    </w:p>
    <w:p w:rsidR="00B62C34" w:rsidRDefault="00B62C34" w:rsidP="00B62C34">
      <w:pPr>
        <w:tabs>
          <w:tab w:val="right" w:pos="8788"/>
        </w:tabs>
        <w:autoSpaceDE w:val="0"/>
        <w:autoSpaceDN w:val="0"/>
        <w:adjustRightInd w:val="0"/>
        <w:jc w:val="both"/>
        <w:outlineLvl w:val="0"/>
        <w:rPr>
          <w:bCs/>
          <w:sz w:val="24"/>
          <w:szCs w:val="24"/>
        </w:rPr>
      </w:pPr>
      <w:r>
        <w:rPr>
          <w:bCs/>
          <w:sz w:val="24"/>
          <w:szCs w:val="24"/>
        </w:rPr>
        <w:t>_______________________________________________________________________________</w:t>
      </w:r>
    </w:p>
    <w:p w:rsidR="00B62C34" w:rsidRDefault="00B62C34" w:rsidP="00B62C34">
      <w:pPr>
        <w:tabs>
          <w:tab w:val="right" w:pos="8788"/>
        </w:tabs>
        <w:autoSpaceDE w:val="0"/>
        <w:autoSpaceDN w:val="0"/>
        <w:adjustRightInd w:val="0"/>
        <w:jc w:val="center"/>
        <w:outlineLvl w:val="0"/>
        <w:rPr>
          <w:bCs/>
          <w:sz w:val="24"/>
          <w:szCs w:val="24"/>
        </w:rPr>
      </w:pPr>
      <w:r>
        <w:rPr>
          <w:bCs/>
          <w:sz w:val="24"/>
          <w:szCs w:val="24"/>
        </w:rPr>
        <w:t>(наименование органа, предоставляющего муниципальную услугу)</w:t>
      </w:r>
    </w:p>
    <w:p w:rsidR="00B62C34" w:rsidRDefault="00B62C34" w:rsidP="00B62C34">
      <w:pPr>
        <w:tabs>
          <w:tab w:val="right" w:pos="8788"/>
        </w:tabs>
        <w:autoSpaceDE w:val="0"/>
        <w:autoSpaceDN w:val="0"/>
        <w:adjustRightInd w:val="0"/>
        <w:jc w:val="both"/>
        <w:outlineLvl w:val="0"/>
        <w:rPr>
          <w:bCs/>
          <w:sz w:val="24"/>
          <w:szCs w:val="24"/>
        </w:rPr>
      </w:pPr>
    </w:p>
    <w:p w:rsidR="00B62C34" w:rsidRDefault="00B62C34" w:rsidP="00B62C34">
      <w:pPr>
        <w:widowControl w:val="0"/>
        <w:autoSpaceDE w:val="0"/>
        <w:autoSpaceDN w:val="0"/>
        <w:jc w:val="both"/>
        <w:rPr>
          <w:bCs/>
          <w:sz w:val="24"/>
          <w:szCs w:val="24"/>
        </w:rPr>
      </w:pPr>
      <w:proofErr w:type="gramStart"/>
      <w:r>
        <w:rPr>
          <w:bCs/>
          <w:sz w:val="24"/>
          <w:szCs w:val="24"/>
        </w:rPr>
        <w:t xml:space="preserve">подано заявление о предоставлении муниципальной услуги </w:t>
      </w:r>
      <w:r>
        <w:rPr>
          <w:sz w:val="24"/>
          <w:szCs w:val="24"/>
        </w:rPr>
        <w:t>по даче письменных разъяснений по вопросам применения муниципальных правовых актов о налогах и сборах.</w:t>
      </w:r>
      <w:proofErr w:type="gramEnd"/>
    </w:p>
    <w:p w:rsidR="00B62C34" w:rsidRDefault="00B62C34" w:rsidP="00B62C34">
      <w:pPr>
        <w:tabs>
          <w:tab w:val="right" w:pos="8788"/>
        </w:tabs>
        <w:autoSpaceDE w:val="0"/>
        <w:autoSpaceDN w:val="0"/>
        <w:adjustRightInd w:val="0"/>
        <w:jc w:val="both"/>
        <w:outlineLvl w:val="0"/>
        <w:rPr>
          <w:bCs/>
          <w:sz w:val="24"/>
          <w:szCs w:val="24"/>
        </w:rPr>
      </w:pPr>
      <w:r>
        <w:rPr>
          <w:bCs/>
          <w:sz w:val="24"/>
          <w:szCs w:val="24"/>
        </w:rPr>
        <w:t xml:space="preserve">В ходе предоставления муниципальной услуги органом, предоставляющим муниципальную услугу (должностным лицом органа, предоставляющим муниципальную услугу, либо муниципальным служащим), допущены нарушения действующего законодательства, выразившиеся </w:t>
      </w:r>
      <w:proofErr w:type="gramStart"/>
      <w:r>
        <w:rPr>
          <w:bCs/>
          <w:sz w:val="24"/>
          <w:szCs w:val="24"/>
        </w:rPr>
        <w:t>в</w:t>
      </w:r>
      <w:proofErr w:type="gramEnd"/>
      <w:r>
        <w:rPr>
          <w:bCs/>
          <w:sz w:val="24"/>
          <w:szCs w:val="24"/>
        </w:rPr>
        <w:t>:</w:t>
      </w:r>
    </w:p>
    <w:p w:rsidR="00B62C34" w:rsidRDefault="00B62C34" w:rsidP="00B62C34">
      <w:pPr>
        <w:tabs>
          <w:tab w:val="right" w:pos="8788"/>
        </w:tabs>
        <w:autoSpaceDE w:val="0"/>
        <w:autoSpaceDN w:val="0"/>
        <w:adjustRightInd w:val="0"/>
        <w:jc w:val="both"/>
        <w:outlineLvl w:val="0"/>
        <w:rPr>
          <w:bCs/>
          <w:sz w:val="24"/>
          <w:szCs w:val="24"/>
        </w:rPr>
      </w:pPr>
      <w:r>
        <w:rPr>
          <w:bCs/>
          <w:sz w:val="24"/>
          <w:szCs w:val="24"/>
        </w:rPr>
        <w:t>______________________________________________________________________________</w:t>
      </w:r>
    </w:p>
    <w:p w:rsidR="00B62C34" w:rsidRDefault="00B62C34" w:rsidP="00B62C34">
      <w:pPr>
        <w:tabs>
          <w:tab w:val="right" w:pos="8788"/>
        </w:tabs>
        <w:autoSpaceDE w:val="0"/>
        <w:autoSpaceDN w:val="0"/>
        <w:adjustRightInd w:val="0"/>
        <w:jc w:val="center"/>
        <w:outlineLvl w:val="0"/>
        <w:rPr>
          <w:bCs/>
          <w:sz w:val="24"/>
          <w:szCs w:val="24"/>
        </w:rPr>
      </w:pPr>
      <w:proofErr w:type="gramStart"/>
      <w:r>
        <w:rPr>
          <w:bCs/>
          <w:sz w:val="24"/>
          <w:szCs w:val="24"/>
        </w:rPr>
        <w:t>(краткое изложение обжалуемых решений, действий (бездействия),</w:t>
      </w:r>
      <w:proofErr w:type="gramEnd"/>
    </w:p>
    <w:p w:rsidR="00B62C34" w:rsidRDefault="00B62C34" w:rsidP="00B62C34">
      <w:pPr>
        <w:tabs>
          <w:tab w:val="right" w:pos="8788"/>
        </w:tabs>
        <w:autoSpaceDE w:val="0"/>
        <w:autoSpaceDN w:val="0"/>
        <w:adjustRightInd w:val="0"/>
        <w:jc w:val="both"/>
        <w:outlineLvl w:val="0"/>
        <w:rPr>
          <w:bCs/>
          <w:sz w:val="24"/>
          <w:szCs w:val="24"/>
        </w:rPr>
      </w:pPr>
      <w:r>
        <w:rPr>
          <w:bCs/>
          <w:sz w:val="24"/>
          <w:szCs w:val="24"/>
        </w:rPr>
        <w:t>______________________________________________________________________________</w:t>
      </w:r>
    </w:p>
    <w:p w:rsidR="00B62C34" w:rsidRDefault="00B62C34" w:rsidP="00B62C34">
      <w:pPr>
        <w:tabs>
          <w:tab w:val="right" w:pos="8788"/>
        </w:tabs>
        <w:autoSpaceDE w:val="0"/>
        <w:autoSpaceDN w:val="0"/>
        <w:adjustRightInd w:val="0"/>
        <w:jc w:val="center"/>
        <w:outlineLvl w:val="0"/>
        <w:rPr>
          <w:bCs/>
          <w:sz w:val="24"/>
          <w:szCs w:val="24"/>
        </w:rPr>
      </w:pPr>
      <w:r>
        <w:rPr>
          <w:bCs/>
          <w:sz w:val="24"/>
          <w:szCs w:val="24"/>
        </w:rPr>
        <w:t xml:space="preserve">с указанием оснований, по которым лицо, подающее жалобу, </w:t>
      </w:r>
      <w:proofErr w:type="gramStart"/>
      <w:r>
        <w:rPr>
          <w:bCs/>
          <w:sz w:val="24"/>
          <w:szCs w:val="24"/>
        </w:rPr>
        <w:t>не согласно</w:t>
      </w:r>
      <w:proofErr w:type="gramEnd"/>
    </w:p>
    <w:p w:rsidR="00B62C34" w:rsidRDefault="00B62C34" w:rsidP="00B62C34">
      <w:pPr>
        <w:tabs>
          <w:tab w:val="right" w:pos="8788"/>
        </w:tabs>
        <w:autoSpaceDE w:val="0"/>
        <w:autoSpaceDN w:val="0"/>
        <w:adjustRightInd w:val="0"/>
        <w:jc w:val="both"/>
        <w:outlineLvl w:val="0"/>
        <w:rPr>
          <w:bCs/>
          <w:sz w:val="24"/>
          <w:szCs w:val="24"/>
        </w:rPr>
      </w:pPr>
      <w:r>
        <w:rPr>
          <w:bCs/>
          <w:sz w:val="24"/>
          <w:szCs w:val="24"/>
        </w:rPr>
        <w:t>______________________________________________________________________________</w:t>
      </w:r>
    </w:p>
    <w:p w:rsidR="00B62C34" w:rsidRDefault="00B62C34" w:rsidP="00B62C34">
      <w:pPr>
        <w:tabs>
          <w:tab w:val="right" w:pos="8788"/>
        </w:tabs>
        <w:autoSpaceDE w:val="0"/>
        <w:autoSpaceDN w:val="0"/>
        <w:adjustRightInd w:val="0"/>
        <w:jc w:val="center"/>
        <w:outlineLvl w:val="0"/>
        <w:rPr>
          <w:bCs/>
          <w:sz w:val="24"/>
          <w:szCs w:val="24"/>
        </w:rPr>
      </w:pPr>
      <w:r>
        <w:rPr>
          <w:bCs/>
          <w:sz w:val="24"/>
          <w:szCs w:val="24"/>
        </w:rPr>
        <w:t>с действием (бездействием) органа или должностного лица со ссылками на пункты регламента)</w:t>
      </w:r>
    </w:p>
    <w:p w:rsidR="00B62C34" w:rsidRDefault="00B62C34" w:rsidP="00B62C34">
      <w:pPr>
        <w:tabs>
          <w:tab w:val="right" w:pos="8788"/>
        </w:tabs>
        <w:autoSpaceDE w:val="0"/>
        <w:autoSpaceDN w:val="0"/>
        <w:adjustRightInd w:val="0"/>
        <w:jc w:val="both"/>
        <w:outlineLvl w:val="0"/>
        <w:rPr>
          <w:bCs/>
          <w:sz w:val="24"/>
          <w:szCs w:val="24"/>
        </w:rPr>
      </w:pPr>
    </w:p>
    <w:p w:rsidR="00B62C34" w:rsidRDefault="00B62C34" w:rsidP="00B62C34">
      <w:pPr>
        <w:tabs>
          <w:tab w:val="right" w:pos="8788"/>
        </w:tabs>
        <w:autoSpaceDE w:val="0"/>
        <w:autoSpaceDN w:val="0"/>
        <w:adjustRightInd w:val="0"/>
        <w:jc w:val="both"/>
        <w:outlineLvl w:val="0"/>
        <w:rPr>
          <w:bCs/>
          <w:sz w:val="24"/>
          <w:szCs w:val="24"/>
        </w:rPr>
      </w:pPr>
      <w:r>
        <w:rPr>
          <w:bCs/>
          <w:sz w:val="24"/>
          <w:szCs w:val="24"/>
        </w:rPr>
        <w:t>Прошу рассмотреть настоящую жалобу в установленный законом срок, о результатах  рассмотрения и принятых мерах сообщить письменно по указанному выше почтовому адресу, а также в электронном виде на адрес электронной почты: ________________________________________________.</w:t>
      </w:r>
    </w:p>
    <w:p w:rsidR="00B62C34" w:rsidRDefault="00B62C34" w:rsidP="00B62C34">
      <w:pPr>
        <w:tabs>
          <w:tab w:val="right" w:pos="8788"/>
        </w:tabs>
        <w:autoSpaceDE w:val="0"/>
        <w:autoSpaceDN w:val="0"/>
        <w:adjustRightInd w:val="0"/>
        <w:jc w:val="both"/>
        <w:outlineLvl w:val="0"/>
        <w:rPr>
          <w:bCs/>
          <w:sz w:val="24"/>
          <w:szCs w:val="24"/>
        </w:rPr>
      </w:pPr>
    </w:p>
    <w:p w:rsidR="00B62C34" w:rsidRDefault="00B62C34" w:rsidP="00B62C34">
      <w:pPr>
        <w:tabs>
          <w:tab w:val="right" w:pos="8788"/>
        </w:tabs>
        <w:autoSpaceDE w:val="0"/>
        <w:autoSpaceDN w:val="0"/>
        <w:adjustRightInd w:val="0"/>
        <w:jc w:val="right"/>
        <w:outlineLvl w:val="0"/>
        <w:rPr>
          <w:bCs/>
          <w:sz w:val="24"/>
          <w:szCs w:val="24"/>
        </w:rPr>
      </w:pPr>
      <w:r>
        <w:rPr>
          <w:bCs/>
          <w:sz w:val="24"/>
          <w:szCs w:val="24"/>
        </w:rPr>
        <w:t>__________/____________________/</w:t>
      </w:r>
    </w:p>
    <w:p w:rsidR="00B62C34" w:rsidRDefault="00B62C34" w:rsidP="00B62C34">
      <w:pPr>
        <w:tabs>
          <w:tab w:val="right" w:pos="8788"/>
        </w:tabs>
        <w:autoSpaceDE w:val="0"/>
        <w:autoSpaceDN w:val="0"/>
        <w:adjustRightInd w:val="0"/>
        <w:jc w:val="right"/>
        <w:outlineLvl w:val="0"/>
        <w:rPr>
          <w:bCs/>
          <w:sz w:val="20"/>
          <w:szCs w:val="20"/>
        </w:rPr>
      </w:pPr>
      <w:r>
        <w:rPr>
          <w:bCs/>
          <w:sz w:val="20"/>
          <w:szCs w:val="20"/>
        </w:rPr>
        <w:t xml:space="preserve">     (подпись)                     (расшифровка подписи)</w:t>
      </w:r>
    </w:p>
    <w:p w:rsidR="00B62C34" w:rsidRDefault="00B62C34" w:rsidP="00B62C34">
      <w:pPr>
        <w:spacing w:after="1"/>
        <w:rPr>
          <w:b/>
          <w:sz w:val="24"/>
          <w:szCs w:val="24"/>
        </w:rPr>
      </w:pPr>
      <w:r>
        <w:rPr>
          <w:bCs/>
          <w:sz w:val="24"/>
          <w:szCs w:val="24"/>
        </w:rPr>
        <w:t>«__»</w:t>
      </w:r>
    </w:p>
    <w:p w:rsidR="00B62C34" w:rsidRDefault="00B62C34" w:rsidP="00B62C34">
      <w:pPr>
        <w:widowControl w:val="0"/>
        <w:autoSpaceDE w:val="0"/>
        <w:autoSpaceDN w:val="0"/>
        <w:adjustRightInd w:val="0"/>
        <w:jc w:val="right"/>
        <w:outlineLvl w:val="1"/>
        <w:rPr>
          <w:szCs w:val="20"/>
        </w:rPr>
      </w:pPr>
    </w:p>
    <w:sectPr w:rsidR="00B62C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E5F"/>
    <w:rsid w:val="00130BEE"/>
    <w:rsid w:val="002F6603"/>
    <w:rsid w:val="00313FDE"/>
    <w:rsid w:val="00341E5F"/>
    <w:rsid w:val="00B62C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603"/>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B62C34"/>
    <w:pPr>
      <w:keepNext/>
      <w:keepLines/>
      <w:spacing w:before="480" w:line="276" w:lineRule="auto"/>
      <w:outlineLvl w:val="0"/>
    </w:pPr>
    <w:rPr>
      <w:rFonts w:asciiTheme="majorHAnsi" w:eastAsiaTheme="majorEastAsia" w:hAnsiTheme="majorHAnsi" w:cstheme="majorBidi"/>
      <w:b/>
      <w:bCs/>
      <w:color w:val="365F91" w:themeColor="accent1" w:themeShade="B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2F6603"/>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10">
    <w:name w:val="Заголовок 1 Знак"/>
    <w:basedOn w:val="a0"/>
    <w:link w:val="1"/>
    <w:uiPriority w:val="9"/>
    <w:rsid w:val="00B62C34"/>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B62C3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603"/>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B62C34"/>
    <w:pPr>
      <w:keepNext/>
      <w:keepLines/>
      <w:spacing w:before="480" w:line="276" w:lineRule="auto"/>
      <w:outlineLvl w:val="0"/>
    </w:pPr>
    <w:rPr>
      <w:rFonts w:asciiTheme="majorHAnsi" w:eastAsiaTheme="majorEastAsia" w:hAnsiTheme="majorHAnsi" w:cstheme="majorBidi"/>
      <w:b/>
      <w:bCs/>
      <w:color w:val="365F91" w:themeColor="accent1" w:themeShade="B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2F6603"/>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10">
    <w:name w:val="Заголовок 1 Знак"/>
    <w:basedOn w:val="a0"/>
    <w:link w:val="1"/>
    <w:uiPriority w:val="9"/>
    <w:rsid w:val="00B62C34"/>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B62C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674086">
      <w:bodyDiv w:val="1"/>
      <w:marLeft w:val="0"/>
      <w:marRight w:val="0"/>
      <w:marTop w:val="0"/>
      <w:marBottom w:val="0"/>
      <w:divBdr>
        <w:top w:val="none" w:sz="0" w:space="0" w:color="auto"/>
        <w:left w:val="none" w:sz="0" w:space="0" w:color="auto"/>
        <w:bottom w:val="none" w:sz="0" w:space="0" w:color="auto"/>
        <w:right w:val="none" w:sz="0" w:space="0" w:color="auto"/>
      </w:divBdr>
    </w:div>
    <w:div w:id="1805001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F:\&#1085;&#1087;&#1072;.doc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F:\&#1085;&#1087;&#1072;.docx" TargetMode="External"/><Relationship Id="rId12" Type="http://schemas.openxmlformats.org/officeDocument/2006/relationships/hyperlink" Target="file:///F:\&#1085;&#1087;&#1072;.doc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file:///F:\&#1085;&#1087;&#1072;.docx" TargetMode="External"/><Relationship Id="rId11" Type="http://schemas.openxmlformats.org/officeDocument/2006/relationships/hyperlink" Target="consultantplus://offline/ref=21E045DFD06CA678118F268E38A209E868D28E8EE083E253C2648B6291D9C5EB6F5946DB152BFB9F3D8A90898B878D26FAB8A9A6B8PEHAC" TargetMode="External"/><Relationship Id="rId5" Type="http://schemas.openxmlformats.org/officeDocument/2006/relationships/hyperlink" Target="consultantplus://offline/ref=21E045DFD06CA678118F268E38A209E868D58888E587E253C2648B6291D9C5EB6F5946D91523F0C268C591D5CCD29E25FEB8ABA2A4E835A0P8H1C" TargetMode="External"/><Relationship Id="rId10" Type="http://schemas.openxmlformats.org/officeDocument/2006/relationships/hyperlink" Target="consultantplus://offline/ref=21E045DFD06CA678118F268E38A209E868D58888E587E253C2648B6291D9C5EB6F5946D91523F0C268C591D5CCD29E25FEB8ABA2A4E835A0P8H1C" TargetMode="External"/><Relationship Id="rId4" Type="http://schemas.openxmlformats.org/officeDocument/2006/relationships/webSettings" Target="webSettings.xml"/><Relationship Id="rId9" Type="http://schemas.openxmlformats.org/officeDocument/2006/relationships/hyperlink" Target="consultantplus://offline/ref=21E045DFD06CA678118F268E38A209E869D98D8DEDD5B5519331856799899FFB791048D80B23F4D56ECEC7P8H4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7117</Words>
  <Characters>40571</Characters>
  <Application>Microsoft Office Word</Application>
  <DocSecurity>0</DocSecurity>
  <Lines>338</Lines>
  <Paragraphs>95</Paragraphs>
  <ScaleCrop>false</ScaleCrop>
  <Company>SPecialiST RePack</Company>
  <LinksUpToDate>false</LinksUpToDate>
  <CharactersWithSpaces>47593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6</cp:revision>
  <dcterms:created xsi:type="dcterms:W3CDTF">2020-06-15T09:35:00Z</dcterms:created>
  <dcterms:modified xsi:type="dcterms:W3CDTF">2020-07-06T07:05:00Z</dcterms:modified>
</cp:coreProperties>
</file>