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8B7" w:rsidRDefault="0026662D" w:rsidP="002F6E88">
      <w:pPr>
        <w:pStyle w:val="a3"/>
        <w:ind w:left="0"/>
        <w:jc w:val="center"/>
        <w:rPr>
          <w:szCs w:val="28"/>
        </w:rPr>
      </w:pPr>
      <w:r>
        <w:rPr>
          <w:szCs w:val="28"/>
        </w:rPr>
        <w:t xml:space="preserve"> </w:t>
      </w:r>
      <w:r w:rsidR="004358B7">
        <w:rPr>
          <w:szCs w:val="28"/>
        </w:rPr>
        <w:t>Красночикойский муниципальный округ</w:t>
      </w:r>
      <w:r w:rsidR="002F6E88">
        <w:rPr>
          <w:szCs w:val="28"/>
        </w:rPr>
        <w:t xml:space="preserve"> Забайкальского края</w:t>
      </w:r>
    </w:p>
    <w:p w:rsidR="004358B7" w:rsidRDefault="004358B7" w:rsidP="002F6E88">
      <w:pPr>
        <w:widowControl w:val="0"/>
        <w:shd w:val="clear" w:color="auto" w:fill="FFFFFF"/>
        <w:autoSpaceDE w:val="0"/>
        <w:autoSpaceDN w:val="0"/>
        <w:adjustRightInd w:val="0"/>
        <w:ind w:left="5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СОВЕТ КРАСНОЧИКОЙСКОГО МУНИЦИПАЛЬНОГО ОКРУГА</w:t>
      </w:r>
    </w:p>
    <w:p w:rsidR="004358B7" w:rsidRDefault="004358B7" w:rsidP="002F6E8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ЗАБАЙКАЛЬСКОГО КРАЯ</w:t>
      </w:r>
    </w:p>
    <w:p w:rsidR="004358B7" w:rsidRPr="00946153" w:rsidRDefault="004358B7" w:rsidP="004358B7">
      <w:pPr>
        <w:keepNext/>
        <w:keepLines/>
        <w:widowControl w:val="0"/>
        <w:ind w:right="20"/>
        <w:jc w:val="center"/>
        <w:outlineLvl w:val="0"/>
        <w:rPr>
          <w:b/>
          <w:bCs/>
          <w:sz w:val="28"/>
          <w:szCs w:val="28"/>
        </w:rPr>
      </w:pPr>
    </w:p>
    <w:p w:rsidR="008D49EC" w:rsidRDefault="008D49EC" w:rsidP="004358B7">
      <w:pPr>
        <w:keepNext/>
        <w:keepLines/>
        <w:widowControl w:val="0"/>
        <w:ind w:right="20"/>
        <w:jc w:val="center"/>
        <w:outlineLvl w:val="0"/>
        <w:rPr>
          <w:b/>
          <w:bCs/>
          <w:sz w:val="32"/>
          <w:szCs w:val="32"/>
        </w:rPr>
      </w:pPr>
      <w:bookmarkStart w:id="0" w:name="bookmark0"/>
    </w:p>
    <w:p w:rsidR="004358B7" w:rsidRPr="00946153" w:rsidRDefault="004358B7" w:rsidP="004358B7">
      <w:pPr>
        <w:keepNext/>
        <w:keepLines/>
        <w:widowControl w:val="0"/>
        <w:ind w:right="20"/>
        <w:jc w:val="center"/>
        <w:outlineLvl w:val="0"/>
        <w:rPr>
          <w:b/>
          <w:bCs/>
          <w:sz w:val="32"/>
          <w:szCs w:val="32"/>
        </w:rPr>
      </w:pPr>
      <w:r w:rsidRPr="00946153">
        <w:rPr>
          <w:b/>
          <w:bCs/>
          <w:sz w:val="32"/>
          <w:szCs w:val="32"/>
        </w:rPr>
        <w:t>РЕШЕНИЕ</w:t>
      </w:r>
      <w:bookmarkEnd w:id="0"/>
    </w:p>
    <w:p w:rsidR="004358B7" w:rsidRPr="00946153" w:rsidRDefault="00CD6130" w:rsidP="00CD6130">
      <w:pPr>
        <w:keepNext/>
        <w:keepLines/>
        <w:widowControl w:val="0"/>
        <w:ind w:right="20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«19</w:t>
      </w:r>
      <w:r w:rsidR="004358B7" w:rsidRPr="00946153">
        <w:rPr>
          <w:bCs/>
          <w:sz w:val="28"/>
          <w:szCs w:val="28"/>
        </w:rPr>
        <w:t>»</w:t>
      </w:r>
      <w:r w:rsidR="004358B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декабря</w:t>
      </w:r>
      <w:r w:rsidR="004358B7" w:rsidRPr="00946153">
        <w:rPr>
          <w:bCs/>
          <w:sz w:val="28"/>
          <w:szCs w:val="28"/>
        </w:rPr>
        <w:t xml:space="preserve"> 202</w:t>
      </w:r>
      <w:r w:rsidR="004358B7">
        <w:rPr>
          <w:bCs/>
          <w:sz w:val="28"/>
          <w:szCs w:val="28"/>
        </w:rPr>
        <w:t>5</w:t>
      </w:r>
      <w:r w:rsidR="004358B7" w:rsidRPr="0094615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г.</w:t>
      </w:r>
      <w:r w:rsidR="004358B7" w:rsidRPr="00946153">
        <w:rPr>
          <w:bCs/>
          <w:sz w:val="28"/>
          <w:szCs w:val="28"/>
        </w:rPr>
        <w:t xml:space="preserve">                                                                   </w:t>
      </w:r>
      <w:r>
        <w:rPr>
          <w:bCs/>
          <w:sz w:val="28"/>
          <w:szCs w:val="28"/>
        </w:rPr>
        <w:t xml:space="preserve">                    № 61</w:t>
      </w:r>
    </w:p>
    <w:p w:rsidR="004358B7" w:rsidRDefault="004358B7" w:rsidP="004358B7">
      <w:pPr>
        <w:widowControl w:val="0"/>
        <w:ind w:right="20"/>
        <w:jc w:val="center"/>
        <w:rPr>
          <w:sz w:val="28"/>
          <w:szCs w:val="28"/>
        </w:rPr>
      </w:pPr>
      <w:r w:rsidRPr="00946153">
        <w:rPr>
          <w:sz w:val="28"/>
          <w:szCs w:val="28"/>
        </w:rPr>
        <w:t>с. Красный Чикой</w:t>
      </w:r>
    </w:p>
    <w:p w:rsidR="008D49EC" w:rsidRPr="00946153" w:rsidRDefault="008D49EC" w:rsidP="004358B7">
      <w:pPr>
        <w:widowControl w:val="0"/>
        <w:ind w:right="20"/>
        <w:jc w:val="center"/>
        <w:rPr>
          <w:sz w:val="28"/>
          <w:szCs w:val="28"/>
        </w:rPr>
      </w:pPr>
    </w:p>
    <w:p w:rsidR="004358B7" w:rsidRDefault="004358B7" w:rsidP="004358B7">
      <w:pPr>
        <w:widowControl w:val="0"/>
        <w:ind w:right="20"/>
        <w:jc w:val="center"/>
        <w:rPr>
          <w:sz w:val="28"/>
          <w:szCs w:val="28"/>
        </w:rPr>
      </w:pPr>
    </w:p>
    <w:p w:rsidR="004358B7" w:rsidRPr="00F615EC" w:rsidRDefault="004358B7" w:rsidP="004358B7">
      <w:pPr>
        <w:widowControl w:val="0"/>
        <w:ind w:right="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Положения «</w:t>
      </w:r>
      <w:r w:rsidR="00657EE7">
        <w:rPr>
          <w:b/>
          <w:sz w:val="28"/>
          <w:szCs w:val="28"/>
        </w:rPr>
        <w:t>О</w:t>
      </w:r>
      <w:r w:rsidR="00657EE7" w:rsidRPr="00657EE7">
        <w:rPr>
          <w:b/>
          <w:sz w:val="28"/>
          <w:szCs w:val="28"/>
        </w:rPr>
        <w:t xml:space="preserve"> порядке использования экономии средств норматива формирования расходов при условии его соблюдения органами местного самоуправления </w:t>
      </w:r>
      <w:proofErr w:type="spellStart"/>
      <w:r w:rsidR="00657EE7" w:rsidRPr="00657EE7">
        <w:rPr>
          <w:b/>
          <w:sz w:val="28"/>
          <w:szCs w:val="28"/>
        </w:rPr>
        <w:t>Красночикойского</w:t>
      </w:r>
      <w:proofErr w:type="spellEnd"/>
      <w:r w:rsidR="00657EE7" w:rsidRPr="00657EE7">
        <w:rPr>
          <w:b/>
          <w:sz w:val="28"/>
          <w:szCs w:val="28"/>
        </w:rPr>
        <w:t xml:space="preserve"> муниципального округа Забайкальского края на оплату т</w:t>
      </w:r>
      <w:r w:rsidR="002B2691">
        <w:rPr>
          <w:b/>
          <w:sz w:val="28"/>
          <w:szCs w:val="28"/>
        </w:rPr>
        <w:t>руда и выплату премии работникам</w:t>
      </w:r>
      <w:r w:rsidR="00657EE7" w:rsidRPr="00657EE7">
        <w:rPr>
          <w:b/>
          <w:sz w:val="28"/>
          <w:szCs w:val="28"/>
        </w:rPr>
        <w:t xml:space="preserve"> органов местного самоуправления сверх нормативного фонда оплаты труда</w:t>
      </w:r>
      <w:r>
        <w:rPr>
          <w:b/>
          <w:sz w:val="28"/>
          <w:szCs w:val="28"/>
        </w:rPr>
        <w:t>»</w:t>
      </w:r>
    </w:p>
    <w:p w:rsidR="004358B7" w:rsidRPr="00946153" w:rsidRDefault="004358B7" w:rsidP="004358B7">
      <w:pPr>
        <w:widowControl w:val="0"/>
        <w:ind w:right="20"/>
        <w:jc w:val="center"/>
        <w:rPr>
          <w:sz w:val="28"/>
          <w:szCs w:val="28"/>
        </w:rPr>
      </w:pPr>
    </w:p>
    <w:p w:rsidR="008D49EC" w:rsidRDefault="00657EE7" w:rsidP="001078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7EE7">
        <w:rPr>
          <w:sz w:val="28"/>
          <w:szCs w:val="28"/>
        </w:rPr>
        <w:t>В соответствии с Федеральным законом от 20.03.2025</w:t>
      </w:r>
      <w:r w:rsidR="000E2924">
        <w:rPr>
          <w:sz w:val="28"/>
          <w:szCs w:val="28"/>
        </w:rPr>
        <w:t xml:space="preserve"> г.,</w:t>
      </w:r>
      <w:r w:rsidRPr="00657EE7">
        <w:rPr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власти», </w:t>
      </w:r>
      <w:r w:rsidR="000E2924" w:rsidRPr="000E2924">
        <w:rPr>
          <w:sz w:val="28"/>
          <w:szCs w:val="28"/>
        </w:rPr>
        <w:t>Законом Забайкальского края от 29 декабря 2008 г. № 108-ЗЗК «О муниципальной службе в Забайкальском крае»,</w:t>
      </w:r>
      <w:r w:rsidRPr="00657EE7">
        <w:rPr>
          <w:sz w:val="28"/>
          <w:szCs w:val="28"/>
        </w:rPr>
        <w:t xml:space="preserve"> статьёй 23 Устава </w:t>
      </w:r>
      <w:proofErr w:type="spellStart"/>
      <w:r w:rsidRPr="00657EE7">
        <w:rPr>
          <w:sz w:val="28"/>
          <w:szCs w:val="28"/>
        </w:rPr>
        <w:t>Красночикойского</w:t>
      </w:r>
      <w:proofErr w:type="spellEnd"/>
      <w:r w:rsidRPr="00657EE7">
        <w:rPr>
          <w:sz w:val="28"/>
          <w:szCs w:val="28"/>
        </w:rPr>
        <w:t xml:space="preserve"> муниципального округа Забайкальского края, Совет </w:t>
      </w:r>
      <w:proofErr w:type="spellStart"/>
      <w:r w:rsidRPr="00657EE7">
        <w:rPr>
          <w:sz w:val="28"/>
          <w:szCs w:val="28"/>
        </w:rPr>
        <w:t>Красночикойского</w:t>
      </w:r>
      <w:proofErr w:type="spellEnd"/>
      <w:r w:rsidRPr="00657EE7">
        <w:rPr>
          <w:sz w:val="28"/>
          <w:szCs w:val="28"/>
        </w:rPr>
        <w:t xml:space="preserve"> муниципального округа Забайкальского края решил:</w:t>
      </w:r>
    </w:p>
    <w:p w:rsidR="00657EE7" w:rsidRPr="000C0583" w:rsidRDefault="00657EE7" w:rsidP="001078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07809" w:rsidRPr="00DA34E8" w:rsidRDefault="00107809" w:rsidP="00107809">
      <w:pPr>
        <w:pStyle w:val="ConsPlusNormal"/>
        <w:ind w:firstLine="709"/>
        <w:jc w:val="both"/>
      </w:pPr>
      <w:r>
        <w:t xml:space="preserve">1. </w:t>
      </w:r>
      <w:r w:rsidRPr="0002104E">
        <w:t xml:space="preserve">Утвердить прилагаемое Положение </w:t>
      </w:r>
      <w:r w:rsidR="00657EE7" w:rsidRPr="00657EE7">
        <w:t xml:space="preserve">о порядке использования экономии средств норматива формирования расходов при условии его соблюдения органами местного самоуправления </w:t>
      </w:r>
      <w:proofErr w:type="spellStart"/>
      <w:r w:rsidR="00657EE7" w:rsidRPr="00657EE7">
        <w:t>Красночикойского</w:t>
      </w:r>
      <w:proofErr w:type="spellEnd"/>
      <w:r w:rsidR="00657EE7" w:rsidRPr="00657EE7">
        <w:t xml:space="preserve"> муниципального округа Забайкальского края на оплату т</w:t>
      </w:r>
      <w:r w:rsidR="002B2691">
        <w:t>руда и выплату премии работникам</w:t>
      </w:r>
      <w:r w:rsidR="00657EE7" w:rsidRPr="00657EE7">
        <w:t xml:space="preserve"> органов местного самоуправления сверх нормативного фонда оплаты труда</w:t>
      </w:r>
      <w:r w:rsidRPr="00DA34E8">
        <w:t>.</w:t>
      </w:r>
    </w:p>
    <w:p w:rsidR="002C5D85" w:rsidRPr="00CD6130" w:rsidRDefault="00657EE7" w:rsidP="002C5D85">
      <w:pPr>
        <w:widowControl w:val="0"/>
        <w:tabs>
          <w:tab w:val="left" w:pos="1748"/>
        </w:tabs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2. </w:t>
      </w:r>
      <w:r w:rsidR="002C5D85" w:rsidRPr="002C5D85">
        <w:rPr>
          <w:bCs/>
          <w:sz w:val="28"/>
          <w:szCs w:val="28"/>
        </w:rPr>
        <w:t xml:space="preserve">Настоящее решение опубликовать (обнародовать) на официальном сайте в информационно-телекоммуникационной сети «Интернет» </w:t>
      </w:r>
      <w:hyperlink r:id="rId8" w:history="1">
        <w:r w:rsidR="002C5D85" w:rsidRPr="00CD6130">
          <w:rPr>
            <w:bCs/>
            <w:sz w:val="28"/>
            <w:szCs w:val="28"/>
          </w:rPr>
          <w:t>https://chikoy75.ru</w:t>
        </w:r>
      </w:hyperlink>
      <w:r w:rsidR="002C5D85" w:rsidRPr="00CD6130">
        <w:rPr>
          <w:bCs/>
          <w:sz w:val="28"/>
          <w:szCs w:val="28"/>
        </w:rPr>
        <w:t>.</w:t>
      </w:r>
    </w:p>
    <w:p w:rsidR="00657EE7" w:rsidRDefault="00657EE7" w:rsidP="00657EE7">
      <w:pPr>
        <w:widowControl w:val="0"/>
        <w:tabs>
          <w:tab w:val="left" w:pos="1748"/>
        </w:tabs>
        <w:ind w:firstLine="709"/>
        <w:jc w:val="both"/>
        <w:rPr>
          <w:sz w:val="28"/>
          <w:szCs w:val="28"/>
        </w:rPr>
      </w:pPr>
      <w:r w:rsidRPr="00C45FCE">
        <w:rPr>
          <w:sz w:val="28"/>
          <w:szCs w:val="28"/>
        </w:rPr>
        <w:t xml:space="preserve">3. </w:t>
      </w:r>
      <w:r w:rsidRPr="00B7078D">
        <w:rPr>
          <w:sz w:val="28"/>
          <w:szCs w:val="28"/>
        </w:rPr>
        <w:t>Настоящее решение вступает в силу на следующий день после дня его официального опубликования (обнародования).</w:t>
      </w:r>
    </w:p>
    <w:p w:rsidR="00107809" w:rsidRPr="006A244A" w:rsidRDefault="00107809" w:rsidP="00107809">
      <w:pPr>
        <w:jc w:val="both"/>
        <w:rPr>
          <w:bCs/>
          <w:sz w:val="28"/>
          <w:szCs w:val="28"/>
        </w:rPr>
      </w:pPr>
    </w:p>
    <w:p w:rsidR="008D49EC" w:rsidRDefault="008D49EC" w:rsidP="00107809">
      <w:pPr>
        <w:jc w:val="both"/>
        <w:rPr>
          <w:bCs/>
          <w:sz w:val="28"/>
          <w:szCs w:val="28"/>
        </w:rPr>
      </w:pPr>
    </w:p>
    <w:p w:rsidR="00107809" w:rsidRPr="006A244A" w:rsidRDefault="00107809" w:rsidP="00107809">
      <w:pPr>
        <w:jc w:val="both"/>
        <w:rPr>
          <w:bCs/>
          <w:sz w:val="28"/>
          <w:szCs w:val="28"/>
        </w:rPr>
      </w:pPr>
      <w:r w:rsidRPr="006A244A">
        <w:rPr>
          <w:bCs/>
          <w:sz w:val="28"/>
          <w:szCs w:val="28"/>
        </w:rPr>
        <w:t xml:space="preserve">Глава муниципального района </w:t>
      </w:r>
    </w:p>
    <w:p w:rsidR="00107809" w:rsidRDefault="00107809" w:rsidP="00107809">
      <w:pPr>
        <w:jc w:val="both"/>
        <w:rPr>
          <w:color w:val="010101"/>
          <w:sz w:val="28"/>
          <w:szCs w:val="28"/>
        </w:rPr>
      </w:pPr>
      <w:r w:rsidRPr="006A244A">
        <w:rPr>
          <w:bCs/>
          <w:sz w:val="28"/>
          <w:szCs w:val="28"/>
        </w:rPr>
        <w:t xml:space="preserve">«Красночикойский </w:t>
      </w:r>
      <w:proofErr w:type="gramStart"/>
      <w:r w:rsidRPr="006A244A">
        <w:rPr>
          <w:bCs/>
          <w:sz w:val="28"/>
          <w:szCs w:val="28"/>
        </w:rPr>
        <w:t xml:space="preserve">район»   </w:t>
      </w:r>
      <w:proofErr w:type="gramEnd"/>
      <w:r w:rsidRPr="006A244A">
        <w:rPr>
          <w:bCs/>
          <w:sz w:val="28"/>
          <w:szCs w:val="28"/>
        </w:rPr>
        <w:t xml:space="preserve">                                                       </w:t>
      </w:r>
      <w:r w:rsidR="00CD6130">
        <w:rPr>
          <w:bCs/>
          <w:sz w:val="28"/>
          <w:szCs w:val="28"/>
        </w:rPr>
        <w:t xml:space="preserve">       </w:t>
      </w:r>
      <w:r w:rsidRPr="006A244A">
        <w:rPr>
          <w:bCs/>
          <w:sz w:val="28"/>
          <w:szCs w:val="28"/>
        </w:rPr>
        <w:t xml:space="preserve">  Е.А. </w:t>
      </w:r>
      <w:proofErr w:type="spellStart"/>
      <w:r w:rsidRPr="006A244A">
        <w:rPr>
          <w:bCs/>
          <w:sz w:val="28"/>
          <w:szCs w:val="28"/>
        </w:rPr>
        <w:t>Гостев</w:t>
      </w:r>
      <w:proofErr w:type="spellEnd"/>
    </w:p>
    <w:p w:rsidR="004358B7" w:rsidRPr="00946153" w:rsidRDefault="004358B7" w:rsidP="004358B7">
      <w:pPr>
        <w:widowControl w:val="0"/>
        <w:ind w:left="20" w:right="-34" w:hanging="20"/>
        <w:jc w:val="both"/>
        <w:rPr>
          <w:rFonts w:ascii="Courier New" w:eastAsia="Courier New" w:hAnsi="Courier New" w:cs="Courier New"/>
          <w:color w:val="000000"/>
          <w:sz w:val="28"/>
          <w:szCs w:val="28"/>
        </w:rPr>
      </w:pPr>
    </w:p>
    <w:p w:rsidR="00107809" w:rsidRDefault="00107809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:rsidR="001D4003" w:rsidRDefault="001D4003" w:rsidP="002C5D85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rPr>
          <w:spacing w:val="-2"/>
          <w:sz w:val="28"/>
          <w:szCs w:val="28"/>
        </w:rPr>
      </w:pPr>
    </w:p>
    <w:p w:rsidR="002C5D85" w:rsidRDefault="002C5D85" w:rsidP="002C5D85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rPr>
          <w:spacing w:val="-2"/>
          <w:sz w:val="28"/>
          <w:szCs w:val="28"/>
        </w:rPr>
      </w:pPr>
    </w:p>
    <w:p w:rsidR="00CD6130" w:rsidRDefault="00CD6130" w:rsidP="002C5D85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rPr>
          <w:spacing w:val="-2"/>
          <w:sz w:val="28"/>
          <w:szCs w:val="28"/>
        </w:rPr>
      </w:pPr>
    </w:p>
    <w:p w:rsidR="00F9746F" w:rsidRPr="00F9746F" w:rsidRDefault="00F9746F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z w:val="20"/>
          <w:szCs w:val="20"/>
        </w:rPr>
      </w:pPr>
      <w:r w:rsidRPr="00F9746F">
        <w:rPr>
          <w:spacing w:val="-2"/>
          <w:sz w:val="28"/>
          <w:szCs w:val="28"/>
        </w:rPr>
        <w:lastRenderedPageBreak/>
        <w:t>Утверждено</w:t>
      </w:r>
    </w:p>
    <w:p w:rsidR="00F9746F" w:rsidRPr="00F9746F" w:rsidRDefault="001D4003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824"/>
        <w:jc w:val="center"/>
        <w:rPr>
          <w:sz w:val="20"/>
          <w:szCs w:val="20"/>
        </w:rPr>
      </w:pPr>
      <w:r>
        <w:rPr>
          <w:spacing w:val="-1"/>
          <w:sz w:val="28"/>
          <w:szCs w:val="28"/>
        </w:rPr>
        <w:t xml:space="preserve">решением </w:t>
      </w:r>
      <w:r w:rsidR="00F9746F" w:rsidRPr="00F9746F">
        <w:rPr>
          <w:spacing w:val="-1"/>
          <w:sz w:val="28"/>
          <w:szCs w:val="28"/>
        </w:rPr>
        <w:t xml:space="preserve">Советом </w:t>
      </w:r>
      <w:proofErr w:type="spellStart"/>
      <w:r w:rsidR="00F9746F" w:rsidRPr="00F9746F">
        <w:rPr>
          <w:spacing w:val="-1"/>
          <w:sz w:val="28"/>
          <w:szCs w:val="28"/>
        </w:rPr>
        <w:t>Красночикойского</w:t>
      </w:r>
      <w:proofErr w:type="spellEnd"/>
      <w:r w:rsidR="00F9746F" w:rsidRPr="00F9746F">
        <w:rPr>
          <w:spacing w:val="-1"/>
          <w:sz w:val="28"/>
          <w:szCs w:val="28"/>
        </w:rPr>
        <w:t xml:space="preserve"> муниципального округа</w:t>
      </w:r>
      <w:r w:rsidR="008D49EC">
        <w:rPr>
          <w:spacing w:val="-1"/>
          <w:sz w:val="28"/>
          <w:szCs w:val="28"/>
        </w:rPr>
        <w:t xml:space="preserve"> Забайкальского края </w:t>
      </w:r>
    </w:p>
    <w:p w:rsidR="00F9746F" w:rsidRPr="00F9746F" w:rsidRDefault="002648B7" w:rsidP="00F9746F">
      <w:pPr>
        <w:widowControl w:val="0"/>
        <w:shd w:val="clear" w:color="auto" w:fill="FFFFFF"/>
        <w:tabs>
          <w:tab w:val="left" w:leader="underscore" w:pos="7109"/>
        </w:tabs>
        <w:autoSpaceDE w:val="0"/>
        <w:autoSpaceDN w:val="0"/>
        <w:adjustRightInd w:val="0"/>
        <w:spacing w:line="322" w:lineRule="exact"/>
        <w:ind w:left="4886"/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от </w:t>
      </w:r>
      <w:r w:rsidR="00CD6130">
        <w:rPr>
          <w:sz w:val="28"/>
          <w:szCs w:val="28"/>
        </w:rPr>
        <w:t>«19</w:t>
      </w:r>
      <w:r w:rsidR="00F9746F" w:rsidRPr="00F9746F">
        <w:rPr>
          <w:iCs/>
          <w:sz w:val="28"/>
          <w:szCs w:val="28"/>
        </w:rPr>
        <w:t xml:space="preserve">» декабря </w:t>
      </w:r>
      <w:r w:rsidR="00F9746F" w:rsidRPr="00F9746F">
        <w:rPr>
          <w:sz w:val="28"/>
          <w:szCs w:val="28"/>
        </w:rPr>
        <w:t>2025 года №</w:t>
      </w:r>
      <w:r w:rsidR="00CD6130">
        <w:rPr>
          <w:sz w:val="28"/>
          <w:szCs w:val="28"/>
        </w:rPr>
        <w:t xml:space="preserve"> 61</w:t>
      </w:r>
      <w:r w:rsidR="00F9746F" w:rsidRPr="00F9746F">
        <w:rPr>
          <w:sz w:val="28"/>
          <w:szCs w:val="28"/>
        </w:rPr>
        <w:t xml:space="preserve"> 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4032"/>
          <w:tab w:val="left" w:pos="7392"/>
        </w:tabs>
        <w:autoSpaceDE w:val="0"/>
        <w:autoSpaceDN w:val="0"/>
        <w:adjustRightInd w:val="0"/>
        <w:spacing w:before="10"/>
        <w:jc w:val="center"/>
        <w:rPr>
          <w:spacing w:val="-2"/>
          <w:sz w:val="28"/>
          <w:szCs w:val="28"/>
        </w:rPr>
      </w:pPr>
    </w:p>
    <w:p w:rsidR="007415D2" w:rsidRPr="00F9746F" w:rsidRDefault="007415D2" w:rsidP="00F9746F">
      <w:pPr>
        <w:widowControl w:val="0"/>
        <w:shd w:val="clear" w:color="auto" w:fill="FFFFFF"/>
        <w:tabs>
          <w:tab w:val="left" w:pos="4032"/>
          <w:tab w:val="left" w:pos="7392"/>
        </w:tabs>
        <w:autoSpaceDE w:val="0"/>
        <w:autoSpaceDN w:val="0"/>
        <w:adjustRightInd w:val="0"/>
        <w:spacing w:before="10"/>
        <w:jc w:val="center"/>
        <w:rPr>
          <w:b/>
          <w:spacing w:val="-2"/>
          <w:sz w:val="28"/>
          <w:szCs w:val="28"/>
        </w:rPr>
      </w:pP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F6E88">
        <w:rPr>
          <w:b/>
          <w:bCs/>
          <w:sz w:val="28"/>
          <w:szCs w:val="28"/>
        </w:rPr>
        <w:t>ПОЛОЖЕНИЕ</w:t>
      </w:r>
    </w:p>
    <w:p w:rsidR="00657EE7" w:rsidRPr="00657EE7" w:rsidRDefault="00657EE7" w:rsidP="002F6E8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657EE7">
        <w:rPr>
          <w:bCs/>
          <w:sz w:val="28"/>
          <w:szCs w:val="28"/>
        </w:rPr>
        <w:t xml:space="preserve">о порядке использования экономии средств норматива формирования расходов при условии его соблюдения органами местного самоуправления </w:t>
      </w:r>
      <w:proofErr w:type="spellStart"/>
      <w:r w:rsidRPr="00657EE7">
        <w:rPr>
          <w:bCs/>
          <w:sz w:val="28"/>
          <w:szCs w:val="28"/>
        </w:rPr>
        <w:t>Красночикойского</w:t>
      </w:r>
      <w:proofErr w:type="spellEnd"/>
      <w:r w:rsidRPr="00657EE7">
        <w:rPr>
          <w:bCs/>
          <w:sz w:val="28"/>
          <w:szCs w:val="28"/>
        </w:rPr>
        <w:t xml:space="preserve"> муниципального округа Забайкальского края на оплату т</w:t>
      </w:r>
      <w:r w:rsidR="002B2691">
        <w:rPr>
          <w:bCs/>
          <w:sz w:val="28"/>
          <w:szCs w:val="28"/>
        </w:rPr>
        <w:t>руда и выплату премии работникам</w:t>
      </w:r>
      <w:r w:rsidRPr="00657EE7">
        <w:rPr>
          <w:bCs/>
          <w:sz w:val="28"/>
          <w:szCs w:val="28"/>
        </w:rPr>
        <w:t xml:space="preserve"> органов местного самоуправления сверх нормативного фонда оплаты труда</w:t>
      </w:r>
    </w:p>
    <w:p w:rsidR="00657EE7" w:rsidRDefault="00657EE7" w:rsidP="002F6E8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F6E88" w:rsidRPr="00657EE7" w:rsidRDefault="002F6E88" w:rsidP="00657EE7">
      <w:pPr>
        <w:pStyle w:val="a7"/>
        <w:widowControl w:val="0"/>
        <w:numPr>
          <w:ilvl w:val="0"/>
          <w:numId w:val="27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57EE7">
        <w:rPr>
          <w:b/>
          <w:bCs/>
          <w:sz w:val="28"/>
          <w:szCs w:val="28"/>
        </w:rPr>
        <w:t>Общие положения</w:t>
      </w:r>
    </w:p>
    <w:p w:rsidR="00657EE7" w:rsidRPr="00657EE7" w:rsidRDefault="00657EE7" w:rsidP="00657EE7">
      <w:pPr>
        <w:pStyle w:val="a7"/>
        <w:widowControl w:val="0"/>
        <w:shd w:val="clear" w:color="auto" w:fill="FFFFFF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 xml:space="preserve">1.1. Настоящее Положение разработано в соответствии с Бюджетным кодексом Российской Федерации, Трудовым кодексом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постановлением Правительства Забайкальского края от 09.06.2020 № 195 «Об утверждении Методики расчета нормативов формирования расходов на содержание органов местного самоуправления муниципальных образований Забайкальского края» (в ред. от 14.10.2025 № 568), Уставом </w:t>
      </w:r>
      <w:proofErr w:type="spellStart"/>
      <w:r w:rsidRPr="002F6E88">
        <w:rPr>
          <w:bCs/>
          <w:sz w:val="28"/>
          <w:szCs w:val="28"/>
        </w:rPr>
        <w:t>Красночикойского</w:t>
      </w:r>
      <w:proofErr w:type="spellEnd"/>
      <w:r w:rsidRPr="002F6E88">
        <w:rPr>
          <w:bCs/>
          <w:sz w:val="28"/>
          <w:szCs w:val="28"/>
        </w:rPr>
        <w:t xml:space="preserve"> муниципального округа Забайкальского края и иными нормативными правовыми актами.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 xml:space="preserve">1.2. Настоящее Положение регулирует отношения, связанные с определением, распределением и использованием экономии средств норматива формирования расходов при условии его соблюдения органами местного самоуправления </w:t>
      </w:r>
      <w:proofErr w:type="spellStart"/>
      <w:r w:rsidRPr="002F6E88">
        <w:rPr>
          <w:bCs/>
          <w:sz w:val="28"/>
          <w:szCs w:val="28"/>
        </w:rPr>
        <w:t>Красночикойского</w:t>
      </w:r>
      <w:proofErr w:type="spellEnd"/>
      <w:r w:rsidRPr="002F6E88">
        <w:rPr>
          <w:bCs/>
          <w:sz w:val="28"/>
          <w:szCs w:val="28"/>
        </w:rPr>
        <w:t xml:space="preserve"> муниципального округа Забайкальского края на оплату </w:t>
      </w:r>
      <w:r w:rsidR="002B2691">
        <w:rPr>
          <w:bCs/>
          <w:sz w:val="28"/>
          <w:szCs w:val="28"/>
        </w:rPr>
        <w:t>труда и выплату премии работникам</w:t>
      </w:r>
      <w:r w:rsidRPr="002F6E88">
        <w:rPr>
          <w:bCs/>
          <w:sz w:val="28"/>
          <w:szCs w:val="28"/>
        </w:rPr>
        <w:t xml:space="preserve"> органов местного самоуправления сверх нормативного фонда оплаты труда.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1.3. Для целей настоящего Положения используются следующие основные понятия: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•</w:t>
      </w:r>
      <w:r w:rsidRPr="002F6E88">
        <w:rPr>
          <w:bCs/>
          <w:sz w:val="28"/>
          <w:szCs w:val="28"/>
        </w:rPr>
        <w:tab/>
        <w:t xml:space="preserve">Норматив формирования расходов – предельный объем расходов бюджета </w:t>
      </w:r>
      <w:proofErr w:type="spellStart"/>
      <w:r w:rsidRPr="002F6E88">
        <w:rPr>
          <w:bCs/>
          <w:sz w:val="28"/>
          <w:szCs w:val="28"/>
        </w:rPr>
        <w:t>Красночикойского</w:t>
      </w:r>
      <w:proofErr w:type="spellEnd"/>
      <w:r w:rsidRPr="002F6E88">
        <w:rPr>
          <w:bCs/>
          <w:sz w:val="28"/>
          <w:szCs w:val="28"/>
        </w:rPr>
        <w:t xml:space="preserve"> муниципального округа Забайкальского края на содержание органов местного самоуправления, определяемый в соответствии с Методикой расчета нормативов формирования расходов на содержание органов местного самоуправления муниципальных образований Забайкальского края, утвержденной постановлением Правительства Забайкальского края от 09.06.2020 № 195;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•</w:t>
      </w:r>
      <w:r w:rsidRPr="002F6E88">
        <w:rPr>
          <w:bCs/>
          <w:sz w:val="28"/>
          <w:szCs w:val="28"/>
        </w:rPr>
        <w:tab/>
        <w:t xml:space="preserve">Экономия средств норматива формирования расходов – положительная разница между утвержденным нормативом формирования расходов на содержание органов местного самоуправления и фактически </w:t>
      </w:r>
      <w:r w:rsidRPr="002F6E88">
        <w:rPr>
          <w:bCs/>
          <w:sz w:val="28"/>
          <w:szCs w:val="28"/>
        </w:rPr>
        <w:lastRenderedPageBreak/>
        <w:t>произведенными расходами на эти цели;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•</w:t>
      </w:r>
      <w:r w:rsidRPr="002F6E88">
        <w:rPr>
          <w:bCs/>
          <w:sz w:val="28"/>
          <w:szCs w:val="28"/>
        </w:rPr>
        <w:tab/>
        <w:t>Нормативный фонд оплаты труда – предельный объем расходов бюджета на оплату труда муниципальных служащих и лиц, замещающих иные должности в органах местного самоуправления, определяемый в соответствии с нормативами формирования расходов и бюджетной росписью;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•</w:t>
      </w:r>
      <w:r w:rsidRPr="002F6E88">
        <w:rPr>
          <w:bCs/>
          <w:sz w:val="28"/>
          <w:szCs w:val="28"/>
        </w:rPr>
        <w:tab/>
        <w:t xml:space="preserve">Работники органов местного самоуправления – муниципальные служащие и лица, замещающие иные должности в органах местного самоуправления </w:t>
      </w:r>
      <w:proofErr w:type="spellStart"/>
      <w:r w:rsidRPr="002F6E88">
        <w:rPr>
          <w:bCs/>
          <w:sz w:val="28"/>
          <w:szCs w:val="28"/>
        </w:rPr>
        <w:t>Красночикойского</w:t>
      </w:r>
      <w:proofErr w:type="spellEnd"/>
      <w:r w:rsidRPr="002F6E88">
        <w:rPr>
          <w:bCs/>
          <w:sz w:val="28"/>
          <w:szCs w:val="28"/>
        </w:rPr>
        <w:t xml:space="preserve"> муниципального округа.</w:t>
      </w:r>
    </w:p>
    <w:p w:rsid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 xml:space="preserve">1.4. Настоящее Положение применяется к органам местного самоуправления </w:t>
      </w:r>
      <w:proofErr w:type="spellStart"/>
      <w:r w:rsidRPr="002F6E88">
        <w:rPr>
          <w:bCs/>
          <w:sz w:val="28"/>
          <w:szCs w:val="28"/>
        </w:rPr>
        <w:t>Красночикойского</w:t>
      </w:r>
      <w:proofErr w:type="spellEnd"/>
      <w:r w:rsidRPr="002F6E88">
        <w:rPr>
          <w:bCs/>
          <w:sz w:val="28"/>
          <w:szCs w:val="28"/>
        </w:rPr>
        <w:t xml:space="preserve"> муниципального округа Забайкальского края и распространяется на муниципальных служащих и лиц, замещающих иные должности в органах местного самоуправления.</w:t>
      </w:r>
    </w:p>
    <w:p w:rsidR="001D4003" w:rsidRPr="002F6E88" w:rsidRDefault="001D4003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F6E88" w:rsidRDefault="002F6E88" w:rsidP="001D400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1D4003">
        <w:rPr>
          <w:b/>
          <w:bCs/>
          <w:sz w:val="28"/>
          <w:szCs w:val="28"/>
        </w:rPr>
        <w:t>2. Порядок определения экономии средств норматива формирования расходов</w:t>
      </w:r>
    </w:p>
    <w:p w:rsidR="001D4003" w:rsidRPr="001D4003" w:rsidRDefault="001D4003" w:rsidP="001D400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2.1. Экономия средств норматива формирования расходов определяется по итогам финансового года в размере положительной разницы между утвержденным нормативом формирования расходов на содержание органов местного самоуправления и фактически произведенными расходами на эти цели.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2.2. Фактически произведенные расходы на содержание органов местного самоуправления включают расходы на оплату труда, материальные затраты, коммунальные платежи, транспортные расходы, командировочные расходы и иные расходы, предусмотренные нормативом формирования расходов.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2.3. Учет фактически произведенных расходов на содержание органов местного самоуправления осуществляется в разрезе статей и подстатьей функциональной классификации расходов бюджета.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 xml:space="preserve">2.4. Определение экономии средств норматива формирования расходов осуществляется финансовым органом администрации </w:t>
      </w:r>
      <w:proofErr w:type="spellStart"/>
      <w:r w:rsidRPr="002F6E88">
        <w:rPr>
          <w:bCs/>
          <w:sz w:val="28"/>
          <w:szCs w:val="28"/>
        </w:rPr>
        <w:t>Красночикойского</w:t>
      </w:r>
      <w:proofErr w:type="spellEnd"/>
      <w:r w:rsidRPr="002F6E88">
        <w:rPr>
          <w:bCs/>
          <w:sz w:val="28"/>
          <w:szCs w:val="28"/>
        </w:rPr>
        <w:t xml:space="preserve"> муниципального округа по состоянию на 1 января года, следующего за отчетным финансовым годом.</w:t>
      </w:r>
    </w:p>
    <w:p w:rsidR="008A0AE9" w:rsidRDefault="008A0AE9" w:rsidP="008A0AE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2F6E88" w:rsidRDefault="002F6E88" w:rsidP="008A0AE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8A0AE9">
        <w:rPr>
          <w:b/>
          <w:bCs/>
          <w:sz w:val="28"/>
          <w:szCs w:val="28"/>
        </w:rPr>
        <w:t>3. Направления использования экономии средств</w:t>
      </w:r>
    </w:p>
    <w:p w:rsidR="008A0AE9" w:rsidRPr="008A0AE9" w:rsidRDefault="008A0AE9" w:rsidP="008A0AE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3.1. Экономия средств норматива формирования расходов при условии его соблюдения органами местного самоуправления может направляться на оплату т</w:t>
      </w:r>
      <w:r w:rsidR="002B2691">
        <w:rPr>
          <w:bCs/>
          <w:sz w:val="28"/>
          <w:szCs w:val="28"/>
        </w:rPr>
        <w:t>руда и выплату премии работникам</w:t>
      </w:r>
      <w:r w:rsidRPr="002F6E88">
        <w:rPr>
          <w:bCs/>
          <w:sz w:val="28"/>
          <w:szCs w:val="28"/>
        </w:rPr>
        <w:t xml:space="preserve"> органов местного самоуправления сверх нормативного фонда оплаты труда.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3.2. Использование экономии средств осуществляется в следующих направлениях: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•</w:t>
      </w:r>
      <w:r w:rsidRPr="002F6E88">
        <w:rPr>
          <w:bCs/>
          <w:sz w:val="28"/>
          <w:szCs w:val="28"/>
        </w:rPr>
        <w:tab/>
        <w:t>выплата дополнительных премий по и</w:t>
      </w:r>
      <w:r>
        <w:rPr>
          <w:bCs/>
          <w:sz w:val="28"/>
          <w:szCs w:val="28"/>
        </w:rPr>
        <w:t>тогам работы за отчетный период.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lastRenderedPageBreak/>
        <w:t>3.3. Общий объем средств, направляемых на оплату т</w:t>
      </w:r>
      <w:r w:rsidR="002B2691">
        <w:rPr>
          <w:bCs/>
          <w:sz w:val="28"/>
          <w:szCs w:val="28"/>
        </w:rPr>
        <w:t>руда и выплату премии работникам</w:t>
      </w:r>
      <w:bookmarkStart w:id="1" w:name="_GoBack"/>
      <w:bookmarkEnd w:id="1"/>
      <w:r w:rsidRPr="002F6E88">
        <w:rPr>
          <w:bCs/>
          <w:sz w:val="28"/>
          <w:szCs w:val="28"/>
        </w:rPr>
        <w:t xml:space="preserve"> органов местного самоуправления сверх нормативного фонда оплаты труда, не может превышать размер образовавшейся экономии средств норматива формирования расходов.</w:t>
      </w:r>
    </w:p>
    <w:p w:rsidR="008A0AE9" w:rsidRDefault="008A0AE9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F6E88" w:rsidRPr="008A0AE9" w:rsidRDefault="002F6E88" w:rsidP="008A0AE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8A0AE9">
        <w:rPr>
          <w:b/>
          <w:bCs/>
          <w:sz w:val="28"/>
          <w:szCs w:val="28"/>
        </w:rPr>
        <w:t xml:space="preserve">4. Порядок </w:t>
      </w:r>
      <w:r w:rsidR="008A0AE9">
        <w:rPr>
          <w:b/>
          <w:bCs/>
          <w:sz w:val="28"/>
          <w:szCs w:val="28"/>
        </w:rPr>
        <w:t xml:space="preserve">и условия </w:t>
      </w:r>
      <w:r w:rsidRPr="008A0AE9">
        <w:rPr>
          <w:b/>
          <w:bCs/>
          <w:sz w:val="28"/>
          <w:szCs w:val="28"/>
        </w:rPr>
        <w:t>распределения экономии средств</w:t>
      </w:r>
    </w:p>
    <w:p w:rsidR="008A0AE9" w:rsidRPr="002F6E88" w:rsidRDefault="008A0AE9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4.1. Распределение экономии средств между работниками органов местного самоуправления осуществляется с учетом следующих критериев: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•</w:t>
      </w:r>
      <w:r w:rsidRPr="002F6E88">
        <w:rPr>
          <w:bCs/>
          <w:sz w:val="28"/>
          <w:szCs w:val="28"/>
        </w:rPr>
        <w:tab/>
        <w:t>эффективность и результативность работы;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•</w:t>
      </w:r>
      <w:r w:rsidRPr="002F6E88">
        <w:rPr>
          <w:bCs/>
          <w:sz w:val="28"/>
          <w:szCs w:val="28"/>
        </w:rPr>
        <w:tab/>
        <w:t>выполнение плановых показателей деятельности;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•</w:t>
      </w:r>
      <w:r w:rsidRPr="002F6E88">
        <w:rPr>
          <w:bCs/>
          <w:sz w:val="28"/>
          <w:szCs w:val="28"/>
        </w:rPr>
        <w:tab/>
        <w:t>сложность и напряженность выполняемой работы;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•</w:t>
      </w:r>
      <w:r w:rsidRPr="002F6E88">
        <w:rPr>
          <w:bCs/>
          <w:sz w:val="28"/>
          <w:szCs w:val="28"/>
        </w:rPr>
        <w:tab/>
        <w:t>вклад в достижение целей и задач органов местного самоуправления;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•</w:t>
      </w:r>
      <w:r w:rsidRPr="002F6E88">
        <w:rPr>
          <w:bCs/>
          <w:sz w:val="28"/>
          <w:szCs w:val="28"/>
        </w:rPr>
        <w:tab/>
        <w:t>стаж муниципальной службы (работы в органах местного самоуправления).</w:t>
      </w:r>
    </w:p>
    <w:p w:rsidR="00C51CDA" w:rsidRDefault="002F6E88" w:rsidP="00C51CD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2F6E88">
        <w:rPr>
          <w:bCs/>
          <w:sz w:val="28"/>
          <w:szCs w:val="28"/>
        </w:rPr>
        <w:t>4.2. Размер дополнительных выплат (премий) конкретному работнику определяется представителем нанимателя (работодателем) по представлению непосредственного руководителя.</w:t>
      </w:r>
      <w:r w:rsidR="00C51CDA" w:rsidRPr="00C51CDA">
        <w:rPr>
          <w:sz w:val="28"/>
          <w:szCs w:val="28"/>
        </w:rPr>
        <w:t xml:space="preserve"> </w:t>
      </w:r>
    </w:p>
    <w:p w:rsidR="007D156C" w:rsidRDefault="00C51CDA" w:rsidP="00C51CD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9746F">
        <w:rPr>
          <w:sz w:val="28"/>
          <w:szCs w:val="28"/>
        </w:rPr>
        <w:t>.</w:t>
      </w:r>
      <w:r>
        <w:rPr>
          <w:sz w:val="28"/>
          <w:szCs w:val="28"/>
        </w:rPr>
        <w:t>2.</w:t>
      </w:r>
      <w:r w:rsidR="007D156C">
        <w:rPr>
          <w:sz w:val="28"/>
          <w:szCs w:val="28"/>
        </w:rPr>
        <w:t>1</w:t>
      </w:r>
      <w:r w:rsidRPr="00F9746F">
        <w:rPr>
          <w:sz w:val="28"/>
          <w:szCs w:val="28"/>
        </w:rPr>
        <w:t xml:space="preserve">. </w:t>
      </w:r>
      <w:r w:rsidR="007D156C">
        <w:rPr>
          <w:sz w:val="28"/>
          <w:szCs w:val="28"/>
        </w:rPr>
        <w:t>В</w:t>
      </w:r>
      <w:r w:rsidR="007D156C" w:rsidRPr="007D156C">
        <w:rPr>
          <w:sz w:val="28"/>
          <w:szCs w:val="28"/>
        </w:rPr>
        <w:t>ыплата дополнительных премий по и</w:t>
      </w:r>
      <w:r w:rsidR="007D156C">
        <w:rPr>
          <w:sz w:val="28"/>
          <w:szCs w:val="28"/>
        </w:rPr>
        <w:t>тогам работы за отчетный период:</w:t>
      </w:r>
    </w:p>
    <w:p w:rsidR="00C51CDA" w:rsidRPr="00F9746F" w:rsidRDefault="00C51CDA" w:rsidP="00C51CD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 xml:space="preserve">1. </w:t>
      </w:r>
      <w:r w:rsidR="004F3902" w:rsidRPr="004F3902">
        <w:rPr>
          <w:sz w:val="28"/>
          <w:szCs w:val="28"/>
        </w:rPr>
        <w:t xml:space="preserve">Право на премию имеют работники, трудящиеся в ОМСУ </w:t>
      </w:r>
      <w:proofErr w:type="spellStart"/>
      <w:r w:rsidR="004F3902" w:rsidRPr="004F3902">
        <w:rPr>
          <w:sz w:val="28"/>
          <w:szCs w:val="28"/>
        </w:rPr>
        <w:t>Красночикойского</w:t>
      </w:r>
      <w:proofErr w:type="spellEnd"/>
      <w:r w:rsidR="004F3902" w:rsidRPr="004F3902">
        <w:rPr>
          <w:sz w:val="28"/>
          <w:szCs w:val="28"/>
        </w:rPr>
        <w:t xml:space="preserve"> муниципального округа по основному месту работы и отработавшие не менее 6 месяцев в отчётном году, а также лица, отработавшие менее шести месяцев в конкретной должности при условии непрерывного исполнения полномочий в органах местного самоуправления в течение всего отчетного года.</w:t>
      </w:r>
    </w:p>
    <w:p w:rsidR="004F3902" w:rsidRPr="004F3902" w:rsidRDefault="00C51CDA" w:rsidP="004F390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 xml:space="preserve">2. </w:t>
      </w:r>
      <w:r w:rsidR="004F3902" w:rsidRPr="004F3902">
        <w:rPr>
          <w:sz w:val="28"/>
          <w:szCs w:val="28"/>
        </w:rPr>
        <w:t>При отработке менее шести месяцев премия выплачивается в следующих случаях:</w:t>
      </w:r>
    </w:p>
    <w:p w:rsidR="004F3902" w:rsidRPr="004F3902" w:rsidRDefault="004F3902" w:rsidP="004F390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4F3902">
        <w:rPr>
          <w:sz w:val="28"/>
          <w:szCs w:val="28"/>
        </w:rPr>
        <w:t>при увольнении в связи с выходом на пенсию;</w:t>
      </w:r>
    </w:p>
    <w:p w:rsidR="004F3902" w:rsidRPr="004F3902" w:rsidRDefault="004F3902" w:rsidP="004F390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4F3902">
        <w:rPr>
          <w:sz w:val="28"/>
          <w:szCs w:val="28"/>
        </w:rPr>
        <w:t>в случае смерти работника;</w:t>
      </w:r>
    </w:p>
    <w:p w:rsidR="004F3902" w:rsidRDefault="004F3902" w:rsidP="004F390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4F3902">
        <w:rPr>
          <w:sz w:val="28"/>
          <w:szCs w:val="28"/>
        </w:rPr>
        <w:t>при непрерывном исполнении полномочий в органах местного самоуправления в течение всего отчетного года с последующим изменением статуса должности или муниципального образования.</w:t>
      </w:r>
    </w:p>
    <w:p w:rsidR="004F3902" w:rsidRDefault="00C51CDA" w:rsidP="00C51CD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 xml:space="preserve">3. </w:t>
      </w:r>
      <w:r w:rsidR="004F3902" w:rsidRPr="004F3902">
        <w:rPr>
          <w:sz w:val="28"/>
          <w:szCs w:val="28"/>
        </w:rPr>
        <w:t>При отработке более шести месяцев премия начисляется пропорционально отработанному времени. Лицам, указанным в пункте 2</w:t>
      </w:r>
      <w:r w:rsidR="004F3902">
        <w:rPr>
          <w:sz w:val="28"/>
          <w:szCs w:val="28"/>
        </w:rPr>
        <w:t xml:space="preserve"> части 4</w:t>
      </w:r>
      <w:r w:rsidR="004F3902" w:rsidRPr="004F3902">
        <w:rPr>
          <w:sz w:val="28"/>
          <w:szCs w:val="28"/>
        </w:rPr>
        <w:t xml:space="preserve"> настоящего Положения, премия выплачивается в полном объеме.</w:t>
      </w:r>
    </w:p>
    <w:p w:rsidR="00C51CDA" w:rsidRPr="00F9746F" w:rsidRDefault="00C51CDA" w:rsidP="00C51CD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 xml:space="preserve">4. Размер премии не может превышать среднемесячного денежного содержания, рассчитанного в соответствии с пунктом </w:t>
      </w:r>
      <w:r w:rsidR="00397C5E">
        <w:rPr>
          <w:sz w:val="28"/>
          <w:szCs w:val="28"/>
        </w:rPr>
        <w:t>6</w:t>
      </w:r>
      <w:r w:rsidRPr="00F9746F">
        <w:rPr>
          <w:sz w:val="28"/>
          <w:szCs w:val="28"/>
        </w:rPr>
        <w:t xml:space="preserve"> настоящего Положения.</w:t>
      </w:r>
    </w:p>
    <w:p w:rsidR="008A0AE9" w:rsidRDefault="008A0AE9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2F6E88" w:rsidRPr="008A0AE9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8A0AE9">
        <w:rPr>
          <w:b/>
          <w:bCs/>
          <w:sz w:val="28"/>
          <w:szCs w:val="28"/>
        </w:rPr>
        <w:t>5. Порядок принятия решений об использовании экономии средств</w:t>
      </w:r>
    </w:p>
    <w:p w:rsidR="008A0AE9" w:rsidRDefault="008A0AE9" w:rsidP="000C0D3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0C0D30" w:rsidRPr="00F9746F" w:rsidRDefault="000C0D30" w:rsidP="000C0D3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F9746F">
        <w:rPr>
          <w:sz w:val="28"/>
          <w:szCs w:val="28"/>
        </w:rPr>
        <w:t xml:space="preserve">1. Решение о выплате принимает </w:t>
      </w:r>
      <w:r w:rsidRPr="0056590B">
        <w:rPr>
          <w:sz w:val="28"/>
          <w:szCs w:val="28"/>
        </w:rPr>
        <w:t>руководител</w:t>
      </w:r>
      <w:r>
        <w:rPr>
          <w:sz w:val="28"/>
          <w:szCs w:val="28"/>
        </w:rPr>
        <w:t>ь</w:t>
      </w:r>
      <w:r w:rsidRPr="0056590B">
        <w:rPr>
          <w:sz w:val="28"/>
          <w:szCs w:val="28"/>
        </w:rPr>
        <w:t xml:space="preserve"> ОМСУ </w:t>
      </w:r>
      <w:proofErr w:type="spellStart"/>
      <w:r w:rsidRPr="0056590B">
        <w:rPr>
          <w:sz w:val="28"/>
          <w:szCs w:val="28"/>
        </w:rPr>
        <w:lastRenderedPageBreak/>
        <w:t>Красночикойского</w:t>
      </w:r>
      <w:proofErr w:type="spellEnd"/>
      <w:r w:rsidRPr="0056590B">
        <w:rPr>
          <w:sz w:val="28"/>
          <w:szCs w:val="28"/>
        </w:rPr>
        <w:t xml:space="preserve"> муниципального округа </w:t>
      </w:r>
      <w:r w:rsidRPr="00F9746F">
        <w:rPr>
          <w:sz w:val="28"/>
          <w:szCs w:val="28"/>
        </w:rPr>
        <w:t>путём издания распоряжения, содержащего: Ф.И.О. получателя, основание, размер и источник финансирования.</w:t>
      </w:r>
    </w:p>
    <w:p w:rsidR="000C0D30" w:rsidRPr="00F9746F" w:rsidRDefault="000C0D30" w:rsidP="000C0D3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9746F">
        <w:rPr>
          <w:sz w:val="28"/>
          <w:szCs w:val="28"/>
        </w:rPr>
        <w:t xml:space="preserve">.2. Копия распоряжения направляется в Комитет по финансам и бухгалтерию </w:t>
      </w:r>
      <w:r w:rsidRPr="0056590B">
        <w:rPr>
          <w:sz w:val="28"/>
          <w:szCs w:val="28"/>
        </w:rPr>
        <w:t xml:space="preserve">ОМСУ </w:t>
      </w:r>
      <w:proofErr w:type="spellStart"/>
      <w:r w:rsidRPr="0056590B">
        <w:rPr>
          <w:sz w:val="28"/>
          <w:szCs w:val="28"/>
        </w:rPr>
        <w:t>Красночикойского</w:t>
      </w:r>
      <w:proofErr w:type="spellEnd"/>
      <w:r w:rsidRPr="0056590B">
        <w:rPr>
          <w:sz w:val="28"/>
          <w:szCs w:val="28"/>
        </w:rPr>
        <w:t xml:space="preserve"> муниципального округа</w:t>
      </w:r>
      <w:r w:rsidRPr="00F9746F">
        <w:rPr>
          <w:sz w:val="28"/>
          <w:szCs w:val="28"/>
        </w:rPr>
        <w:t>.</w:t>
      </w:r>
    </w:p>
    <w:p w:rsidR="000C0D30" w:rsidRDefault="000C0D30" w:rsidP="000C0D3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9746F">
        <w:rPr>
          <w:sz w:val="28"/>
          <w:szCs w:val="28"/>
        </w:rPr>
        <w:t>.3. Все выплаты подлежат налоговому и бухгалтерскому учёту в установленном порядке.</w:t>
      </w:r>
    </w:p>
    <w:p w:rsidR="008A0AE9" w:rsidRPr="00F9746F" w:rsidRDefault="008A0AE9" w:rsidP="000C0D3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F66035" w:rsidRDefault="00397C5E" w:rsidP="008A0AE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center"/>
        <w:rPr>
          <w:b/>
          <w:sz w:val="28"/>
          <w:szCs w:val="28"/>
        </w:rPr>
      </w:pPr>
      <w:r w:rsidRPr="008A0AE9">
        <w:rPr>
          <w:b/>
          <w:sz w:val="28"/>
          <w:szCs w:val="28"/>
        </w:rPr>
        <w:t>6</w:t>
      </w:r>
      <w:r w:rsidR="00F66035" w:rsidRPr="008A0AE9">
        <w:rPr>
          <w:b/>
          <w:sz w:val="28"/>
          <w:szCs w:val="28"/>
        </w:rPr>
        <w:t>. Расчёт среднемесячного денежного содержания</w:t>
      </w:r>
    </w:p>
    <w:p w:rsidR="008A0AE9" w:rsidRPr="008A0AE9" w:rsidRDefault="008A0AE9" w:rsidP="008A0AE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center"/>
        <w:rPr>
          <w:b/>
          <w:sz w:val="28"/>
          <w:szCs w:val="28"/>
        </w:rPr>
      </w:pPr>
    </w:p>
    <w:p w:rsidR="00F66035" w:rsidRPr="008A0AE9" w:rsidRDefault="00397C5E" w:rsidP="00F6603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66035" w:rsidRPr="00F9746F">
        <w:rPr>
          <w:sz w:val="28"/>
          <w:szCs w:val="28"/>
        </w:rPr>
        <w:t xml:space="preserve">.1. Для муниципальных служащих </w:t>
      </w:r>
      <w:r w:rsidR="008A0AE9">
        <w:rPr>
          <w:sz w:val="28"/>
          <w:szCs w:val="28"/>
        </w:rPr>
        <w:t>в</w:t>
      </w:r>
      <w:r w:rsidR="00512D77" w:rsidRPr="00512D77">
        <w:rPr>
          <w:b/>
          <w:sz w:val="28"/>
          <w:szCs w:val="28"/>
        </w:rPr>
        <w:t xml:space="preserve"> </w:t>
      </w:r>
      <w:r w:rsidR="00512D77" w:rsidRPr="008A0AE9">
        <w:rPr>
          <w:sz w:val="28"/>
          <w:szCs w:val="28"/>
        </w:rPr>
        <w:t>размере среднемесячного денежного содержания согласно штатному расписанию</w:t>
      </w:r>
      <w:r w:rsidR="008A0AE9" w:rsidRPr="008A0AE9">
        <w:rPr>
          <w:sz w:val="28"/>
          <w:szCs w:val="28"/>
        </w:rPr>
        <w:t>,</w:t>
      </w:r>
      <w:r w:rsidR="008A0AE9" w:rsidRPr="008A0AE9">
        <w:t xml:space="preserve"> </w:t>
      </w:r>
      <w:r w:rsidR="008A0AE9" w:rsidRPr="008A0AE9">
        <w:rPr>
          <w:sz w:val="28"/>
          <w:szCs w:val="28"/>
        </w:rPr>
        <w:t>действующего на дату принятия решения о выплате.</w:t>
      </w:r>
    </w:p>
    <w:p w:rsidR="00F66035" w:rsidRPr="00F9746F" w:rsidRDefault="00397C5E" w:rsidP="00F6603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66035" w:rsidRPr="00F9746F">
        <w:rPr>
          <w:sz w:val="28"/>
          <w:szCs w:val="28"/>
        </w:rPr>
        <w:t xml:space="preserve">.2. Для лиц, замещающих иные должности — </w:t>
      </w:r>
      <w:r w:rsidR="008A0AE9">
        <w:rPr>
          <w:sz w:val="28"/>
          <w:szCs w:val="28"/>
        </w:rPr>
        <w:t>в</w:t>
      </w:r>
      <w:r w:rsidR="00512D77" w:rsidRPr="00512D77">
        <w:rPr>
          <w:b/>
          <w:sz w:val="28"/>
          <w:szCs w:val="28"/>
        </w:rPr>
        <w:t xml:space="preserve"> </w:t>
      </w:r>
      <w:r w:rsidR="00512D77" w:rsidRPr="008A0AE9">
        <w:rPr>
          <w:sz w:val="28"/>
          <w:szCs w:val="28"/>
        </w:rPr>
        <w:t>размере среднемесячной заработной платы согласно штатному расписанию</w:t>
      </w:r>
      <w:r w:rsidR="008A0AE9" w:rsidRPr="008A0AE9">
        <w:rPr>
          <w:sz w:val="28"/>
          <w:szCs w:val="28"/>
        </w:rPr>
        <w:t xml:space="preserve">, </w:t>
      </w:r>
      <w:r w:rsidR="008A0AE9">
        <w:rPr>
          <w:sz w:val="28"/>
          <w:szCs w:val="28"/>
        </w:rPr>
        <w:t>действующего на дату принятия решения о выплате.</w:t>
      </w:r>
    </w:p>
    <w:p w:rsidR="00F66035" w:rsidRPr="00F9746F" w:rsidRDefault="00397C5E" w:rsidP="00F6603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66035" w:rsidRPr="00F9746F">
        <w:rPr>
          <w:sz w:val="28"/>
          <w:szCs w:val="28"/>
        </w:rPr>
        <w:t>.3. При смене должности в течение года расчёт производится пропорционально периодам работы.</w:t>
      </w:r>
    </w:p>
    <w:p w:rsidR="008A0AE9" w:rsidRDefault="008A0AE9" w:rsidP="00F6603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F66035" w:rsidRDefault="00397C5E" w:rsidP="008A0AE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center"/>
        <w:rPr>
          <w:b/>
          <w:sz w:val="28"/>
          <w:szCs w:val="28"/>
        </w:rPr>
      </w:pPr>
      <w:r w:rsidRPr="008A0AE9">
        <w:rPr>
          <w:b/>
          <w:sz w:val="28"/>
          <w:szCs w:val="28"/>
        </w:rPr>
        <w:t>7</w:t>
      </w:r>
      <w:r w:rsidR="00F66035" w:rsidRPr="008A0AE9">
        <w:rPr>
          <w:b/>
          <w:sz w:val="28"/>
          <w:szCs w:val="28"/>
        </w:rPr>
        <w:t>. Заключительные положения</w:t>
      </w:r>
    </w:p>
    <w:p w:rsidR="008A0AE9" w:rsidRPr="008A0AE9" w:rsidRDefault="008A0AE9" w:rsidP="008A0AE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center"/>
        <w:rPr>
          <w:b/>
          <w:sz w:val="28"/>
          <w:szCs w:val="28"/>
        </w:rPr>
      </w:pPr>
    </w:p>
    <w:p w:rsidR="00F66035" w:rsidRPr="00F9746F" w:rsidRDefault="00397C5E" w:rsidP="00F6603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66035" w:rsidRPr="00F9746F">
        <w:rPr>
          <w:sz w:val="28"/>
          <w:szCs w:val="28"/>
        </w:rPr>
        <w:t>.1. Настоящее Положение применяется в части, не противоречащей федеральному и региональному законодательству.</w:t>
      </w:r>
    </w:p>
    <w:p w:rsidR="001325A7" w:rsidRPr="001325A7" w:rsidRDefault="00397C5E" w:rsidP="001325A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66035" w:rsidRPr="00F9746F">
        <w:rPr>
          <w:sz w:val="28"/>
          <w:szCs w:val="28"/>
        </w:rPr>
        <w:t xml:space="preserve">.2. </w:t>
      </w:r>
      <w:r w:rsidR="001325A7" w:rsidRPr="001325A7">
        <w:rPr>
          <w:sz w:val="28"/>
          <w:szCs w:val="28"/>
        </w:rPr>
        <w:t>Контроль за целевым и эффективным использованием экономии средств норматива формирования расходов осуществляют:</w:t>
      </w:r>
    </w:p>
    <w:p w:rsidR="001325A7" w:rsidRPr="001325A7" w:rsidRDefault="001325A7" w:rsidP="001325A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1325A7">
        <w:rPr>
          <w:sz w:val="28"/>
          <w:szCs w:val="28"/>
        </w:rPr>
        <w:t>•</w:t>
      </w:r>
      <w:r w:rsidRPr="001325A7">
        <w:rPr>
          <w:sz w:val="28"/>
          <w:szCs w:val="28"/>
        </w:rPr>
        <w:tab/>
        <w:t xml:space="preserve">Совет </w:t>
      </w:r>
      <w:proofErr w:type="spellStart"/>
      <w:r w:rsidRPr="001325A7">
        <w:rPr>
          <w:sz w:val="28"/>
          <w:szCs w:val="28"/>
        </w:rPr>
        <w:t>Красночикойского</w:t>
      </w:r>
      <w:proofErr w:type="spellEnd"/>
      <w:r w:rsidRPr="001325A7">
        <w:rPr>
          <w:sz w:val="28"/>
          <w:szCs w:val="28"/>
        </w:rPr>
        <w:t xml:space="preserve"> муниципального округа Забайкальского края – в форме рассмотрения ежегодного отчета об исполнении бюджета;</w:t>
      </w:r>
    </w:p>
    <w:p w:rsidR="001325A7" w:rsidRPr="001325A7" w:rsidRDefault="001325A7" w:rsidP="001325A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1325A7">
        <w:rPr>
          <w:sz w:val="28"/>
          <w:szCs w:val="28"/>
        </w:rPr>
        <w:t>•</w:t>
      </w:r>
      <w:r w:rsidRPr="001325A7">
        <w:rPr>
          <w:sz w:val="28"/>
          <w:szCs w:val="28"/>
        </w:rPr>
        <w:tab/>
        <w:t xml:space="preserve">Контрольно-счетная палата </w:t>
      </w:r>
      <w:proofErr w:type="spellStart"/>
      <w:r w:rsidRPr="001325A7">
        <w:rPr>
          <w:sz w:val="28"/>
          <w:szCs w:val="28"/>
        </w:rPr>
        <w:t>Красночикойского</w:t>
      </w:r>
      <w:proofErr w:type="spellEnd"/>
      <w:r w:rsidRPr="001325A7">
        <w:rPr>
          <w:sz w:val="28"/>
          <w:szCs w:val="28"/>
        </w:rPr>
        <w:t xml:space="preserve"> муниципального округа Забайкальского края – в порядке, установленном ее Положением;</w:t>
      </w:r>
    </w:p>
    <w:p w:rsidR="001325A7" w:rsidRDefault="001325A7" w:rsidP="001325A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1325A7">
        <w:rPr>
          <w:sz w:val="28"/>
          <w:szCs w:val="28"/>
        </w:rPr>
        <w:t>•</w:t>
      </w:r>
      <w:r w:rsidRPr="001325A7">
        <w:rPr>
          <w:sz w:val="28"/>
          <w:szCs w:val="28"/>
        </w:rPr>
        <w:tab/>
        <w:t xml:space="preserve">финансовый орган администрации </w:t>
      </w:r>
      <w:proofErr w:type="spellStart"/>
      <w:r w:rsidRPr="001325A7">
        <w:rPr>
          <w:sz w:val="28"/>
          <w:szCs w:val="28"/>
        </w:rPr>
        <w:t>Красночикойского</w:t>
      </w:r>
      <w:proofErr w:type="spellEnd"/>
      <w:r w:rsidRPr="001325A7">
        <w:rPr>
          <w:sz w:val="28"/>
          <w:szCs w:val="28"/>
        </w:rPr>
        <w:t xml:space="preserve"> муниципального округа – в виде текущего контроля за использованием средств.</w:t>
      </w:r>
    </w:p>
    <w:p w:rsidR="00F66035" w:rsidRDefault="00F66035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F66035" w:rsidRDefault="00F66035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4358B7" w:rsidRDefault="004358B7" w:rsidP="000259D4">
      <w:pPr>
        <w:ind w:firstLine="426"/>
        <w:jc w:val="right"/>
        <w:rPr>
          <w:sz w:val="28"/>
          <w:szCs w:val="28"/>
        </w:rPr>
      </w:pPr>
    </w:p>
    <w:sectPr w:rsidR="004358B7" w:rsidSect="003D391E"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2EEF" w:rsidRDefault="00312EEF" w:rsidP="003D391E">
      <w:r>
        <w:separator/>
      </w:r>
    </w:p>
  </w:endnote>
  <w:endnote w:type="continuationSeparator" w:id="0">
    <w:p w:rsidR="00312EEF" w:rsidRDefault="00312EEF" w:rsidP="003D3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39366446"/>
      <w:docPartObj>
        <w:docPartGallery w:val="Page Numbers (Bottom of Page)"/>
        <w:docPartUnique/>
      </w:docPartObj>
    </w:sdtPr>
    <w:sdtEndPr/>
    <w:sdtContent>
      <w:p w:rsidR="003D391E" w:rsidRDefault="003D391E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2691">
          <w:rPr>
            <w:noProof/>
          </w:rPr>
          <w:t>4</w:t>
        </w:r>
        <w:r>
          <w:fldChar w:fldCharType="end"/>
        </w:r>
      </w:p>
    </w:sdtContent>
  </w:sdt>
  <w:p w:rsidR="003D391E" w:rsidRDefault="003D391E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2EEF" w:rsidRDefault="00312EEF" w:rsidP="003D391E">
      <w:r>
        <w:separator/>
      </w:r>
    </w:p>
  </w:footnote>
  <w:footnote w:type="continuationSeparator" w:id="0">
    <w:p w:rsidR="00312EEF" w:rsidRDefault="00312EEF" w:rsidP="003D39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206CB"/>
    <w:multiLevelType w:val="hybridMultilevel"/>
    <w:tmpl w:val="397A5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82689"/>
    <w:multiLevelType w:val="multilevel"/>
    <w:tmpl w:val="2EF60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6C077D1"/>
    <w:multiLevelType w:val="hybridMultilevel"/>
    <w:tmpl w:val="AD10EC06"/>
    <w:lvl w:ilvl="0" w:tplc="32D09BD4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E87C5EF4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9C37242"/>
    <w:multiLevelType w:val="multilevel"/>
    <w:tmpl w:val="2D684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172AE0"/>
    <w:multiLevelType w:val="multilevel"/>
    <w:tmpl w:val="28965A0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22426FBE"/>
    <w:multiLevelType w:val="multilevel"/>
    <w:tmpl w:val="41F82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82598F"/>
    <w:multiLevelType w:val="multilevel"/>
    <w:tmpl w:val="07C46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7F2F79"/>
    <w:multiLevelType w:val="hybridMultilevel"/>
    <w:tmpl w:val="F6CC78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F755798"/>
    <w:multiLevelType w:val="hybridMultilevel"/>
    <w:tmpl w:val="C534EA16"/>
    <w:lvl w:ilvl="0" w:tplc="7B8C3326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60F1538"/>
    <w:multiLevelType w:val="hybridMultilevel"/>
    <w:tmpl w:val="720A6274"/>
    <w:lvl w:ilvl="0" w:tplc="48F08B74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A4A64E4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AC23DDE"/>
    <w:multiLevelType w:val="hybridMultilevel"/>
    <w:tmpl w:val="E4426A74"/>
    <w:lvl w:ilvl="0" w:tplc="C7F0DF5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D17BED"/>
    <w:multiLevelType w:val="hybridMultilevel"/>
    <w:tmpl w:val="4BF460C0"/>
    <w:lvl w:ilvl="0" w:tplc="1C4E57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AD80013"/>
    <w:multiLevelType w:val="hybridMultilevel"/>
    <w:tmpl w:val="6700C168"/>
    <w:lvl w:ilvl="0" w:tplc="C90EA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62A52226"/>
    <w:multiLevelType w:val="hybridMultilevel"/>
    <w:tmpl w:val="C0A8815A"/>
    <w:lvl w:ilvl="0" w:tplc="03009A52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 w15:restartNumberingAfterBreak="0">
    <w:nsid w:val="681E1C63"/>
    <w:multiLevelType w:val="multilevel"/>
    <w:tmpl w:val="77D0E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5136D5"/>
    <w:multiLevelType w:val="hybridMultilevel"/>
    <w:tmpl w:val="FE049184"/>
    <w:lvl w:ilvl="0" w:tplc="9E76C20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18" w15:restartNumberingAfterBreak="0">
    <w:nsid w:val="6F293FDC"/>
    <w:multiLevelType w:val="hybridMultilevel"/>
    <w:tmpl w:val="6FC070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A228BD2">
      <w:start w:val="1"/>
      <w:numFmt w:val="decimal"/>
      <w:suff w:val="space"/>
      <w:lvlText w:val="%4."/>
      <w:lvlJc w:val="left"/>
      <w:pPr>
        <w:ind w:left="360" w:hanging="360"/>
      </w:pPr>
      <w:rPr>
        <w:rFonts w:cs="Times New Roman" w:hint="default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6FC65B24"/>
    <w:multiLevelType w:val="multilevel"/>
    <w:tmpl w:val="83BE7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749839F6"/>
    <w:multiLevelType w:val="hybridMultilevel"/>
    <w:tmpl w:val="15F8488A"/>
    <w:lvl w:ilvl="0" w:tplc="2868793A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7917423C"/>
    <w:multiLevelType w:val="hybridMultilevel"/>
    <w:tmpl w:val="3A78809E"/>
    <w:lvl w:ilvl="0" w:tplc="033A413E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25" w15:restartNumberingAfterBreak="0">
    <w:nsid w:val="7CBE4941"/>
    <w:multiLevelType w:val="multilevel"/>
    <w:tmpl w:val="22A46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CEC30B9"/>
    <w:multiLevelType w:val="multilevel"/>
    <w:tmpl w:val="D3F03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23"/>
  </w:num>
  <w:num w:numId="3">
    <w:abstractNumId w:val="2"/>
  </w:num>
  <w:num w:numId="4">
    <w:abstractNumId w:val="22"/>
  </w:num>
  <w:num w:numId="5">
    <w:abstractNumId w:val="14"/>
  </w:num>
  <w:num w:numId="6">
    <w:abstractNumId w:val="17"/>
  </w:num>
  <w:num w:numId="7">
    <w:abstractNumId w:val="5"/>
  </w:num>
  <w:num w:numId="8">
    <w:abstractNumId w:val="21"/>
  </w:num>
  <w:num w:numId="9">
    <w:abstractNumId w:val="3"/>
  </w:num>
  <w:num w:numId="10">
    <w:abstractNumId w:val="10"/>
  </w:num>
  <w:num w:numId="11">
    <w:abstractNumId w:val="18"/>
  </w:num>
  <w:num w:numId="12">
    <w:abstractNumId w:val="24"/>
  </w:num>
  <w:num w:numId="13">
    <w:abstractNumId w:val="15"/>
  </w:num>
  <w:num w:numId="14">
    <w:abstractNumId w:val="9"/>
  </w:num>
  <w:num w:numId="15">
    <w:abstractNumId w:val="8"/>
  </w:num>
  <w:num w:numId="16">
    <w:abstractNumId w:val="11"/>
  </w:num>
  <w:num w:numId="17">
    <w:abstractNumId w:val="13"/>
  </w:num>
  <w:num w:numId="18">
    <w:abstractNumId w:val="19"/>
  </w:num>
  <w:num w:numId="19">
    <w:abstractNumId w:val="7"/>
  </w:num>
  <w:num w:numId="20">
    <w:abstractNumId w:val="25"/>
  </w:num>
  <w:num w:numId="21">
    <w:abstractNumId w:val="26"/>
  </w:num>
  <w:num w:numId="22">
    <w:abstractNumId w:val="4"/>
  </w:num>
  <w:num w:numId="23">
    <w:abstractNumId w:val="6"/>
  </w:num>
  <w:num w:numId="24">
    <w:abstractNumId w:val="16"/>
  </w:num>
  <w:num w:numId="25">
    <w:abstractNumId w:val="1"/>
  </w:num>
  <w:num w:numId="26">
    <w:abstractNumId w:val="12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76F"/>
    <w:rsid w:val="000230B5"/>
    <w:rsid w:val="00023501"/>
    <w:rsid w:val="000259D4"/>
    <w:rsid w:val="00042202"/>
    <w:rsid w:val="00060B6A"/>
    <w:rsid w:val="000614B4"/>
    <w:rsid w:val="0007215D"/>
    <w:rsid w:val="00083C34"/>
    <w:rsid w:val="00084042"/>
    <w:rsid w:val="00085B76"/>
    <w:rsid w:val="00093054"/>
    <w:rsid w:val="000A50EC"/>
    <w:rsid w:val="000B57D9"/>
    <w:rsid w:val="000C0D30"/>
    <w:rsid w:val="000E2924"/>
    <w:rsid w:val="000E2E59"/>
    <w:rsid w:val="000F5025"/>
    <w:rsid w:val="00107809"/>
    <w:rsid w:val="00112598"/>
    <w:rsid w:val="001222EF"/>
    <w:rsid w:val="00131399"/>
    <w:rsid w:val="001325A7"/>
    <w:rsid w:val="00142E05"/>
    <w:rsid w:val="001529D3"/>
    <w:rsid w:val="001852CE"/>
    <w:rsid w:val="001A2587"/>
    <w:rsid w:val="001A25FC"/>
    <w:rsid w:val="001B7952"/>
    <w:rsid w:val="001D4003"/>
    <w:rsid w:val="001D7379"/>
    <w:rsid w:val="001E2DDC"/>
    <w:rsid w:val="001E4F98"/>
    <w:rsid w:val="001F4DC2"/>
    <w:rsid w:val="00200254"/>
    <w:rsid w:val="00204B0E"/>
    <w:rsid w:val="00213D6E"/>
    <w:rsid w:val="0023219A"/>
    <w:rsid w:val="0024264B"/>
    <w:rsid w:val="00256B61"/>
    <w:rsid w:val="002648B7"/>
    <w:rsid w:val="0026662D"/>
    <w:rsid w:val="0028315E"/>
    <w:rsid w:val="002846E5"/>
    <w:rsid w:val="00287FAA"/>
    <w:rsid w:val="00293BC3"/>
    <w:rsid w:val="002B2691"/>
    <w:rsid w:val="002B2A91"/>
    <w:rsid w:val="002B4FF3"/>
    <w:rsid w:val="002B6BA3"/>
    <w:rsid w:val="002C5D85"/>
    <w:rsid w:val="002D0B9E"/>
    <w:rsid w:val="002E2C99"/>
    <w:rsid w:val="002E4840"/>
    <w:rsid w:val="002E5BC4"/>
    <w:rsid w:val="002F0164"/>
    <w:rsid w:val="002F6E88"/>
    <w:rsid w:val="00305047"/>
    <w:rsid w:val="003060BD"/>
    <w:rsid w:val="00312EEF"/>
    <w:rsid w:val="003562B2"/>
    <w:rsid w:val="0036301D"/>
    <w:rsid w:val="003723CF"/>
    <w:rsid w:val="0038794E"/>
    <w:rsid w:val="00390BA2"/>
    <w:rsid w:val="00397C5E"/>
    <w:rsid w:val="003D31DB"/>
    <w:rsid w:val="003D391E"/>
    <w:rsid w:val="003E56DE"/>
    <w:rsid w:val="0041145A"/>
    <w:rsid w:val="00422BA7"/>
    <w:rsid w:val="00432E67"/>
    <w:rsid w:val="004358B7"/>
    <w:rsid w:val="0049277E"/>
    <w:rsid w:val="00494199"/>
    <w:rsid w:val="00497DC1"/>
    <w:rsid w:val="004D2D48"/>
    <w:rsid w:val="004F3902"/>
    <w:rsid w:val="004F76E5"/>
    <w:rsid w:val="00512D77"/>
    <w:rsid w:val="0052420B"/>
    <w:rsid w:val="00540A2B"/>
    <w:rsid w:val="00542C51"/>
    <w:rsid w:val="00542D89"/>
    <w:rsid w:val="00551E4D"/>
    <w:rsid w:val="00557CAE"/>
    <w:rsid w:val="00563674"/>
    <w:rsid w:val="00570423"/>
    <w:rsid w:val="005915DB"/>
    <w:rsid w:val="005A764E"/>
    <w:rsid w:val="0060209A"/>
    <w:rsid w:val="006254E7"/>
    <w:rsid w:val="006272E0"/>
    <w:rsid w:val="006337B2"/>
    <w:rsid w:val="00640557"/>
    <w:rsid w:val="006520C4"/>
    <w:rsid w:val="00656919"/>
    <w:rsid w:val="00657EE7"/>
    <w:rsid w:val="00677EE9"/>
    <w:rsid w:val="00681B9E"/>
    <w:rsid w:val="00697E8E"/>
    <w:rsid w:val="006A0DF4"/>
    <w:rsid w:val="006C1D83"/>
    <w:rsid w:val="006E198E"/>
    <w:rsid w:val="006E60B7"/>
    <w:rsid w:val="006E6BAC"/>
    <w:rsid w:val="006E79EA"/>
    <w:rsid w:val="006F40D3"/>
    <w:rsid w:val="00700D42"/>
    <w:rsid w:val="007257AF"/>
    <w:rsid w:val="0074061E"/>
    <w:rsid w:val="007415D2"/>
    <w:rsid w:val="00750709"/>
    <w:rsid w:val="00753D98"/>
    <w:rsid w:val="00753D9E"/>
    <w:rsid w:val="00753DD7"/>
    <w:rsid w:val="007612F3"/>
    <w:rsid w:val="0077143E"/>
    <w:rsid w:val="007764E5"/>
    <w:rsid w:val="0078703D"/>
    <w:rsid w:val="00797C5A"/>
    <w:rsid w:val="007C44B3"/>
    <w:rsid w:val="007C55E0"/>
    <w:rsid w:val="007C5F9D"/>
    <w:rsid w:val="007D0463"/>
    <w:rsid w:val="007D156C"/>
    <w:rsid w:val="00800238"/>
    <w:rsid w:val="00801FDA"/>
    <w:rsid w:val="00806E19"/>
    <w:rsid w:val="008157BD"/>
    <w:rsid w:val="00815D9E"/>
    <w:rsid w:val="00846B43"/>
    <w:rsid w:val="008518FE"/>
    <w:rsid w:val="00882F79"/>
    <w:rsid w:val="008A0AE9"/>
    <w:rsid w:val="008B1A75"/>
    <w:rsid w:val="008C0ACD"/>
    <w:rsid w:val="008D49EC"/>
    <w:rsid w:val="008E621D"/>
    <w:rsid w:val="00906D85"/>
    <w:rsid w:val="0092576F"/>
    <w:rsid w:val="0094252A"/>
    <w:rsid w:val="00947510"/>
    <w:rsid w:val="00952614"/>
    <w:rsid w:val="00962A77"/>
    <w:rsid w:val="00974DCF"/>
    <w:rsid w:val="00975F54"/>
    <w:rsid w:val="00982B70"/>
    <w:rsid w:val="00984CB0"/>
    <w:rsid w:val="009A2277"/>
    <w:rsid w:val="009B5BA7"/>
    <w:rsid w:val="00A243BA"/>
    <w:rsid w:val="00A50953"/>
    <w:rsid w:val="00A566F6"/>
    <w:rsid w:val="00A8490A"/>
    <w:rsid w:val="00A95772"/>
    <w:rsid w:val="00AD0BA6"/>
    <w:rsid w:val="00AD27D7"/>
    <w:rsid w:val="00B03FCF"/>
    <w:rsid w:val="00B308CC"/>
    <w:rsid w:val="00B33E3E"/>
    <w:rsid w:val="00B4119D"/>
    <w:rsid w:val="00B50BB0"/>
    <w:rsid w:val="00B50C15"/>
    <w:rsid w:val="00B77908"/>
    <w:rsid w:val="00BC4CE9"/>
    <w:rsid w:val="00BD1E44"/>
    <w:rsid w:val="00BD7EC0"/>
    <w:rsid w:val="00BE18E5"/>
    <w:rsid w:val="00BF2253"/>
    <w:rsid w:val="00C06680"/>
    <w:rsid w:val="00C13233"/>
    <w:rsid w:val="00C41E87"/>
    <w:rsid w:val="00C46BF8"/>
    <w:rsid w:val="00C51CDA"/>
    <w:rsid w:val="00C53BEF"/>
    <w:rsid w:val="00C71C57"/>
    <w:rsid w:val="00C75BDD"/>
    <w:rsid w:val="00C802A8"/>
    <w:rsid w:val="00C85140"/>
    <w:rsid w:val="00C87685"/>
    <w:rsid w:val="00CA7FFE"/>
    <w:rsid w:val="00CB0C65"/>
    <w:rsid w:val="00CB52C4"/>
    <w:rsid w:val="00CD6130"/>
    <w:rsid w:val="00D54E78"/>
    <w:rsid w:val="00D73DBB"/>
    <w:rsid w:val="00D772E1"/>
    <w:rsid w:val="00D84D88"/>
    <w:rsid w:val="00D955AD"/>
    <w:rsid w:val="00DA659A"/>
    <w:rsid w:val="00DB56AF"/>
    <w:rsid w:val="00DC01AF"/>
    <w:rsid w:val="00DC574E"/>
    <w:rsid w:val="00DC65CA"/>
    <w:rsid w:val="00DD332F"/>
    <w:rsid w:val="00DD5FBE"/>
    <w:rsid w:val="00DE2104"/>
    <w:rsid w:val="00E30FF4"/>
    <w:rsid w:val="00E311DF"/>
    <w:rsid w:val="00E34A8D"/>
    <w:rsid w:val="00E36C25"/>
    <w:rsid w:val="00E54A2F"/>
    <w:rsid w:val="00E66909"/>
    <w:rsid w:val="00E77978"/>
    <w:rsid w:val="00EB0A23"/>
    <w:rsid w:val="00ED00ED"/>
    <w:rsid w:val="00ED53FB"/>
    <w:rsid w:val="00EE03D6"/>
    <w:rsid w:val="00F0031C"/>
    <w:rsid w:val="00F115A0"/>
    <w:rsid w:val="00F1794E"/>
    <w:rsid w:val="00F31E62"/>
    <w:rsid w:val="00F40CFE"/>
    <w:rsid w:val="00F473E6"/>
    <w:rsid w:val="00F5186C"/>
    <w:rsid w:val="00F57BAB"/>
    <w:rsid w:val="00F600F9"/>
    <w:rsid w:val="00F66035"/>
    <w:rsid w:val="00F73B9E"/>
    <w:rsid w:val="00F73F66"/>
    <w:rsid w:val="00F81CA5"/>
    <w:rsid w:val="00F9746F"/>
    <w:rsid w:val="00FB141E"/>
    <w:rsid w:val="00FD0F41"/>
    <w:rsid w:val="00FD20D5"/>
    <w:rsid w:val="00FD4677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AD6DF"/>
  <w15:docId w15:val="{C3A7C7B0-D4DD-4209-BAF4-031AC2745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415D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  <w:style w:type="paragraph" w:styleId="ac">
    <w:name w:val="header"/>
    <w:basedOn w:val="a"/>
    <w:link w:val="ad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Title">
    <w:name w:val="ConsPlu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0">
    <w:name w:val="Normal (Web)"/>
    <w:basedOn w:val="a"/>
    <w:uiPriority w:val="99"/>
    <w:rsid w:val="004358B7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uiPriority w:val="99"/>
    <w:rsid w:val="004358B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358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1">
    <w:name w:val="Обычный (веб)1"/>
    <w:basedOn w:val="a"/>
    <w:uiPriority w:val="99"/>
    <w:rsid w:val="004358B7"/>
    <w:pPr>
      <w:spacing w:before="240" w:after="240"/>
      <w:ind w:left="480" w:right="240"/>
      <w:jc w:val="both"/>
    </w:pPr>
    <w:rPr>
      <w:rFonts w:ascii="Verdana" w:hAnsi="Verdana" w:cs="Verdana"/>
      <w:color w:val="000000"/>
      <w:sz w:val="16"/>
      <w:szCs w:val="16"/>
    </w:rPr>
  </w:style>
  <w:style w:type="paragraph" w:styleId="af1">
    <w:name w:val="Body Text"/>
    <w:basedOn w:val="a"/>
    <w:link w:val="af2"/>
    <w:uiPriority w:val="99"/>
    <w:rsid w:val="004358B7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 Spacing"/>
    <w:uiPriority w:val="99"/>
    <w:qFormat/>
    <w:rsid w:val="004358B7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styleId="af4">
    <w:name w:val="Hyperlink"/>
    <w:basedOn w:val="a0"/>
    <w:uiPriority w:val="99"/>
    <w:unhideWhenUsed/>
    <w:rsid w:val="004358B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7415D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3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koy75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D746E8-3DAA-4EE8-9FDF-805E58D89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5</Pages>
  <Words>1444</Words>
  <Characters>8236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Елена</cp:lastModifiedBy>
  <cp:revision>24</cp:revision>
  <cp:lastPrinted>2025-12-25T07:56:00Z</cp:lastPrinted>
  <dcterms:created xsi:type="dcterms:W3CDTF">2025-12-11T07:41:00Z</dcterms:created>
  <dcterms:modified xsi:type="dcterms:W3CDTF">2025-12-26T00:40:00Z</dcterms:modified>
</cp:coreProperties>
</file>