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3A" w:rsidRDefault="00B83C3A" w:rsidP="00B83C3A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B83C3A" w:rsidRDefault="00B83C3A" w:rsidP="00B83C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«МЕНЗИНСКОЕ»</w:t>
      </w:r>
    </w:p>
    <w:p w:rsidR="00B83C3A" w:rsidRDefault="00B83C3A" w:rsidP="00B83C3A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B83C3A" w:rsidRDefault="00B83C3A" w:rsidP="00B83C3A">
      <w:pPr>
        <w:spacing w:after="0" w:line="240" w:lineRule="auto"/>
        <w:ind w:left="1985" w:right="851"/>
        <w:rPr>
          <w:rFonts w:ascii="Times New Roman" w:hAnsi="Times New Roman" w:cs="Times New Roman"/>
          <w:b/>
          <w:sz w:val="28"/>
          <w:szCs w:val="28"/>
        </w:rPr>
      </w:pPr>
    </w:p>
    <w:p w:rsidR="00B83C3A" w:rsidRDefault="00B83C3A" w:rsidP="00B83C3A">
      <w:pPr>
        <w:spacing w:after="0" w:line="240" w:lineRule="auto"/>
        <w:ind w:left="1985" w:right="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B83C3A" w:rsidRDefault="008D445F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февраля</w:t>
      </w:r>
      <w:r w:rsidR="00B83C3A">
        <w:rPr>
          <w:rFonts w:ascii="Times New Roman" w:hAnsi="Times New Roman" w:cs="Times New Roman"/>
          <w:sz w:val="28"/>
          <w:szCs w:val="28"/>
        </w:rPr>
        <w:t xml:space="preserve"> 2021 г.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B83C3A" w:rsidRDefault="00B83C3A" w:rsidP="00B83C3A">
      <w:pPr>
        <w:spacing w:after="0" w:line="240" w:lineRule="auto"/>
        <w:ind w:right="851"/>
        <w:jc w:val="center"/>
        <w:rPr>
          <w:rFonts w:ascii="Times New Roman" w:hAnsi="Times New Roman" w:cs="Times New Roman"/>
          <w:sz w:val="28"/>
          <w:szCs w:val="28"/>
        </w:rPr>
      </w:pPr>
    </w:p>
    <w:p w:rsidR="008D445F" w:rsidRPr="00B83C3A" w:rsidRDefault="008D445F" w:rsidP="008D4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назначении должностных лиц,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ответственных за размещение</w:t>
      </w:r>
    </w:p>
    <w:p w:rsidR="008D445F" w:rsidRPr="00B83C3A" w:rsidRDefault="008D445F" w:rsidP="008D4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информации в 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информационной системе</w:t>
      </w:r>
    </w:p>
    <w:p w:rsidR="008D445F" w:rsidRPr="00B83C3A" w:rsidRDefault="008D445F" w:rsidP="008D4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жилищно-коммунального  хозяйства</w:t>
      </w:r>
    </w:p>
    <w:p w:rsidR="008D445F" w:rsidRPr="00B83C3A" w:rsidRDefault="008D445F" w:rsidP="008D4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(ГИС ЖКХ)</w:t>
      </w:r>
    </w:p>
    <w:p w:rsidR="008D445F" w:rsidRPr="00B83C3A" w:rsidRDefault="008D445F" w:rsidP="008D4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Федерального закона от 21.07.2014 года №209-ФЗ «О государственной информационной системе жилищно-коммунального хозяйства», руководствуясь Приказом Министерства связи и массовых коммуникаций Российской Федерации, Министерства строительства и жилищно-коммунального хозяйства Российской Федерации от 29.02.2016 года №74/114-пр «Об утверждении состава, сроков и периодичности размещения информации поставщиками информации в государственной информационной системе </w:t>
      </w:r>
      <w:proofErr w:type="spellStart"/>
      <w:proofErr w:type="gramStart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</w:t>
      </w:r>
      <w:proofErr w:type="spell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коммунального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хозяйства», Федеральным законом от 06.10.2003 года №131-ФЗ «Об общих </w:t>
      </w:r>
      <w:proofErr w:type="gramStart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принципах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местного самоуправления в Российской Федерации» и Уставом 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«Мензинское»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445F" w:rsidRPr="00B83C3A" w:rsidRDefault="008D445F" w:rsidP="008D4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ответственным за своевременное и достоверное предоставление информации для размещения в ГИС ЖКХ </w:t>
      </w:r>
      <w:proofErr w:type="gramStart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лаву 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«Мензинское» Арефьеву Н.Н.</w:t>
      </w:r>
    </w:p>
    <w:p w:rsidR="008D445F" w:rsidRPr="00B83C3A" w:rsidRDefault="008D445F" w:rsidP="008D4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уполномоченным лицом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размещения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  в системе ГИС ЖКХ – </w:t>
      </w:r>
      <w:r w:rsidRPr="008D4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зам. главы сельского поселения «Мензинское» Родионову П.В.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445F" w:rsidRPr="00B83C3A" w:rsidRDefault="008D445F" w:rsidP="008D44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распоряжение подлежит размещению на сайте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«Красночикойский район» 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 и вступает в силу со дня его официального обнародования.</w:t>
      </w:r>
    </w:p>
    <w:p w:rsidR="008D445F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445F" w:rsidRPr="00B83C3A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 «Мензинское»                   Н.Н. Арефьева</w:t>
      </w:r>
    </w:p>
    <w:p w:rsidR="008D445F" w:rsidRPr="00B83C3A" w:rsidRDefault="008D445F" w:rsidP="008D4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распоряжение  </w:t>
      </w:r>
      <w:proofErr w:type="gramStart"/>
      <w:r w:rsidRPr="008D4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знакомлена</w:t>
      </w:r>
      <w:proofErr w:type="gramEnd"/>
      <w:r w:rsidRPr="00B8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П.В. Родионова </w:t>
      </w:r>
    </w:p>
    <w:p w:rsidR="00B83C3A" w:rsidRPr="008D445F" w:rsidRDefault="00B83C3A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B83C3A" w:rsidRDefault="00B83C3A" w:rsidP="00B83C3A">
      <w:pPr>
        <w:spacing w:after="0" w:line="240" w:lineRule="auto"/>
        <w:ind w:right="851"/>
        <w:rPr>
          <w:rFonts w:ascii="Times New Roman" w:hAnsi="Times New Roman" w:cs="Times New Roman"/>
          <w:sz w:val="28"/>
          <w:szCs w:val="28"/>
        </w:rPr>
      </w:pPr>
    </w:p>
    <w:p w:rsidR="005E386B" w:rsidRDefault="005E386B"/>
    <w:sectPr w:rsidR="005E386B" w:rsidSect="005E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C19E9"/>
    <w:multiLevelType w:val="multilevel"/>
    <w:tmpl w:val="95848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C3A"/>
    <w:rsid w:val="005E386B"/>
    <w:rsid w:val="008D445F"/>
    <w:rsid w:val="00B83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3C3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D4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cp:lastPrinted>2021-02-11T02:12:00Z</cp:lastPrinted>
  <dcterms:created xsi:type="dcterms:W3CDTF">2021-02-11T01:54:00Z</dcterms:created>
  <dcterms:modified xsi:type="dcterms:W3CDTF">2021-02-11T02:13:00Z</dcterms:modified>
</cp:coreProperties>
</file>