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О предоставлении земельного участка для индивидуального жилищного строительства из земель населенных пунктов: - площадью 2000 кв.м., местоположение: Забайкальский край, Красночикойский район, с. Бурсомон, ул. Новая, 21, кадастровый номер: 75:10:270101:125.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Администрация муниципального района «Красночикойский район» сообщает о предоставлении земельного участка для индивидуального жилищного строительства из земель населенных пунктов: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площадью 2000 кв.м., местоположение: Забайкальский край, Красночикойский район, с. Бурсомон, ул. Новая, 21, кадастровый номер: 75:10:270101:125.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течение 30 дней с момента опубликования настоящего извещения граждане и юридические лица, заинтересованные в предоставлении данного земельного участка, имеют право подавать заявления о намерении участвовать в аукционе по продаже настоящего земельного участка по адресу: Забайкальский край, Красночикойский район, с. Красный Чикой, ул. Первомайская, 59, контактный телефон 2-12-14, pochta@chikoy.e-zab.ru.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