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5A5DFC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№ ______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19FD" w:rsidRPr="00CF19FD" w:rsidRDefault="00D2121D" w:rsidP="00CF19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="00CF19FD" w:rsidRPr="00CF19FD">
        <w:t xml:space="preserve"> </w:t>
      </w:r>
      <w:r w:rsidR="00CF19FD"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D2121D" w:rsidRPr="00D2121D" w:rsidRDefault="00CF19FD" w:rsidP="00CF19F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0B3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сночикойский район» на 2021-2023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CF19FD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«Укрепление общественного здоровья»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проекта «Демография»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населения, качества их жизни, формирование культуры общественного здоровья, 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тственного отношения к здоровью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9FD" w:rsidRDefault="00D65351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общественного здоровья в муниципальном районе «Кра</w:t>
      </w:r>
      <w:r w:rsid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сночикойский район» на 2021-2023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3285" w:rsidRDefault="000B3285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464E" w:rsidRDefault="00CF19FD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</w:p>
    <w:p w:rsidR="00D2121D" w:rsidRPr="00D2121D" w:rsidRDefault="00B4464E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А.Т. Грешилов</w:t>
      </w:r>
      <w:r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B4464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CF19FD" w:rsidRDefault="00CF19FD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F19FD" w:rsidRDefault="00CF19FD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F19FD" w:rsidRDefault="00CF19FD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CF19FD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</w:t>
      </w:r>
      <w:r w:rsidR="00CF19FD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ОБЩЕСТВЕННОГО ЗДОРОВЬЯ</w:t>
      </w:r>
    </w:p>
    <w:p w:rsidR="003656C3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МУНИЦИПАЛЬНОМ РАЙОНЕ</w:t>
      </w:r>
      <w:r w:rsidR="00D302B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</w:t>
      </w:r>
      <w:r w:rsidR="00F44F1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СНОЧИКОЙСКИЙ РАЙОН» НА 2021-2023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D302B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Чикой, 2020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302BA" w:rsidRPr="00D2121D" w:rsidRDefault="00D302BA" w:rsidP="00D302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F44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сночикойский район» на 2021-2023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0695C" w:rsidRPr="00F73D3E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D302BA">
        <w:trPr>
          <w:trHeight w:val="10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D302BA" w:rsidP="008402AA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«Укрепление общественного здоровья в муниципальном районе «Кра</w:t>
            </w:r>
            <w:r w:rsidR="00F44F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сночикойский район» на 2021-2023</w:t>
            </w: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302B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302BA" w:rsidRDefault="00BB4CEF" w:rsidP="00E74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0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 администрации муниципального район</w:t>
            </w:r>
            <w:r w:rsidR="00E740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 «Красночикойский район» № ___  от _______</w:t>
            </w:r>
            <w:r w:rsidRPr="00D30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 «Об утверждении Перечня муниципальных программ, действующих и планируемых к разработке на территории муниципального р</w:t>
            </w:r>
            <w:r w:rsidR="00E740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айона «Красночикойский район» 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302BA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F44F1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F44F1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оздание 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условий для улучшения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здоровья населения,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качества их жизни, формирования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культуры общественного здоровья, ответственного отношения к здоровью.</w:t>
            </w:r>
          </w:p>
          <w:p w:rsidR="009331C7" w:rsidRDefault="00715AB0" w:rsidP="00F44F1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0B3285" w:rsidRPr="000B3285" w:rsidRDefault="000B3285" w:rsidP="000B328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1. Ф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ормирование у населения мотивации к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ведению здорового образа жизни.</w:t>
            </w:r>
          </w:p>
          <w:p w:rsidR="000B3285" w:rsidRPr="000B3285" w:rsidRDefault="000B3285" w:rsidP="000B328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2. П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рофилактика заболеваний путём проведения регулярного медицинского контроля;</w:t>
            </w:r>
          </w:p>
          <w:p w:rsidR="000B3285" w:rsidRPr="000B3285" w:rsidRDefault="000B3285" w:rsidP="000B328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3. Р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азвитие системы информирования населения о 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мерах профилактики заболеваний,</w:t>
            </w:r>
            <w:r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сохранения и укрепления своего здоровья.</w:t>
            </w:r>
          </w:p>
          <w:p w:rsidR="00715AB0" w:rsidRPr="00691768" w:rsidRDefault="000B3285" w:rsidP="00507B8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4. 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Создание 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районного 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Совета по общественному здоровью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при администрации муниципального района «Красночикойский </w:t>
            </w:r>
            <w:r w:rsidR="00CF360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район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»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  <w:r w:rsidR="009331C7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E740EC" w:rsidP="00E740E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реализуется в один этап с 2021 по 2023 гг.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BA" w:rsidRPr="00060FAE" w:rsidRDefault="009703A0" w:rsidP="00D302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E740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F17" w:rsidRPr="00060FAE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</w:t>
            </w:r>
            <w:r w:rsidR="000B328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0B3285" w:rsidRPr="000B3285">
              <w:rPr>
                <w:rFonts w:ascii="Times New Roman" w:hAnsi="Times New Roman" w:cs="Times New Roman"/>
                <w:sz w:val="28"/>
                <w:szCs w:val="28"/>
              </w:rPr>
              <w:t>информировани</w:t>
            </w:r>
            <w:r w:rsidR="00507B8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B3285" w:rsidRPr="000B328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 мерах профилактики заболеваний и сохранения и укрепления своего здоровья.</w:t>
            </w:r>
          </w:p>
          <w:p w:rsidR="00F44F17" w:rsidRPr="00060FAE" w:rsidRDefault="00F44F17" w:rsidP="00D30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Организация работы Центра активного долголетия</w:t>
            </w:r>
          </w:p>
          <w:p w:rsidR="00F44F17" w:rsidRPr="00060FAE" w:rsidRDefault="00F44F17" w:rsidP="00D30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Организация </w:t>
            </w:r>
            <w:proofErr w:type="gramStart"/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работы  </w:t>
            </w:r>
            <w:r w:rsidR="006D0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районного</w:t>
            </w:r>
            <w:proofErr w:type="gramEnd"/>
            <w:r w:rsidR="006D0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 «Трезвое село»</w:t>
            </w:r>
          </w:p>
          <w:p w:rsidR="003C2D73" w:rsidRPr="00060FAE" w:rsidRDefault="003C2D73" w:rsidP="00D30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060FAE"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работы </w:t>
            </w:r>
            <w:r w:rsidR="00507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Школы здорового питания</w:t>
            </w:r>
            <w:r w:rsidR="00507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F04C34" w:rsidRDefault="00060FAE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Содействие в организации</w:t>
            </w:r>
            <w:r w:rsidRPr="00060F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диспансеризации и профилактических медицинских осмотр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  <w:p w:rsidR="00507B80" w:rsidRPr="009703A0" w:rsidRDefault="00507B80" w:rsidP="009703A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Содействие в работе Центра тестирования ГТО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ГУЗ «Красночикойская центральная районная больница»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3" w:rsidRPr="005D2B33" w:rsidRDefault="005D2B33" w:rsidP="005D2B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районного бюджета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672237" w:rsidRP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Для реа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лизации Программы необходимо 790</w:t>
            </w:r>
            <w:r w:rsidR="00672237" w:rsidRP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руб.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в том числе:</w:t>
            </w:r>
            <w:bookmarkStart w:id="0" w:name="_GoBack"/>
            <w:bookmarkEnd w:id="0"/>
          </w:p>
          <w:p w:rsidR="005D2B33" w:rsidRPr="005D2B33" w:rsidRDefault="005D2B33" w:rsidP="005D2B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2021</w:t>
            </w: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–</w:t>
            </w:r>
            <w:r w:rsidR="00304D9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0 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</w:t>
            </w:r>
          </w:p>
          <w:p w:rsidR="005D2B33" w:rsidRPr="005D2B33" w:rsidRDefault="005D2B33" w:rsidP="005D2B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2022</w:t>
            </w:r>
            <w:r w:rsidR="00B35D1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–  395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 тыс.</w:t>
            </w: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 </w:t>
            </w:r>
          </w:p>
          <w:p w:rsidR="009331C7" w:rsidRPr="00B45E08" w:rsidRDefault="005D2B33" w:rsidP="00E740E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2023</w:t>
            </w:r>
            <w:r w:rsidR="00B35D1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–  395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</w:t>
            </w: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</w:t>
            </w:r>
            <w:r w:rsid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 на федеральном, региональном,</w:t>
            </w:r>
            <w:r w:rsidR="00F13F8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0E" w:rsidRPr="00CF360E" w:rsidRDefault="00060FAE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C43268" w:rsidRP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доли населения, охваченного диспансеризацией</w:t>
            </w:r>
            <w:r w:rsid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360E" w:rsidRDefault="00C43268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</w:t>
            </w:r>
            <w:r w:rsid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доли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граждан, информир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ованных о здоровом образе жизни</w:t>
            </w:r>
            <w:r w:rsid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40EC" w:rsidRP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056A" w:rsidRDefault="00E740EC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</w:t>
            </w:r>
            <w:r w:rsid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доли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граждан, систематически занимающихся физической культурой и спортом</w:t>
            </w:r>
            <w:r w:rsidR="005D2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участвующих в сдаче нормативов ГТО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  <w:r w:rsidR="00C43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D2B33" w:rsidRPr="00F73D3E" w:rsidRDefault="00C43268" w:rsidP="00CF360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У</w:t>
            </w:r>
            <w:r w:rsid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количества</w:t>
            </w:r>
            <w:r w:rsidR="00CF360E" w:rsidRPr="00CF3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спортивных площадок и сооружений, их </w:t>
            </w:r>
            <w:r w:rsidR="005D2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доступность для населения</w:t>
            </w:r>
            <w:r w:rsidR="00E74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(ед.).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B828E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F360E" w:rsidRP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F44F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44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F44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C43268" w:rsidRDefault="00C43268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268" w:rsidRPr="00C43268" w:rsidRDefault="00C43268" w:rsidP="00C432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 значительно удален от экономических и политических центров России, а также от краевого центра. Расстояние от районного центра до Москвы 6674 км, до краевого центра 570 км, до ближайшей железнодорожной станции (г. Петровск-Забайкальский) 150 км.</w:t>
      </w:r>
    </w:p>
    <w:p w:rsidR="00C43268" w:rsidRPr="00C43268" w:rsidRDefault="00C43268" w:rsidP="00C432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района – 28295,5 кв. км. Административный центр – село Красный Чико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Численность населения на 2019 год 1</w:t>
      </w:r>
      <w:r w:rsidR="00F91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7803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население района - сельское.</w:t>
      </w:r>
    </w:p>
    <w:p w:rsidR="003C17C1" w:rsidRDefault="00C43268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района входят 15 сельских поселений, объ</w:t>
      </w:r>
      <w:r w:rsid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единяющих 47 населённых пунктов. Система здравоохранения представлена ГУЗ «Красночикойская ЦРБ», в состав которой входят: 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центральная районная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больница  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66 коек круглосуточного стационара и 20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Урлкуская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на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1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Захаровская участковая больница 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Черемховская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5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углосуточного стационара и </w:t>
      </w:r>
      <w:proofErr w:type="gramStart"/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</w:t>
      </w:r>
      <w:proofErr w:type="gramEnd"/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дневного стационара;</w:t>
      </w:r>
    </w:p>
    <w:p w:rsidR="0079634E" w:rsidRDefault="0079634E" w:rsidP="003C17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Большереченская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врачебная амбулатория на 6 коек дневного стационара;</w:t>
      </w:r>
    </w:p>
    <w:p w:rsidR="003C17C1" w:rsidRDefault="0079634E" w:rsidP="00B445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Барахоевская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6 коек дневного стационара;</w:t>
      </w:r>
    </w:p>
    <w:p w:rsidR="0079634E" w:rsidRDefault="0079634E" w:rsidP="007963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фельдшерско-акушерский пункт (ФАП) –1;</w:t>
      </w:r>
    </w:p>
    <w:p w:rsidR="00B445C2" w:rsidRDefault="0079634E" w:rsidP="00B445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фельдшерский здравпункт (ФЗП) –  28.</w:t>
      </w:r>
    </w:p>
    <w:p w:rsidR="00B445C2" w:rsidRPr="004A1C1A" w:rsidRDefault="00B445C2" w:rsidP="00B445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80 коек круглосуточного стационара</w:t>
      </w:r>
      <w:r w:rsidR="00D71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коек дневного стационара.</w:t>
      </w:r>
      <w:r w:rsidRPr="00B445C2">
        <w:t xml:space="preserve"> </w:t>
      </w:r>
      <w:r>
        <w:t xml:space="preserve"> </w:t>
      </w:r>
      <w:r w:rsidRP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койками на 10000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в 2019 </w:t>
      </w:r>
      <w:r w:rsidRPr="004A1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 44,9.</w:t>
      </w:r>
    </w:p>
    <w:p w:rsidR="00B445C2" w:rsidRPr="003C17C1" w:rsidRDefault="00840D10" w:rsidP="00C76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врачами на 10000 населения</w:t>
      </w:r>
      <w:r w:rsidR="00C767B0" w:rsidRP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16,9</w:t>
      </w:r>
      <w:r w:rsid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17" w:rsidRDefault="00F44F17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F17" w:rsidRDefault="00F44F17" w:rsidP="00F44F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населения Красночикойского района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39"/>
        <w:gridCol w:w="1258"/>
        <w:gridCol w:w="1258"/>
        <w:gridCol w:w="1090"/>
      </w:tblGrid>
      <w:tr w:rsidR="00F44F17" w:rsidTr="00F44F17">
        <w:tc>
          <w:tcPr>
            <w:tcW w:w="5920" w:type="dxa"/>
          </w:tcPr>
          <w:p w:rsidR="00F44F17" w:rsidRDefault="00F44F17" w:rsidP="00F44F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099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F44F17" w:rsidTr="00F44F17">
        <w:tc>
          <w:tcPr>
            <w:tcW w:w="5920" w:type="dxa"/>
          </w:tcPr>
          <w:p w:rsidR="00F44F17" w:rsidRPr="00A80080" w:rsidRDefault="00F44F17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Население всего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18263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18066</w:t>
            </w:r>
          </w:p>
        </w:tc>
        <w:tc>
          <w:tcPr>
            <w:tcW w:w="1099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17803</w:t>
            </w:r>
          </w:p>
        </w:tc>
      </w:tr>
      <w:tr w:rsidR="00F44F17" w:rsidTr="00F44F17">
        <w:tc>
          <w:tcPr>
            <w:tcW w:w="5920" w:type="dxa"/>
          </w:tcPr>
          <w:p w:rsidR="00F44F17" w:rsidRPr="00A80080" w:rsidRDefault="00F44F17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Взрослые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13947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13738</w:t>
            </w:r>
          </w:p>
        </w:tc>
        <w:tc>
          <w:tcPr>
            <w:tcW w:w="1099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13514</w:t>
            </w:r>
          </w:p>
        </w:tc>
      </w:tr>
      <w:tr w:rsidR="00F44F17" w:rsidTr="00F44F17">
        <w:tc>
          <w:tcPr>
            <w:tcW w:w="5920" w:type="dxa"/>
          </w:tcPr>
          <w:p w:rsidR="00F44F17" w:rsidRDefault="00F44F17" w:rsidP="00F44F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трудоспособный возраст</w:t>
            </w:r>
          </w:p>
        </w:tc>
        <w:tc>
          <w:tcPr>
            <w:tcW w:w="1276" w:type="dxa"/>
          </w:tcPr>
          <w:p w:rsidR="00F44F17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9428</w:t>
            </w:r>
          </w:p>
        </w:tc>
        <w:tc>
          <w:tcPr>
            <w:tcW w:w="1276" w:type="dxa"/>
          </w:tcPr>
          <w:p w:rsidR="00F44F17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</w:t>
            </w:r>
          </w:p>
        </w:tc>
        <w:tc>
          <w:tcPr>
            <w:tcW w:w="1099" w:type="dxa"/>
          </w:tcPr>
          <w:p w:rsidR="00F44F17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8912</w:t>
            </w:r>
          </w:p>
        </w:tc>
      </w:tr>
      <w:tr w:rsidR="00F44F17" w:rsidTr="00F44F17">
        <w:tc>
          <w:tcPr>
            <w:tcW w:w="5920" w:type="dxa"/>
          </w:tcPr>
          <w:p w:rsidR="00F44F17" w:rsidRDefault="00F44F17" w:rsidP="00F44F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т.ч.старше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трудоспособного</w:t>
            </w:r>
          </w:p>
        </w:tc>
        <w:tc>
          <w:tcPr>
            <w:tcW w:w="1276" w:type="dxa"/>
          </w:tcPr>
          <w:p w:rsidR="00F44F17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4893</w:t>
            </w:r>
          </w:p>
        </w:tc>
        <w:tc>
          <w:tcPr>
            <w:tcW w:w="1276" w:type="dxa"/>
          </w:tcPr>
          <w:p w:rsidR="00F44F17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4954</w:t>
            </w:r>
          </w:p>
        </w:tc>
        <w:tc>
          <w:tcPr>
            <w:tcW w:w="1099" w:type="dxa"/>
          </w:tcPr>
          <w:p w:rsidR="00F44F17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5013</w:t>
            </w:r>
          </w:p>
        </w:tc>
      </w:tr>
      <w:tr w:rsidR="00F44F17" w:rsidTr="00F44F17">
        <w:tc>
          <w:tcPr>
            <w:tcW w:w="5920" w:type="dxa"/>
          </w:tcPr>
          <w:p w:rsidR="00F44F17" w:rsidRPr="00A80080" w:rsidRDefault="00F44F17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Дети 0-14 лет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3730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3719</w:t>
            </w:r>
          </w:p>
        </w:tc>
        <w:tc>
          <w:tcPr>
            <w:tcW w:w="1099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3638</w:t>
            </w:r>
          </w:p>
        </w:tc>
      </w:tr>
      <w:tr w:rsidR="00F44F17" w:rsidTr="00F44F17">
        <w:tc>
          <w:tcPr>
            <w:tcW w:w="5920" w:type="dxa"/>
          </w:tcPr>
          <w:p w:rsidR="00F44F17" w:rsidRPr="00A80080" w:rsidRDefault="00F44F17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Подростки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586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609</w:t>
            </w:r>
          </w:p>
        </w:tc>
        <w:tc>
          <w:tcPr>
            <w:tcW w:w="1099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651</w:t>
            </w:r>
          </w:p>
        </w:tc>
      </w:tr>
      <w:tr w:rsidR="00F44F17" w:rsidTr="00F44F17">
        <w:tc>
          <w:tcPr>
            <w:tcW w:w="5920" w:type="dxa"/>
          </w:tcPr>
          <w:p w:rsidR="00F44F17" w:rsidRPr="00A80080" w:rsidRDefault="00F44F17" w:rsidP="00F44F17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Дети до года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251</w:t>
            </w:r>
          </w:p>
        </w:tc>
        <w:tc>
          <w:tcPr>
            <w:tcW w:w="1276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234</w:t>
            </w:r>
          </w:p>
        </w:tc>
        <w:tc>
          <w:tcPr>
            <w:tcW w:w="1099" w:type="dxa"/>
          </w:tcPr>
          <w:p w:rsidR="00F44F17" w:rsidRPr="00A80080" w:rsidRDefault="00F44F17" w:rsidP="00F44F17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194</w:t>
            </w:r>
          </w:p>
        </w:tc>
      </w:tr>
    </w:tbl>
    <w:p w:rsidR="00F44F17" w:rsidRDefault="00F44F17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трудоспособного возраста составляет 66 процентов, </w:t>
      </w: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населения старше трудоспособного возраста составляет 37 процентов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детей от 0 до 14 лет – 27 процентов от всего населения.</w:t>
      </w:r>
    </w:p>
    <w:p w:rsidR="00F44F17" w:rsidRDefault="00F44F17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4F17" w:rsidRDefault="00F44F17" w:rsidP="00F44F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заболеваемости</w:t>
      </w:r>
    </w:p>
    <w:p w:rsidR="003C2D73" w:rsidRPr="00F44F17" w:rsidRDefault="003C2D73" w:rsidP="00F44F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6"/>
        <w:tblW w:w="52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761"/>
        <w:gridCol w:w="1213"/>
        <w:gridCol w:w="1131"/>
        <w:gridCol w:w="1123"/>
        <w:gridCol w:w="1147"/>
        <w:gridCol w:w="1131"/>
        <w:gridCol w:w="1270"/>
        <w:gridCol w:w="8"/>
      </w:tblGrid>
      <w:tr w:rsidR="00F44F17" w:rsidRPr="00F44F17" w:rsidTr="00D5192B">
        <w:trPr>
          <w:trHeight w:val="654"/>
        </w:trPr>
        <w:tc>
          <w:tcPr>
            <w:tcW w:w="1411" w:type="pct"/>
            <w:vMerge w:val="restart"/>
            <w:tcBorders>
              <w:bottom w:val="single" w:sz="4" w:space="0" w:color="auto"/>
            </w:tcBorders>
          </w:tcPr>
          <w:p w:rsidR="00F44F17" w:rsidRPr="00F44F17" w:rsidRDefault="00F44F17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классов и отдельных болезней</w:t>
            </w:r>
          </w:p>
        </w:tc>
        <w:tc>
          <w:tcPr>
            <w:tcW w:w="1772" w:type="pct"/>
            <w:gridSpan w:val="3"/>
            <w:tcBorders>
              <w:bottom w:val="single" w:sz="4" w:space="0" w:color="auto"/>
            </w:tcBorders>
          </w:tcPr>
          <w:p w:rsidR="00F44F17" w:rsidRPr="00F44F17" w:rsidRDefault="00F44F17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Болезненность на 1000 взрослого населения</w:t>
            </w:r>
          </w:p>
        </w:tc>
        <w:tc>
          <w:tcPr>
            <w:tcW w:w="1817" w:type="pct"/>
            <w:gridSpan w:val="4"/>
            <w:tcBorders>
              <w:bottom w:val="single" w:sz="4" w:space="0" w:color="auto"/>
            </w:tcBorders>
          </w:tcPr>
          <w:p w:rsidR="00F44F17" w:rsidRPr="00F44F17" w:rsidRDefault="00F44F17" w:rsidP="003C2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Впервые выявленная заболеваемость на 1000 взрослого населения</w:t>
            </w:r>
          </w:p>
        </w:tc>
      </w:tr>
      <w:tr w:rsidR="00E740EC" w:rsidRPr="00F44F17" w:rsidTr="00D5192B">
        <w:trPr>
          <w:gridAfter w:val="1"/>
          <w:wAfter w:w="4" w:type="pct"/>
          <w:trHeight w:val="843"/>
        </w:trPr>
        <w:tc>
          <w:tcPr>
            <w:tcW w:w="1411" w:type="pct"/>
            <w:vMerge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49" w:type="pct"/>
          </w:tcPr>
          <w:p w:rsidR="00E740EC" w:rsidRPr="00F44F17" w:rsidRDefault="00E740EC" w:rsidP="00E74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1212,8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1300,9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1160,5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370,4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386,0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298,5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115,4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109,7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 ч. с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ахарный диабет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35,3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307,2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326,3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310,1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60,2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18,7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Острый инфаркт миокарда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Цереброваскулярные болезни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35,8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39,2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36,6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 т. ч. ОНМК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150,7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192,2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190,2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108,6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135,4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136,8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Бронхиальная астма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14,1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13,9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ХОБЛ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0,94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Болезни органов пищеварения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121,5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119,4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122,3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24,0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12,7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я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зва желудка и ДПК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1,44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КМС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109,7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116,6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97,8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25,6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16,2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МПС</w:t>
            </w:r>
          </w:p>
        </w:tc>
        <w:tc>
          <w:tcPr>
            <w:tcW w:w="620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76,0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72,4</w:t>
            </w:r>
          </w:p>
        </w:tc>
        <w:tc>
          <w:tcPr>
            <w:tcW w:w="574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586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578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649" w:type="pct"/>
          </w:tcPr>
          <w:p w:rsidR="00E740EC" w:rsidRPr="00F44F17" w:rsidRDefault="00E740EC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</w:tbl>
    <w:p w:rsidR="00F44F17" w:rsidRPr="00F44F17" w:rsidRDefault="003C2D73" w:rsidP="003C2D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видно из таблицы, в структуре заболеваемости 1 место занимают</w:t>
      </w:r>
      <w:r w:rsid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органов кровообращения,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4F17"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– болезни органов дыхания и на 3 месте</w:t>
      </w:r>
      <w:r w:rsidR="00F44F17"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органов пищеварения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2D64" w:rsidRPr="009B0BEA" w:rsidRDefault="00332D64" w:rsidP="009B0B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возрастной состав населения, структуру заболеваемости, нужно учитывать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 факторы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риска</w:t>
      </w:r>
      <w:r w:rsidRPr="00332D64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 w:rsidRPr="0033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неинфекционных заболеваний</w:t>
      </w:r>
      <w:r w:rsidR="009B0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данные за три года приведены в таблице ниже.</w:t>
      </w:r>
      <w:r w:rsidRPr="00332D6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9351" w:type="dxa"/>
        <w:tblInd w:w="-147" w:type="dxa"/>
        <w:tblLook w:val="04A0" w:firstRow="1" w:lastRow="0" w:firstColumn="1" w:lastColumn="0" w:noHBand="0" w:noVBand="1"/>
      </w:tblPr>
      <w:tblGrid>
        <w:gridCol w:w="779"/>
        <w:gridCol w:w="3894"/>
        <w:gridCol w:w="1559"/>
        <w:gridCol w:w="1559"/>
        <w:gridCol w:w="1560"/>
      </w:tblGrid>
      <w:tr w:rsidR="00332D64" w:rsidRPr="00332D64" w:rsidTr="00D5192B">
        <w:trPr>
          <w:trHeight w:val="553"/>
        </w:trPr>
        <w:tc>
          <w:tcPr>
            <w:tcW w:w="779" w:type="dxa"/>
          </w:tcPr>
          <w:p w:rsidR="00332D64" w:rsidRPr="00332D64" w:rsidRDefault="009B0BEA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894" w:type="dxa"/>
          </w:tcPr>
          <w:p w:rsidR="00332D64" w:rsidRPr="00332D64" w:rsidRDefault="00332D64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332D64" w:rsidRPr="00332D64" w:rsidRDefault="00332D64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332D64" w:rsidRPr="00332D64" w:rsidRDefault="00332D64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60" w:type="dxa"/>
          </w:tcPr>
          <w:p w:rsidR="00332D64" w:rsidRPr="00332D64" w:rsidRDefault="00332D64" w:rsidP="00332D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Курение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707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</w:tr>
      <w:tr w:rsidR="00332D64" w:rsidRPr="00332D64" w:rsidTr="00D5192B">
        <w:trPr>
          <w:trHeight w:val="85"/>
        </w:trPr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Употребление алкоголя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Низкая физ. активность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609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1332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Нездоровое питание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712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Артериальная гипертония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1072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Гиперхолестеринемия</w:t>
            </w:r>
            <w:proofErr w:type="spellEnd"/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Гипергликемия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</w:tr>
      <w:tr w:rsidR="00332D64" w:rsidRPr="00332D64" w:rsidTr="00D5192B">
        <w:tc>
          <w:tcPr>
            <w:tcW w:w="779" w:type="dxa"/>
          </w:tcPr>
          <w:p w:rsidR="00332D64" w:rsidRPr="00332D64" w:rsidRDefault="00332D64" w:rsidP="009B0B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94" w:type="dxa"/>
          </w:tcPr>
          <w:p w:rsidR="00332D64" w:rsidRPr="00332D64" w:rsidRDefault="00332D64" w:rsidP="000B3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Избыточная масса тела и ожирение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559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699</w:t>
            </w:r>
          </w:p>
        </w:tc>
        <w:tc>
          <w:tcPr>
            <w:tcW w:w="1560" w:type="dxa"/>
          </w:tcPr>
          <w:p w:rsidR="00332D64" w:rsidRPr="00332D64" w:rsidRDefault="00332D64" w:rsidP="000B3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64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</w:p>
        </w:tc>
      </w:tr>
    </w:tbl>
    <w:p w:rsidR="00211BE8" w:rsidRDefault="009B0BEA" w:rsidP="009B0BE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332D64" w:rsidRPr="009B0BEA" w:rsidRDefault="009B0BEA" w:rsidP="00211B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sz w:val="28"/>
          <w:szCs w:val="28"/>
        </w:rPr>
        <w:t>Как видим</w:t>
      </w:r>
      <w:r>
        <w:rPr>
          <w:rFonts w:ascii="Times New Roman" w:hAnsi="Times New Roman" w:cs="Times New Roman"/>
          <w:sz w:val="28"/>
          <w:szCs w:val="28"/>
        </w:rPr>
        <w:t>, одними из основных показателей риска являются низкая физическая</w:t>
      </w:r>
      <w:r w:rsidRPr="009B0BEA">
        <w:rPr>
          <w:rFonts w:ascii="Times New Roman" w:hAnsi="Times New Roman" w:cs="Times New Roman"/>
          <w:sz w:val="28"/>
          <w:szCs w:val="28"/>
        </w:rPr>
        <w:t xml:space="preserve"> активность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0BEA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B0BEA">
        <w:rPr>
          <w:rFonts w:ascii="Times New Roman" w:hAnsi="Times New Roman" w:cs="Times New Roman"/>
          <w:sz w:val="28"/>
          <w:szCs w:val="28"/>
        </w:rPr>
        <w:t>ездоровое питание</w:t>
      </w:r>
      <w:r>
        <w:rPr>
          <w:rFonts w:ascii="Times New Roman" w:hAnsi="Times New Roman" w:cs="Times New Roman"/>
          <w:sz w:val="28"/>
          <w:szCs w:val="28"/>
        </w:rPr>
        <w:t xml:space="preserve"> и как следствие этого артериальная гипертония и ожирение.</w:t>
      </w:r>
    </w:p>
    <w:p w:rsidR="00F44F17" w:rsidRPr="008F04A2" w:rsidRDefault="008F04A2" w:rsidP="008F0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F04A2">
        <w:rPr>
          <w:rFonts w:ascii="Times New Roman" w:hAnsi="Times New Roman" w:cs="Times New Roman"/>
          <w:sz w:val="28"/>
          <w:szCs w:val="28"/>
        </w:rPr>
        <w:t>Рассматривая вопрос здоровья, нельзя обойти вопросы смертности, не разобраться в причинах.</w:t>
      </w:r>
      <w:r>
        <w:rPr>
          <w:rFonts w:ascii="Times New Roman" w:hAnsi="Times New Roman" w:cs="Times New Roman"/>
          <w:sz w:val="28"/>
          <w:szCs w:val="28"/>
        </w:rPr>
        <w:t xml:space="preserve"> Статистические данные по смер</w:t>
      </w:r>
      <w:r w:rsidR="00211BE8">
        <w:rPr>
          <w:rFonts w:ascii="Times New Roman" w:hAnsi="Times New Roman" w:cs="Times New Roman"/>
          <w:sz w:val="28"/>
          <w:szCs w:val="28"/>
        </w:rPr>
        <w:t>тности приведены в таблице ниже:</w:t>
      </w:r>
    </w:p>
    <w:tbl>
      <w:tblPr>
        <w:tblStyle w:val="a6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45"/>
        <w:gridCol w:w="1417"/>
        <w:gridCol w:w="1276"/>
        <w:gridCol w:w="1276"/>
      </w:tblGrid>
      <w:tr w:rsidR="00211BE8" w:rsidRPr="008F04A2" w:rsidTr="004A1C1A">
        <w:tc>
          <w:tcPr>
            <w:tcW w:w="5245" w:type="dxa"/>
          </w:tcPr>
          <w:p w:rsidR="00211BE8" w:rsidRPr="00211BE8" w:rsidRDefault="00211BE8" w:rsidP="00211B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Смертность</w:t>
            </w:r>
          </w:p>
        </w:tc>
        <w:tc>
          <w:tcPr>
            <w:tcW w:w="1417" w:type="dxa"/>
          </w:tcPr>
          <w:p w:rsidR="00211BE8" w:rsidRPr="00211BE8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211BE8" w:rsidRPr="00211BE8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211BE8" w:rsidRPr="00211BE8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Всего умерло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253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262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252</w:t>
            </w:r>
          </w:p>
        </w:tc>
      </w:tr>
      <w:tr w:rsidR="00211BE8" w:rsidRPr="008F04A2" w:rsidTr="004A1C1A">
        <w:trPr>
          <w:trHeight w:val="375"/>
        </w:trPr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. труд. возраста</w:t>
            </w:r>
          </w:p>
        </w:tc>
        <w:tc>
          <w:tcPr>
            <w:tcW w:w="1417" w:type="dxa"/>
          </w:tcPr>
          <w:p w:rsidR="00211BE8" w:rsidRPr="008F04A2" w:rsidRDefault="00211BE8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76" w:type="dxa"/>
          </w:tcPr>
          <w:p w:rsidR="00211BE8" w:rsidRPr="008F04A2" w:rsidRDefault="00211BE8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211BE8" w:rsidRPr="008F04A2" w:rsidRDefault="00211BE8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Умерло на дому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159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трудоспособного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. старше трудос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пособного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Умерло в стационаре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Доля умерших вне стационара от всех умерших</w:t>
            </w:r>
          </w:p>
        </w:tc>
        <w:tc>
          <w:tcPr>
            <w:tcW w:w="1417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85,4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86,6</w:t>
            </w:r>
          </w:p>
        </w:tc>
        <w:tc>
          <w:tcPr>
            <w:tcW w:w="1276" w:type="dxa"/>
          </w:tcPr>
          <w:p w:rsidR="00211BE8" w:rsidRPr="008F04A2" w:rsidRDefault="00211BE8" w:rsidP="00F44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b/>
                <w:sz w:val="28"/>
                <w:szCs w:val="28"/>
              </w:rPr>
              <w:t>81,7</w:t>
            </w:r>
          </w:p>
        </w:tc>
      </w:tr>
      <w:tr w:rsidR="00211BE8" w:rsidRPr="008F04A2" w:rsidTr="004A1C1A">
        <w:tc>
          <w:tcPr>
            <w:tcW w:w="5245" w:type="dxa"/>
          </w:tcPr>
          <w:p w:rsidR="00211BE8" w:rsidRPr="008F04A2" w:rsidRDefault="00211BE8" w:rsidP="00F44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. трудоспособного возраста (стационар)</w:t>
            </w:r>
          </w:p>
        </w:tc>
        <w:tc>
          <w:tcPr>
            <w:tcW w:w="1417" w:type="dxa"/>
          </w:tcPr>
          <w:p w:rsidR="00211BE8" w:rsidRPr="008F04A2" w:rsidRDefault="00211BE8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211BE8" w:rsidRPr="008F04A2" w:rsidRDefault="00211BE8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211BE8" w:rsidRPr="008F04A2" w:rsidRDefault="00211BE8" w:rsidP="00211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211BE8" w:rsidRDefault="00211BE8" w:rsidP="002A756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04A2" w:rsidRDefault="008F04A2" w:rsidP="002A756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Смертность от неинфекционных за</w:t>
      </w:r>
      <w:r w:rsidR="00C767B0">
        <w:rPr>
          <w:rFonts w:ascii="Times New Roman" w:hAnsi="Times New Roman" w:cs="Times New Roman"/>
          <w:sz w:val="28"/>
          <w:szCs w:val="28"/>
        </w:rPr>
        <w:t>болеваний на 100 тыс</w:t>
      </w:r>
      <w:r w:rsidR="00211BE8">
        <w:rPr>
          <w:rFonts w:ascii="Times New Roman" w:hAnsi="Times New Roman" w:cs="Times New Roman"/>
          <w:sz w:val="28"/>
          <w:szCs w:val="28"/>
        </w:rPr>
        <w:t>. населения приведена в таблице: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4962"/>
        <w:gridCol w:w="1559"/>
        <w:gridCol w:w="1559"/>
        <w:gridCol w:w="1276"/>
      </w:tblGrid>
      <w:tr w:rsidR="008F04A2" w:rsidTr="00D5192B">
        <w:tc>
          <w:tcPr>
            <w:tcW w:w="4962" w:type="dxa"/>
          </w:tcPr>
          <w:p w:rsidR="008F04A2" w:rsidRPr="00211BE8" w:rsidRDefault="00211BE8" w:rsidP="00211BE8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BE8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смерти</w:t>
            </w:r>
          </w:p>
        </w:tc>
        <w:tc>
          <w:tcPr>
            <w:tcW w:w="1559" w:type="dxa"/>
          </w:tcPr>
          <w:p w:rsidR="008F04A2" w:rsidRPr="00A4698A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98A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8F04A2" w:rsidRPr="00A4698A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98A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8F04A2" w:rsidRPr="00A4698A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98A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Новообразования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153,3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204,8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219,1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Болезни кровообращения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542,1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586,7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640,3</w:t>
            </w:r>
          </w:p>
        </w:tc>
      </w:tr>
      <w:tr w:rsidR="008F04A2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. инфаркты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65,7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8F04A2" w:rsidTr="00D5192B">
        <w:tc>
          <w:tcPr>
            <w:tcW w:w="4962" w:type="dxa"/>
          </w:tcPr>
          <w:p w:rsidR="008F04A2" w:rsidRPr="00C767B0" w:rsidRDefault="008F04A2" w:rsidP="00B5055F">
            <w:pPr>
              <w:pStyle w:val="a7"/>
              <w:ind w:left="180" w:hanging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. инсульты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28,1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109,5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83,0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95,5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60,2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49,8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33,7</w:t>
            </w:r>
          </w:p>
        </w:tc>
      </w:tr>
      <w:tr w:rsidR="008F04A2" w:rsidRPr="00A4698A" w:rsidTr="00D5192B">
        <w:tc>
          <w:tcPr>
            <w:tcW w:w="4962" w:type="dxa"/>
          </w:tcPr>
          <w:p w:rsidR="008F04A2" w:rsidRPr="00C767B0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Травмы и отравления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224,5</w:t>
            </w:r>
          </w:p>
        </w:tc>
        <w:tc>
          <w:tcPr>
            <w:tcW w:w="1559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276" w:type="dxa"/>
          </w:tcPr>
          <w:p w:rsidR="008F04A2" w:rsidRPr="00C767B0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0">
              <w:rPr>
                <w:rFonts w:ascii="Times New Roman" w:hAnsi="Times New Roman" w:cs="Times New Roman"/>
                <w:sz w:val="28"/>
                <w:szCs w:val="28"/>
              </w:rPr>
              <w:t>157,3</w:t>
            </w:r>
          </w:p>
        </w:tc>
      </w:tr>
      <w:tr w:rsidR="008F04A2" w:rsidTr="00D5192B">
        <w:tc>
          <w:tcPr>
            <w:tcW w:w="4962" w:type="dxa"/>
          </w:tcPr>
          <w:p w:rsidR="008F04A2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ДТП</w:t>
            </w:r>
          </w:p>
        </w:tc>
        <w:tc>
          <w:tcPr>
            <w:tcW w:w="1559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32,9</w:t>
            </w:r>
          </w:p>
        </w:tc>
        <w:tc>
          <w:tcPr>
            <w:tcW w:w="1559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</w:p>
        </w:tc>
        <w:tc>
          <w:tcPr>
            <w:tcW w:w="1276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8F04A2" w:rsidTr="00D5192B">
        <w:tc>
          <w:tcPr>
            <w:tcW w:w="4962" w:type="dxa"/>
          </w:tcPr>
          <w:p w:rsidR="008F04A2" w:rsidRDefault="008F04A2" w:rsidP="000B328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отравления</w:t>
            </w:r>
          </w:p>
        </w:tc>
        <w:tc>
          <w:tcPr>
            <w:tcW w:w="1559" w:type="dxa"/>
          </w:tcPr>
          <w:p w:rsidR="008F04A2" w:rsidRDefault="00582CA9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  <w:tc>
          <w:tcPr>
            <w:tcW w:w="1276" w:type="dxa"/>
          </w:tcPr>
          <w:p w:rsidR="008F04A2" w:rsidRDefault="008F04A2" w:rsidP="000B3285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</w:p>
        </w:tc>
      </w:tr>
    </w:tbl>
    <w:p w:rsidR="00B5055F" w:rsidRDefault="00B5055F" w:rsidP="00B505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767B0" w:rsidRDefault="002A756A" w:rsidP="00B5055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56A">
        <w:rPr>
          <w:rFonts w:ascii="Times New Roman" w:hAnsi="Times New Roman" w:cs="Times New Roman"/>
          <w:sz w:val="28"/>
          <w:szCs w:val="28"/>
        </w:rPr>
        <w:t xml:space="preserve">Известно, что большинство болезней </w:t>
      </w:r>
      <w:r>
        <w:rPr>
          <w:rFonts w:ascii="Times New Roman" w:hAnsi="Times New Roman" w:cs="Times New Roman"/>
          <w:sz w:val="28"/>
          <w:szCs w:val="28"/>
        </w:rPr>
        <w:t>легче предотвратить, чем лечить, чем раньше признаки заболевания будут установлены, тем выше вероятность излечения</w:t>
      </w:r>
      <w:r w:rsidRPr="002A75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756A">
        <w:rPr>
          <w:rFonts w:ascii="Times New Roman" w:hAnsi="Times New Roman" w:cs="Times New Roman"/>
          <w:sz w:val="28"/>
          <w:szCs w:val="28"/>
        </w:rPr>
        <w:t xml:space="preserve">Диспансеризация - это комплекс мероприятий (профилактические медицинские осмотры, консультации врачей, </w:t>
      </w:r>
      <w:r>
        <w:rPr>
          <w:rFonts w:ascii="Times New Roman" w:hAnsi="Times New Roman" w:cs="Times New Roman"/>
          <w:sz w:val="28"/>
          <w:szCs w:val="28"/>
        </w:rPr>
        <w:t>исследования), который проводит</w:t>
      </w:r>
      <w:r w:rsidRPr="002A756A">
        <w:rPr>
          <w:rFonts w:ascii="Times New Roman" w:hAnsi="Times New Roman" w:cs="Times New Roman"/>
          <w:sz w:val="28"/>
          <w:szCs w:val="28"/>
        </w:rPr>
        <w:t xml:space="preserve">ся в </w:t>
      </w:r>
      <w:r w:rsidR="00B5055F">
        <w:rPr>
          <w:rFonts w:ascii="Times New Roman" w:hAnsi="Times New Roman" w:cs="Times New Roman"/>
          <w:sz w:val="28"/>
          <w:szCs w:val="28"/>
        </w:rPr>
        <w:t>рамках системы здравоохранения с</w:t>
      </w:r>
      <w:r w:rsidRPr="002A756A">
        <w:rPr>
          <w:rFonts w:ascii="Times New Roman" w:hAnsi="Times New Roman" w:cs="Times New Roman"/>
          <w:sz w:val="28"/>
          <w:szCs w:val="28"/>
        </w:rPr>
        <w:t xml:space="preserve"> целью выявления и предупреждения развития различных заболеваний у населения.</w:t>
      </w:r>
    </w:p>
    <w:p w:rsidR="00C767B0" w:rsidRPr="00E020A0" w:rsidRDefault="00C767B0" w:rsidP="008F04A2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1417"/>
        <w:gridCol w:w="1559"/>
        <w:gridCol w:w="1418"/>
      </w:tblGrid>
      <w:tr w:rsidR="00DF0BE2" w:rsidRPr="008F04A2" w:rsidTr="00D5192B">
        <w:tc>
          <w:tcPr>
            <w:tcW w:w="4962" w:type="dxa"/>
            <w:vMerge w:val="restart"/>
          </w:tcPr>
          <w:p w:rsidR="00DF0BE2" w:rsidRPr="00B5055F" w:rsidRDefault="00DF0BE2" w:rsidP="00B50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7" w:type="dxa"/>
          </w:tcPr>
          <w:p w:rsidR="00DF0BE2" w:rsidRPr="008F04A2" w:rsidRDefault="00DF0BE2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DF0BE2" w:rsidRPr="008F04A2" w:rsidRDefault="00DF0BE2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</w:tcPr>
          <w:p w:rsidR="00DF0BE2" w:rsidRPr="008F04A2" w:rsidRDefault="00DF0BE2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DF0BE2" w:rsidRPr="008F04A2" w:rsidTr="00D5192B">
        <w:tc>
          <w:tcPr>
            <w:tcW w:w="4962" w:type="dxa"/>
            <w:vMerge/>
          </w:tcPr>
          <w:p w:rsidR="00DF0BE2" w:rsidRPr="00B5055F" w:rsidRDefault="00DF0BE2" w:rsidP="00DF0BE2">
            <w:pPr>
              <w:ind w:left="322" w:hanging="3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0BE2" w:rsidRPr="00B5055F" w:rsidRDefault="00DF0BE2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55F">
              <w:rPr>
                <w:rFonts w:ascii="Times New Roman" w:hAnsi="Times New Roman" w:cs="Times New Roman"/>
                <w:sz w:val="28"/>
                <w:szCs w:val="28"/>
              </w:rPr>
              <w:t>1947</w:t>
            </w:r>
          </w:p>
        </w:tc>
        <w:tc>
          <w:tcPr>
            <w:tcW w:w="1559" w:type="dxa"/>
          </w:tcPr>
          <w:p w:rsidR="00DF0BE2" w:rsidRPr="00B5055F" w:rsidRDefault="00DF0BE2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55F">
              <w:rPr>
                <w:rFonts w:ascii="Times New Roman" w:hAnsi="Times New Roman" w:cs="Times New Roman"/>
                <w:sz w:val="28"/>
                <w:szCs w:val="28"/>
              </w:rPr>
              <w:t>2702</w:t>
            </w:r>
          </w:p>
        </w:tc>
        <w:tc>
          <w:tcPr>
            <w:tcW w:w="1418" w:type="dxa"/>
          </w:tcPr>
          <w:p w:rsidR="00DF0BE2" w:rsidRPr="00B5055F" w:rsidRDefault="00DF0BE2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55F">
              <w:rPr>
                <w:rFonts w:ascii="Times New Roman" w:hAnsi="Times New Roman" w:cs="Times New Roman"/>
                <w:sz w:val="28"/>
                <w:szCs w:val="28"/>
              </w:rPr>
              <w:t>3742</w:t>
            </w:r>
          </w:p>
        </w:tc>
      </w:tr>
    </w:tbl>
    <w:p w:rsidR="00EE2808" w:rsidRDefault="00EE2808" w:rsidP="00EE28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человек, прошедших диспансеризацию, растёт, тем не менее, сто процентный охват не достигнут. </w:t>
      </w:r>
    </w:p>
    <w:p w:rsidR="00EE2808" w:rsidRPr="00582CA9" w:rsidRDefault="00582CA9" w:rsidP="00582C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одним важным к</w:t>
      </w:r>
      <w:r w:rsid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ритерием общественного здоровья является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няя  продолжительность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таблице: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</w:p>
    <w:tbl>
      <w:tblPr>
        <w:tblStyle w:val="a6"/>
        <w:tblW w:w="921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1275"/>
        <w:gridCol w:w="1134"/>
        <w:gridCol w:w="1276"/>
      </w:tblGrid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5055F" w:rsidRPr="00582CA9" w:rsidRDefault="00B5055F" w:rsidP="00714E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B5055F" w:rsidRPr="00582CA9" w:rsidRDefault="00B5055F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</w:tcPr>
          <w:p w:rsidR="00B5055F" w:rsidRPr="00582CA9" w:rsidRDefault="00B5055F" w:rsidP="00714E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B5055F" w:rsidRPr="00582CA9" w:rsidRDefault="00B5055F" w:rsidP="00714E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продолжи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тельность </w:t>
            </w:r>
          </w:p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:rsidR="00B5055F" w:rsidRDefault="00B5055F" w:rsidP="00B505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</w:p>
          <w:p w:rsidR="00B5055F" w:rsidRPr="00EE2808" w:rsidRDefault="00B5055F" w:rsidP="00B505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B505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808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щины</w:t>
            </w:r>
          </w:p>
        </w:tc>
        <w:tc>
          <w:tcPr>
            <w:tcW w:w="1275" w:type="dxa"/>
          </w:tcPr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1134" w:type="dxa"/>
          </w:tcPr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71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61,9</w:t>
            </w:r>
          </w:p>
          <w:p w:rsidR="00B5055F" w:rsidRPr="008F04A2" w:rsidRDefault="00B5055F" w:rsidP="00714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DF0BE2" w:rsidP="00DF0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</w:tr>
    </w:tbl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582CA9" w:rsidRPr="00291593" w:rsidRDefault="00582CA9" w:rsidP="00291593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37E" w:rsidRDefault="00CF360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2B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CF360E" w:rsidRPr="00B01C05" w:rsidRDefault="00CF360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5DFC" w:rsidRDefault="00083E10" w:rsidP="005A5DFC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общественного здоровья в муниципальном районе «Кра</w:t>
      </w:r>
      <w:r w:rsidR="006E1FF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сночикойский район» на 2021-2023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</w:t>
      </w:r>
      <w:r w:rsid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условий </w:t>
      </w:r>
      <w:proofErr w:type="gramStart"/>
      <w:r w:rsid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для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улучшения</w:t>
      </w:r>
      <w:proofErr w:type="gramEnd"/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здоровья населения, качества их жизни, формирования культуры общественного здоровья, ответственного отношения к здоровью.</w:t>
      </w:r>
    </w:p>
    <w:p w:rsidR="00CF360E" w:rsidRPr="005A5DFC" w:rsidRDefault="00083E10" w:rsidP="005A5DFC">
      <w:pPr>
        <w:spacing w:after="0" w:line="240" w:lineRule="auto"/>
        <w:ind w:firstLine="708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344B9" w:rsidRPr="000344B9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1. Формирование у населения мотивации к ведению здорового образа жизни.</w:t>
      </w:r>
    </w:p>
    <w:p w:rsidR="000344B9" w:rsidRPr="000344B9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Профилактика заболеваний путём проведения ре</w:t>
      </w:r>
      <w:r w:rsidR="006E1FF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гулярного медицинского контроля.</w:t>
      </w:r>
    </w:p>
    <w:p w:rsidR="000344B9" w:rsidRPr="000344B9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3. Развитие системы информирования населения о мерах профилактики заболеваний, сохранения и укрепления своего здоровья.</w:t>
      </w:r>
    </w:p>
    <w:p w:rsidR="006E1FF4" w:rsidRDefault="000344B9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4. Создание районного Совета по общественному здоровью при администрации муниципального района «Красночикойский район»</w:t>
      </w:r>
      <w:r w:rsidR="006E1FF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83E10" w:rsidRPr="005A5DFC" w:rsidRDefault="006E1FF4" w:rsidP="000344B9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5. Строительство спортивных площадок, </w:t>
      </w:r>
      <w:r w:rsidR="000344B9"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215A3B" w:rsidRPr="000344B9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0344B9" w:rsidRDefault="000344B9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A5DF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</w:t>
      </w:r>
      <w:r w:rsidR="00F315A5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в один этап с 2021 по 2023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215A3B" w:rsidRPr="00B01C05" w:rsidRDefault="00215A3B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97F" w:rsidRPr="00BD397F" w:rsidRDefault="00BD397F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39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Увеличение доли населения, охваченного диспансеризацией.</w:t>
      </w:r>
    </w:p>
    <w:p w:rsidR="00BD397F" w:rsidRPr="00BD397F" w:rsidRDefault="00BD397F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39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Уменьшение распространенности потребления табака среди взрослого населения.</w:t>
      </w:r>
    </w:p>
    <w:p w:rsidR="00BD397F" w:rsidRPr="00BD397F" w:rsidRDefault="00BD397F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39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Увеличение доли граждан, информированных о здоровом образе жизни.</w:t>
      </w:r>
    </w:p>
    <w:p w:rsidR="00BD397F" w:rsidRPr="00BD397F" w:rsidRDefault="00BD397F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39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Увеличение доли граждан, систематически занимающихся физической культурой и спортом, участвующих в сдаче нормативов ГТО. </w:t>
      </w:r>
    </w:p>
    <w:p w:rsidR="005A5DFC" w:rsidRDefault="00BD397F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39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Увеличение количества спортивных площадок и сооружений, их доступность для населения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D397F" w:rsidRDefault="00BD397F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7D57C9" w:rsidP="00BD397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848" w:rsidRDefault="00F13F8E" w:rsidP="00F13F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</w:t>
      </w:r>
      <w:r w:rsidR="0088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Программы необходимо 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>790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годам: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3F8E" w:rsidRPr="00F13F8E" w:rsidRDefault="00F13F8E" w:rsidP="00F13F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0 руб.</w:t>
      </w:r>
    </w:p>
    <w:p w:rsidR="00F13F8E" w:rsidRPr="00F13F8E" w:rsidRDefault="00B35D1C" w:rsidP="00F13F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395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руб. </w:t>
      </w:r>
    </w:p>
    <w:p w:rsidR="00294B26" w:rsidRDefault="00B35D1C" w:rsidP="00F13F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395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000 руб.</w:t>
      </w:r>
      <w:r w:rsidR="00B01C05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3F8E" w:rsidRDefault="00F13F8E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VII.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5A5DFC" w:rsidRPr="005A5DFC" w:rsidRDefault="006E2BA9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5A5DFC"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муниципальном </w:t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уровне </w:t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мероприятий, влияющих на содержание, сроки и результаты реализации мероприятий программы;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5A5DFC" w:rsidRP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5A5DFC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несвоевременное принятие управленческих решений в сфере реализации муниципальной программы.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B01C05" w:rsidRPr="00C06525" w:rsidRDefault="005A5DFC" w:rsidP="005A5D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Чтобы избежать рисков реализации программы исполнителями</w:t>
      </w:r>
      <w:r w:rsidR="006E2BA9"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F13F8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F13F8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F13F8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F13F8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315A5" w:rsidRPr="00F315A5" w:rsidRDefault="00F315A5" w:rsidP="00F315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Увеличение доли населения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охваченного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диспансеризацией  на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10%</w:t>
      </w: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315A5" w:rsidRPr="00F315A5" w:rsidRDefault="00F315A5" w:rsidP="00F315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Увеличение доли граждан, информиро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ванных о здоровом образе жизни на 20%</w:t>
      </w: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315A5" w:rsidRPr="00F315A5" w:rsidRDefault="00F315A5" w:rsidP="00F315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Увеличение доли граждан, систематически занимающихся физической культурой и спортом, участвующих в сдаче нормативов </w:t>
      </w:r>
      <w:r w:rsidR="008838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ГТО на 5%</w:t>
      </w:r>
      <w:r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D2121D" w:rsidRPr="00D2121D" w:rsidRDefault="00883848" w:rsidP="00883848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F315A5" w:rsidRPr="00F315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Увеличение количества спортивных площадок и сооружений</w:t>
      </w:r>
      <w:r w:rsidR="009564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r w:rsidR="009564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единицы.</w:t>
      </w:r>
    </w:p>
    <w:p w:rsidR="00F315A5" w:rsidRDefault="00F315A5" w:rsidP="00F13F8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21D" w:rsidRDefault="00F13F8E" w:rsidP="00F13F8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F315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F13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Программы</w:t>
      </w:r>
    </w:p>
    <w:p w:rsidR="002038B7" w:rsidRDefault="002038B7" w:rsidP="00F13F8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038B7" w:rsidRPr="00492A1D" w:rsidTr="00714E80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</w:tr>
      <w:tr w:rsidR="002038B7" w:rsidRPr="00492A1D" w:rsidTr="00714E80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A31224" w:rsidRPr="00492A1D" w:rsidTr="00714E80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527C" w:rsidRPr="00492A1D" w:rsidRDefault="00A3122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A31224" w:rsidRPr="00492A1D" w:rsidRDefault="0022481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2038B7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3F76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F3F76" w:rsidRPr="00492A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A31224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A3122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9527C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8B7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AF3F76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районного Совета по общественному здоровью при администрации муниципального района «Красночикойский район»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038B7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AF3F76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Style w:val="2"/>
                <w:rFonts w:eastAsiaTheme="minorHAnsi"/>
                <w:sz w:val="24"/>
                <w:szCs w:val="24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7C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7C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2038B7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8B7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AF3F76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Style w:val="2"/>
                <w:rFonts w:eastAsiaTheme="minorHAnsi"/>
                <w:sz w:val="24"/>
                <w:szCs w:val="24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7C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7C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2038B7" w:rsidRPr="00492A1D" w:rsidRDefault="0099527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99527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407A" w:rsidRPr="00492A1D" w:rsidTr="00714E80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07A" w:rsidRPr="00492A1D" w:rsidRDefault="00E7407A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Организация мероприятий </w:t>
            </w:r>
            <w:r w:rsidR="0022481C"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формированию здорового образа жизни, в том числе в трудовых коллективах, учреждениях (организациях)</w:t>
            </w:r>
          </w:p>
        </w:tc>
      </w:tr>
      <w:tr w:rsidR="002038B7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AF3F76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2481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Style w:val="2"/>
                <w:rFonts w:eastAsiaTheme="minorHAnsi"/>
                <w:sz w:val="24"/>
                <w:szCs w:val="24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492A1D">
              <w:rPr>
                <w:rStyle w:val="2"/>
                <w:rFonts w:eastAsiaTheme="minorHAnsi"/>
                <w:sz w:val="24"/>
                <w:szCs w:val="24"/>
              </w:rPr>
              <w:t>флайеры</w:t>
            </w:r>
            <w:proofErr w:type="spellEnd"/>
            <w:r w:rsidRPr="00492A1D">
              <w:rPr>
                <w:rStyle w:val="2"/>
                <w:rFonts w:eastAsiaTheme="minorHAnsi"/>
                <w:sz w:val="24"/>
                <w:szCs w:val="24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81C" w:rsidRPr="00492A1D" w:rsidRDefault="0022481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81C" w:rsidRPr="00492A1D" w:rsidRDefault="0022481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2038B7" w:rsidRPr="00492A1D" w:rsidRDefault="0022481C" w:rsidP="00492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C82819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2038B7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A50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492A1D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="002038B7"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883848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883848">
              <w:rPr>
                <w:rStyle w:val="2"/>
                <w:rFonts w:eastAsiaTheme="minorHAnsi"/>
                <w:sz w:val="24"/>
                <w:szCs w:val="24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88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883848" w:rsidRPr="00492A1D" w:rsidRDefault="00883848" w:rsidP="0088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848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883848">
              <w:rPr>
                <w:rStyle w:val="2"/>
                <w:rFonts w:eastAsiaTheme="minorHAnsi"/>
                <w:sz w:val="24"/>
                <w:szCs w:val="24"/>
              </w:rPr>
              <w:t xml:space="preserve"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</w:t>
            </w:r>
            <w:r w:rsidRPr="00883848">
              <w:rPr>
                <w:rStyle w:val="2"/>
                <w:rFonts w:eastAsiaTheme="minorHAnsi"/>
                <w:sz w:val="24"/>
                <w:szCs w:val="24"/>
              </w:rPr>
              <w:lastRenderedPageBreak/>
              <w:t>алгоритму оказания первой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88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883848" w:rsidRPr="00883848" w:rsidRDefault="00883848" w:rsidP="0088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883848" w:rsidRPr="00883848" w:rsidRDefault="00883848" w:rsidP="00883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848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686EB4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686EB4">
              <w:rPr>
                <w:rStyle w:val="2"/>
                <w:rFonts w:eastAsiaTheme="minorHAnsi"/>
                <w:sz w:val="24"/>
                <w:szCs w:val="24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686EB4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686EB4" w:rsidRPr="00686EB4" w:rsidRDefault="00686EB4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686EB4" w:rsidRPr="00686EB4" w:rsidRDefault="00686EB4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883848" w:rsidRPr="00883848" w:rsidRDefault="00686EB4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492A1D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883848" w:rsidRDefault="00883848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EB4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686EB4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686EB4">
              <w:rPr>
                <w:rStyle w:val="2"/>
                <w:rFonts w:eastAsiaTheme="minorHAnsi"/>
                <w:sz w:val="24"/>
                <w:szCs w:val="24"/>
              </w:rPr>
              <w:t>Организация и проведение смотров-конкурсов среди образовательных организаций, иных организаций и предприятий на лучшие практики по здоровому образу жизни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883848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686EB4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Клиентская служба (на правах отдела) Пенсионного фонда России в Красночикойском районе 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ГКУ «Краевой центр социальной защиты населения»</w:t>
            </w:r>
          </w:p>
          <w:p w:rsidR="00686EB4" w:rsidRPr="00686EB4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4C7E3F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883848" w:rsidRDefault="004C7E3F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86EB4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Организация работы «Школы здорового питания»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686EB4" w:rsidRPr="00686EB4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883848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0B90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492A1D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492A1D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883848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EB4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686EB4" w:rsidRDefault="00580B90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492A1D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883848" w:rsidRDefault="00686EB4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0B90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686EB4" w:rsidRDefault="00580B90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580B90" w:rsidRPr="00580B90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580B90" w:rsidRPr="00686EB4" w:rsidRDefault="00580B90" w:rsidP="0058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492A1D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492A1D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883848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06C" w:rsidRPr="00492A1D" w:rsidTr="005B3DEF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883848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III</w:t>
            </w:r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>табакокурения</w:t>
            </w:r>
            <w:proofErr w:type="spellEnd"/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>, наркотической зависимости</w:t>
            </w:r>
          </w:p>
        </w:tc>
      </w:tr>
      <w:tr w:rsidR="00580B90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686EB4" w:rsidRDefault="005A506C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A506C">
              <w:rPr>
                <w:rStyle w:val="2"/>
                <w:rFonts w:eastAsiaTheme="minorHAnsi"/>
                <w:sz w:val="24"/>
                <w:szCs w:val="24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580B90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5A506C" w:rsidRDefault="005A506C" w:rsidP="005A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5A506C" w:rsidRPr="005A506C" w:rsidRDefault="005A506C" w:rsidP="005A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580B90" w:rsidRPr="00686EB4" w:rsidRDefault="005A506C" w:rsidP="005A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492A1D" w:rsidRDefault="00580B90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492A1D" w:rsidRDefault="004C7E3F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883848" w:rsidRDefault="004C7E3F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506C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686EB4" w:rsidRDefault="005A506C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A506C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5A506C">
              <w:rPr>
                <w:rStyle w:val="2"/>
                <w:rFonts w:eastAsiaTheme="minorHAnsi"/>
                <w:sz w:val="24"/>
                <w:szCs w:val="24"/>
              </w:rPr>
              <w:t>табакокурения</w:t>
            </w:r>
            <w:proofErr w:type="spellEnd"/>
            <w:r w:rsidRPr="005A506C">
              <w:rPr>
                <w:rStyle w:val="2"/>
                <w:rFonts w:eastAsiaTheme="minorHAnsi"/>
                <w:sz w:val="24"/>
                <w:szCs w:val="24"/>
              </w:rPr>
              <w:t>, наркотической зависимости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580B90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5F6C5C" w:rsidRDefault="005F6C5C" w:rsidP="005F6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района </w:t>
            </w:r>
          </w:p>
          <w:p w:rsidR="005F6C5C" w:rsidRPr="005F6C5C" w:rsidRDefault="005F6C5C" w:rsidP="005F6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5F6C5C" w:rsidRPr="005F6C5C" w:rsidRDefault="005F6C5C" w:rsidP="005F6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«Красночикойский район»</w:t>
            </w:r>
          </w:p>
          <w:p w:rsidR="005F6C5C" w:rsidRPr="005F6C5C" w:rsidRDefault="005F6C5C" w:rsidP="005F6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5F6C5C" w:rsidRPr="005F6C5C" w:rsidRDefault="005F6C5C" w:rsidP="005F6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5A506C" w:rsidRPr="00686EB4" w:rsidRDefault="005F6C5C" w:rsidP="005F6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492A1D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492A1D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883848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5A506C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686EB4" w:rsidRDefault="005F6C5C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F6C5C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«Профилактика  правонарушений,  противодействия алкоголизации  и  наркомании  в  муниципальном районе «Красночикойский  район» на 2020-2022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580B90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686EB4" w:rsidRDefault="005F6C5C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492A1D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492A1D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883848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C5C" w:rsidRPr="00492A1D" w:rsidTr="0058487D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883848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IV</w:t>
            </w:r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>. Меры по развитию массовой физической культуры</w:t>
            </w:r>
          </w:p>
        </w:tc>
      </w:tr>
      <w:tr w:rsidR="005A506C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686EB4" w:rsidRDefault="005F6C5C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F6C5C">
              <w:rPr>
                <w:rStyle w:val="2"/>
                <w:rFonts w:eastAsiaTheme="minorHAnsi"/>
                <w:sz w:val="24"/>
                <w:szCs w:val="24"/>
              </w:rPr>
              <w:t>Содействие в работе Центра тестирования ГТО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5A506C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686EB4" w:rsidRDefault="005F6C5C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492A1D" w:rsidRDefault="005A506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492A1D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883848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5F6C5C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686EB4" w:rsidRDefault="005F6C5C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F6C5C">
              <w:rPr>
                <w:rStyle w:val="2"/>
                <w:rFonts w:eastAsiaTheme="minorHAnsi"/>
                <w:sz w:val="24"/>
                <w:szCs w:val="24"/>
              </w:rPr>
              <w:t xml:space="preserve">Приобретение комплексов  </w:t>
            </w:r>
            <w:proofErr w:type="spellStart"/>
            <w:r w:rsidRPr="005F6C5C">
              <w:rPr>
                <w:rStyle w:val="2"/>
                <w:rFonts w:eastAsiaTheme="minorHAnsi"/>
                <w:sz w:val="24"/>
                <w:szCs w:val="24"/>
              </w:rPr>
              <w:t>воркаут</w:t>
            </w:r>
            <w:proofErr w:type="spellEnd"/>
            <w:r w:rsidRPr="005F6C5C">
              <w:rPr>
                <w:rStyle w:val="2"/>
                <w:rFonts w:eastAsiaTheme="minorHAnsi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5A506C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686EB4" w:rsidRDefault="005F6C5C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492A1D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492A1D" w:rsidRDefault="00F02413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883848" w:rsidRDefault="00F02413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5F6C5C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686EB4" w:rsidRDefault="007D29A1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7D29A1">
              <w:rPr>
                <w:rStyle w:val="2"/>
                <w:rFonts w:eastAsiaTheme="minorHAnsi"/>
                <w:sz w:val="24"/>
                <w:szCs w:val="24"/>
              </w:rPr>
              <w:t xml:space="preserve">Установка комплексов  </w:t>
            </w:r>
            <w:proofErr w:type="spellStart"/>
            <w:r w:rsidRPr="007D29A1">
              <w:rPr>
                <w:rStyle w:val="2"/>
                <w:rFonts w:eastAsiaTheme="minorHAnsi"/>
                <w:sz w:val="24"/>
                <w:szCs w:val="24"/>
              </w:rPr>
              <w:t>воркаут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5A506C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686EB4" w:rsidRDefault="007D29A1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492A1D" w:rsidRDefault="005F6C5C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492A1D" w:rsidRDefault="00F02413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883848" w:rsidRDefault="00F02413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7D29A1" w:rsidRPr="00492A1D" w:rsidTr="00714E8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7D29A1" w:rsidRDefault="007D29A1" w:rsidP="00492A1D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7D29A1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7D29A1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7D29A1" w:rsidRDefault="007D29A1" w:rsidP="0068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492A1D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Default="007D29A1" w:rsidP="0049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0E4F" w:rsidRDefault="006D0E4F" w:rsidP="006D0E4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6D0E4F" w:rsidRDefault="006D0E4F" w:rsidP="006D0E4F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sectPr w:rsidR="006D0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04B43"/>
    <w:rsid w:val="000344B9"/>
    <w:rsid w:val="00045D33"/>
    <w:rsid w:val="00060FAE"/>
    <w:rsid w:val="00083E10"/>
    <w:rsid w:val="000B3285"/>
    <w:rsid w:val="001074AD"/>
    <w:rsid w:val="00120C3E"/>
    <w:rsid w:val="0013775B"/>
    <w:rsid w:val="00140468"/>
    <w:rsid w:val="0016226F"/>
    <w:rsid w:val="00195729"/>
    <w:rsid w:val="001A69AA"/>
    <w:rsid w:val="001C344A"/>
    <w:rsid w:val="00202E3B"/>
    <w:rsid w:val="002038B7"/>
    <w:rsid w:val="002072FE"/>
    <w:rsid w:val="00210105"/>
    <w:rsid w:val="00211BE8"/>
    <w:rsid w:val="00215A3B"/>
    <w:rsid w:val="0022481C"/>
    <w:rsid w:val="00291593"/>
    <w:rsid w:val="00294B26"/>
    <w:rsid w:val="002A756A"/>
    <w:rsid w:val="002B3387"/>
    <w:rsid w:val="002B547A"/>
    <w:rsid w:val="002D2DDE"/>
    <w:rsid w:val="00304D9B"/>
    <w:rsid w:val="0030628C"/>
    <w:rsid w:val="00332D64"/>
    <w:rsid w:val="003656C3"/>
    <w:rsid w:val="003B2C37"/>
    <w:rsid w:val="003C17C1"/>
    <w:rsid w:val="003C2D73"/>
    <w:rsid w:val="0042056A"/>
    <w:rsid w:val="004622F3"/>
    <w:rsid w:val="0047241F"/>
    <w:rsid w:val="00492A1D"/>
    <w:rsid w:val="004A1C1A"/>
    <w:rsid w:val="004C7E3F"/>
    <w:rsid w:val="0050330A"/>
    <w:rsid w:val="005036D7"/>
    <w:rsid w:val="00507B80"/>
    <w:rsid w:val="00580B90"/>
    <w:rsid w:val="00582CA9"/>
    <w:rsid w:val="005A506C"/>
    <w:rsid w:val="005A5DFC"/>
    <w:rsid w:val="005D2B33"/>
    <w:rsid w:val="005F6C5C"/>
    <w:rsid w:val="00650FF4"/>
    <w:rsid w:val="00665145"/>
    <w:rsid w:val="00672237"/>
    <w:rsid w:val="00682D9D"/>
    <w:rsid w:val="00686EB4"/>
    <w:rsid w:val="00691768"/>
    <w:rsid w:val="006D0E4F"/>
    <w:rsid w:val="006E1FF4"/>
    <w:rsid w:val="006E2BA9"/>
    <w:rsid w:val="00714E80"/>
    <w:rsid w:val="00715AB0"/>
    <w:rsid w:val="007219AB"/>
    <w:rsid w:val="00733D22"/>
    <w:rsid w:val="007504EF"/>
    <w:rsid w:val="0079634E"/>
    <w:rsid w:val="007D2142"/>
    <w:rsid w:val="007D29A1"/>
    <w:rsid w:val="007D57C9"/>
    <w:rsid w:val="00802D74"/>
    <w:rsid w:val="00816DD1"/>
    <w:rsid w:val="008402AA"/>
    <w:rsid w:val="00840D10"/>
    <w:rsid w:val="00856312"/>
    <w:rsid w:val="00883848"/>
    <w:rsid w:val="008A6E0F"/>
    <w:rsid w:val="008F04A2"/>
    <w:rsid w:val="0090695C"/>
    <w:rsid w:val="009331C7"/>
    <w:rsid w:val="00935710"/>
    <w:rsid w:val="0094086F"/>
    <w:rsid w:val="00956403"/>
    <w:rsid w:val="0096454B"/>
    <w:rsid w:val="009703A0"/>
    <w:rsid w:val="0099527C"/>
    <w:rsid w:val="009B0BEA"/>
    <w:rsid w:val="009B342E"/>
    <w:rsid w:val="00A31224"/>
    <w:rsid w:val="00A50678"/>
    <w:rsid w:val="00A81644"/>
    <w:rsid w:val="00AF3F76"/>
    <w:rsid w:val="00B01C05"/>
    <w:rsid w:val="00B11508"/>
    <w:rsid w:val="00B35D1C"/>
    <w:rsid w:val="00B445C2"/>
    <w:rsid w:val="00B4464E"/>
    <w:rsid w:val="00B5055F"/>
    <w:rsid w:val="00B71563"/>
    <w:rsid w:val="00B828E7"/>
    <w:rsid w:val="00BB4CEF"/>
    <w:rsid w:val="00BD397F"/>
    <w:rsid w:val="00BF6C5E"/>
    <w:rsid w:val="00C06525"/>
    <w:rsid w:val="00C25122"/>
    <w:rsid w:val="00C43268"/>
    <w:rsid w:val="00C568E0"/>
    <w:rsid w:val="00C56D3C"/>
    <w:rsid w:val="00C767B0"/>
    <w:rsid w:val="00C82819"/>
    <w:rsid w:val="00C87F97"/>
    <w:rsid w:val="00C921AA"/>
    <w:rsid w:val="00CC2211"/>
    <w:rsid w:val="00CF19FD"/>
    <w:rsid w:val="00CF360E"/>
    <w:rsid w:val="00D2121D"/>
    <w:rsid w:val="00D26029"/>
    <w:rsid w:val="00D302BA"/>
    <w:rsid w:val="00D3617F"/>
    <w:rsid w:val="00D5192B"/>
    <w:rsid w:val="00D65351"/>
    <w:rsid w:val="00D7171D"/>
    <w:rsid w:val="00DC7FBF"/>
    <w:rsid w:val="00DD0DDC"/>
    <w:rsid w:val="00DF0BE2"/>
    <w:rsid w:val="00DF6CB9"/>
    <w:rsid w:val="00E22EED"/>
    <w:rsid w:val="00E7407A"/>
    <w:rsid w:val="00E740EC"/>
    <w:rsid w:val="00E9116F"/>
    <w:rsid w:val="00EE2808"/>
    <w:rsid w:val="00EF3135"/>
    <w:rsid w:val="00F02413"/>
    <w:rsid w:val="00F04C34"/>
    <w:rsid w:val="00F135F7"/>
    <w:rsid w:val="00F13F8E"/>
    <w:rsid w:val="00F315A5"/>
    <w:rsid w:val="00F44F17"/>
    <w:rsid w:val="00F50F93"/>
    <w:rsid w:val="00F707CE"/>
    <w:rsid w:val="00F8706E"/>
    <w:rsid w:val="00F91190"/>
    <w:rsid w:val="00FC537E"/>
    <w:rsid w:val="00FD6387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877C4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14</Pages>
  <Words>3049</Words>
  <Characters>17382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60</cp:revision>
  <cp:lastPrinted>2020-09-17T07:35:00Z</cp:lastPrinted>
  <dcterms:created xsi:type="dcterms:W3CDTF">2020-04-28T01:39:00Z</dcterms:created>
  <dcterms:modified xsi:type="dcterms:W3CDTF">2020-11-27T13:10:00Z</dcterms:modified>
</cp:coreProperties>
</file>