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7C2D43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020FE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F53D7">
              <w:rPr>
                <w:b/>
                <w:sz w:val="26"/>
                <w:szCs w:val="20"/>
              </w:rPr>
              <w:t>1</w:t>
            </w:r>
            <w:r w:rsidR="00020FE5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020FE5">
        <w:rPr>
          <w:b/>
          <w:bCs/>
          <w:color w:val="000000"/>
          <w:sz w:val="28"/>
          <w:szCs w:val="28"/>
          <w:lang w:eastAsia="en-US"/>
        </w:rPr>
        <w:t>Аксеновой</w:t>
      </w:r>
      <w:proofErr w:type="gramEnd"/>
      <w:r w:rsidR="00020FE5">
        <w:rPr>
          <w:b/>
          <w:bCs/>
          <w:color w:val="000000"/>
          <w:sz w:val="28"/>
          <w:szCs w:val="28"/>
          <w:lang w:eastAsia="en-US"/>
        </w:rPr>
        <w:t xml:space="preserve"> Марии Константиновны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7C2D43">
        <w:rPr>
          <w:b/>
          <w:iCs/>
          <w:sz w:val="28"/>
          <w:szCs w:val="28"/>
        </w:rPr>
        <w:t>4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020FE5">
        <w:rPr>
          <w:sz w:val="28"/>
          <w:szCs w:val="28"/>
          <w:lang w:eastAsia="en-US"/>
        </w:rPr>
        <w:t>Аксеновой Марии Константиновны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7C2D43">
        <w:rPr>
          <w:bCs/>
          <w:iCs/>
          <w:sz w:val="28"/>
          <w:szCs w:val="28"/>
          <w:lang w:eastAsia="en-US"/>
        </w:rPr>
        <w:t>4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020FE5">
        <w:rPr>
          <w:sz w:val="28"/>
          <w:szCs w:val="28"/>
        </w:rPr>
        <w:t>Аксеновой М.К.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7C2D43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020FE5">
        <w:rPr>
          <w:sz w:val="28"/>
          <w:szCs w:val="28"/>
          <w:lang w:eastAsia="en-US"/>
        </w:rPr>
        <w:t>Аксенову Марию Константиновну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19</w:t>
      </w:r>
      <w:r w:rsidR="00020FE5">
        <w:rPr>
          <w:rFonts w:eastAsia="Calibri"/>
          <w:sz w:val="28"/>
          <w:szCs w:val="28"/>
        </w:rPr>
        <w:t>88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 w:rsidRPr="00D16374">
        <w:rPr>
          <w:rFonts w:eastAsia="Calibri"/>
          <w:sz w:val="28"/>
          <w:szCs w:val="28"/>
        </w:rPr>
        <w:t>работаю</w:t>
      </w:r>
      <w:r w:rsidR="007B26DB" w:rsidRPr="00D16374">
        <w:rPr>
          <w:rFonts w:eastAsia="Calibri"/>
          <w:sz w:val="28"/>
          <w:szCs w:val="28"/>
        </w:rPr>
        <w:t>щую</w:t>
      </w:r>
      <w:r w:rsidR="00195F75" w:rsidRPr="00D16374">
        <w:rPr>
          <w:rFonts w:eastAsia="Calibri"/>
          <w:sz w:val="28"/>
          <w:szCs w:val="28"/>
        </w:rPr>
        <w:t xml:space="preserve"> </w:t>
      </w:r>
      <w:r w:rsidR="00D16374" w:rsidRPr="00D16374">
        <w:rPr>
          <w:rFonts w:eastAsia="Calibri"/>
          <w:sz w:val="28"/>
          <w:szCs w:val="28"/>
        </w:rPr>
        <w:t xml:space="preserve">заведующей отделом </w:t>
      </w:r>
      <w:r w:rsidR="00CF53D7" w:rsidRPr="00D16374">
        <w:rPr>
          <w:rFonts w:eastAsia="Calibri"/>
          <w:sz w:val="28"/>
          <w:szCs w:val="28"/>
        </w:rPr>
        <w:t>МУК «</w:t>
      </w:r>
      <w:proofErr w:type="spellStart"/>
      <w:r w:rsidR="00CF53D7" w:rsidRPr="00D16374">
        <w:rPr>
          <w:rFonts w:eastAsia="Calibri"/>
          <w:sz w:val="28"/>
          <w:szCs w:val="28"/>
        </w:rPr>
        <w:t>Межпоселенческ</w:t>
      </w:r>
      <w:r w:rsidR="00D16374" w:rsidRPr="00D16374">
        <w:rPr>
          <w:rFonts w:eastAsia="Calibri"/>
          <w:sz w:val="28"/>
          <w:szCs w:val="28"/>
        </w:rPr>
        <w:t>ая</w:t>
      </w:r>
      <w:proofErr w:type="spellEnd"/>
      <w:r w:rsidR="00CF53D7" w:rsidRPr="00D16374">
        <w:rPr>
          <w:rFonts w:eastAsia="Calibri"/>
          <w:sz w:val="28"/>
          <w:szCs w:val="28"/>
        </w:rPr>
        <w:t xml:space="preserve"> </w:t>
      </w:r>
      <w:r w:rsidR="00D16374" w:rsidRPr="00D16374">
        <w:rPr>
          <w:rFonts w:eastAsia="Calibri"/>
          <w:sz w:val="28"/>
          <w:szCs w:val="28"/>
        </w:rPr>
        <w:t>цент</w:t>
      </w:r>
      <w:bookmarkStart w:id="0" w:name="_GoBack"/>
      <w:bookmarkEnd w:id="0"/>
      <w:r w:rsidR="00D16374" w:rsidRPr="00D16374">
        <w:rPr>
          <w:rFonts w:eastAsia="Calibri"/>
          <w:sz w:val="28"/>
          <w:szCs w:val="28"/>
        </w:rPr>
        <w:t>ральная библиотека</w:t>
      </w:r>
      <w:r w:rsidR="00CF53D7" w:rsidRPr="00D16374">
        <w:rPr>
          <w:rFonts w:eastAsia="Calibri"/>
          <w:sz w:val="28"/>
          <w:szCs w:val="28"/>
        </w:rPr>
        <w:t>»</w:t>
      </w:r>
      <w:r w:rsidR="00195F75" w:rsidRPr="00D16374">
        <w:rPr>
          <w:rFonts w:eastAsia="Calibri"/>
          <w:sz w:val="28"/>
          <w:szCs w:val="28"/>
        </w:rPr>
        <w:t>,</w:t>
      </w:r>
      <w:r w:rsidR="00195F75">
        <w:rPr>
          <w:rFonts w:eastAsia="Calibri"/>
          <w:sz w:val="28"/>
          <w:szCs w:val="28"/>
        </w:rPr>
        <w:t xml:space="preserve">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C2D43">
        <w:rPr>
          <w:sz w:val="28"/>
          <w:szCs w:val="28"/>
          <w:lang w:eastAsia="en-US"/>
        </w:rPr>
        <w:t>5</w:t>
      </w:r>
      <w:r w:rsidR="00020FE5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020FE5">
        <w:rPr>
          <w:sz w:val="28"/>
          <w:szCs w:val="28"/>
          <w:lang w:eastAsia="en-US"/>
        </w:rPr>
        <w:t xml:space="preserve">Аксеновой Марии Константиновне </w:t>
      </w:r>
      <w:r w:rsidRPr="004E6489">
        <w:rPr>
          <w:sz w:val="28"/>
          <w:szCs w:val="28"/>
          <w:lang w:eastAsia="en-US"/>
        </w:rPr>
        <w:t>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20FE5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CF53D7"/>
    <w:rsid w:val="00D06AD8"/>
    <w:rsid w:val="00D16374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2025-08-03T03:07:00Z</cp:lastPrinted>
  <dcterms:created xsi:type="dcterms:W3CDTF">2025-07-09T02:03:00Z</dcterms:created>
  <dcterms:modified xsi:type="dcterms:W3CDTF">2025-08-04T04:48:00Z</dcterms:modified>
</cp:coreProperties>
</file>