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B4" w:rsidRDefault="001632AE" w:rsidP="001632A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E1628" w:rsidRDefault="008E1628" w:rsidP="004856CC">
      <w:pPr>
        <w:jc w:val="center"/>
        <w:rPr>
          <w:sz w:val="28"/>
          <w:szCs w:val="28"/>
        </w:rPr>
      </w:pPr>
      <w:bookmarkStart w:id="0" w:name="_GoBack"/>
      <w:bookmarkEnd w:id="0"/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06F94">
        <w:rPr>
          <w:sz w:val="28"/>
          <w:szCs w:val="28"/>
        </w:rPr>
        <w:t>_</w:t>
      </w:r>
      <w:r w:rsidR="004A27D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A16A5B">
        <w:rPr>
          <w:sz w:val="28"/>
          <w:szCs w:val="28"/>
        </w:rPr>
        <w:t xml:space="preserve"> </w:t>
      </w:r>
      <w:r w:rsidR="00B06F94">
        <w:rPr>
          <w:sz w:val="28"/>
          <w:szCs w:val="28"/>
        </w:rPr>
        <w:t>__</w:t>
      </w:r>
      <w:r w:rsidR="003902D4">
        <w:rPr>
          <w:sz w:val="28"/>
          <w:szCs w:val="28"/>
        </w:rPr>
        <w:t>_</w:t>
      </w:r>
      <w:r>
        <w:rPr>
          <w:sz w:val="28"/>
          <w:szCs w:val="28"/>
        </w:rPr>
        <w:t xml:space="preserve"> 202</w:t>
      </w:r>
      <w:r w:rsidR="006A4117">
        <w:rPr>
          <w:sz w:val="28"/>
          <w:szCs w:val="28"/>
        </w:rPr>
        <w:t>5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B06F94">
        <w:rPr>
          <w:sz w:val="28"/>
          <w:szCs w:val="28"/>
        </w:rPr>
        <w:t>__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</w:t>
      </w:r>
      <w:r w:rsidR="00417467">
        <w:rPr>
          <w:sz w:val="28"/>
          <w:szCs w:val="28"/>
        </w:rPr>
        <w:t>, постановлением Правительства Российской Федерации от 22 декабря 2023 г. № 2263 «Об утверждении уровней реагирования на ландшафтные (природные) пожары»</w:t>
      </w:r>
      <w:r>
        <w:rPr>
          <w:sz w:val="28"/>
          <w:szCs w:val="28"/>
        </w:rPr>
        <w:t xml:space="preserve">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A360B4" w:rsidRPr="00A360B4" w:rsidRDefault="00C472C4" w:rsidP="00A360B4">
      <w:pPr>
        <w:jc w:val="both"/>
        <w:rPr>
          <w:bCs/>
          <w:sz w:val="28"/>
        </w:rPr>
      </w:pPr>
      <w:r>
        <w:rPr>
          <w:sz w:val="28"/>
          <w:szCs w:val="28"/>
        </w:rPr>
        <w:t xml:space="preserve">         </w:t>
      </w:r>
      <w:r w:rsidR="00417467">
        <w:rPr>
          <w:sz w:val="28"/>
          <w:szCs w:val="28"/>
        </w:rPr>
        <w:t>1.1.   Приложение № 1</w:t>
      </w:r>
      <w:r w:rsidR="00A360B4">
        <w:rPr>
          <w:sz w:val="28"/>
          <w:szCs w:val="28"/>
        </w:rPr>
        <w:t xml:space="preserve"> «</w:t>
      </w:r>
      <w:r w:rsidR="00A360B4" w:rsidRPr="00A360B4">
        <w:rPr>
          <w:bCs/>
          <w:sz w:val="28"/>
        </w:rPr>
        <w:t>П</w:t>
      </w:r>
      <w:r w:rsidR="00A360B4">
        <w:rPr>
          <w:bCs/>
          <w:sz w:val="28"/>
        </w:rPr>
        <w:t xml:space="preserve">оложение </w:t>
      </w:r>
      <w:r w:rsidR="00A360B4" w:rsidRPr="00A360B4">
        <w:rPr>
          <w:bCs/>
          <w:sz w:val="28"/>
        </w:rPr>
        <w:t>о комиссии по предупреждению  и ликвидации чрезвычайных  ситуаций</w:t>
      </w:r>
      <w:r w:rsidR="00A360B4">
        <w:rPr>
          <w:bCs/>
          <w:sz w:val="28"/>
        </w:rPr>
        <w:t xml:space="preserve"> </w:t>
      </w:r>
      <w:r w:rsidR="00A360B4" w:rsidRPr="00A360B4">
        <w:rPr>
          <w:bCs/>
          <w:sz w:val="28"/>
        </w:rPr>
        <w:t>и обеспечению пожарной безопасности  муниципального района «Красночикойский  район»</w:t>
      </w:r>
      <w:r w:rsidR="00A360B4">
        <w:rPr>
          <w:bCs/>
          <w:sz w:val="28"/>
        </w:rPr>
        <w:t xml:space="preserve"> </w:t>
      </w:r>
      <w:r w:rsidR="00A360B4">
        <w:rPr>
          <w:sz w:val="28"/>
          <w:szCs w:val="28"/>
        </w:rPr>
        <w:t xml:space="preserve">к постановлению </w:t>
      </w:r>
      <w:r w:rsidR="00A360B4"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6A4117">
        <w:rPr>
          <w:sz w:val="28"/>
          <w:szCs w:val="28"/>
        </w:rPr>
        <w:t xml:space="preserve"> (с изменениями от 28.03.2024 г</w:t>
      </w:r>
      <w:proofErr w:type="gramStart"/>
      <w:r w:rsidR="006A4117">
        <w:rPr>
          <w:sz w:val="28"/>
          <w:szCs w:val="28"/>
        </w:rPr>
        <w:t xml:space="preserve"> .</w:t>
      </w:r>
      <w:proofErr w:type="gramEnd"/>
      <w:r w:rsidR="006A4117">
        <w:rPr>
          <w:sz w:val="28"/>
          <w:szCs w:val="28"/>
        </w:rPr>
        <w:t xml:space="preserve"> постановление № 228)</w:t>
      </w:r>
      <w:r w:rsidR="00A360B4"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</w:t>
      </w:r>
    </w:p>
    <w:p w:rsidR="00C472C4" w:rsidRDefault="0041746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="00C472C4">
        <w:rPr>
          <w:sz w:val="28"/>
          <w:szCs w:val="28"/>
        </w:rPr>
        <w:t xml:space="preserve">. </w:t>
      </w:r>
      <w:proofErr w:type="gramStart"/>
      <w:r w:rsidR="00C472C4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  <w:r w:rsidR="00C472C4">
        <w:rPr>
          <w:sz w:val="28"/>
          <w:szCs w:val="28"/>
        </w:rPr>
        <w:t xml:space="preserve">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="00C472C4"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C472C4">
        <w:rPr>
          <w:sz w:val="28"/>
          <w:szCs w:val="28"/>
        </w:rPr>
        <w:t xml:space="preserve"> изменить, изложив в новой редакции, согласно приложению № </w:t>
      </w:r>
      <w:r w:rsidR="00A360B4">
        <w:rPr>
          <w:sz w:val="28"/>
          <w:szCs w:val="28"/>
        </w:rPr>
        <w:t>2</w:t>
      </w:r>
      <w:r w:rsidR="00C472C4">
        <w:rPr>
          <w:sz w:val="28"/>
          <w:szCs w:val="28"/>
        </w:rPr>
        <w:t xml:space="preserve"> к настоящему постановлению. </w:t>
      </w:r>
      <w:proofErr w:type="gramEnd"/>
    </w:p>
    <w:p w:rsidR="009B20E5" w:rsidRDefault="00F8672C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9B20E5" w:rsidRDefault="009B20E5" w:rsidP="00936741">
      <w:pPr>
        <w:jc w:val="both"/>
        <w:rPr>
          <w:sz w:val="28"/>
          <w:szCs w:val="28"/>
        </w:rPr>
      </w:pPr>
    </w:p>
    <w:p w:rsidR="009B20E5" w:rsidRDefault="009B20E5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7C6D">
        <w:rPr>
          <w:sz w:val="28"/>
          <w:szCs w:val="28"/>
        </w:rPr>
        <w:t xml:space="preserve"> 1.3</w:t>
      </w:r>
      <w:r>
        <w:rPr>
          <w:sz w:val="28"/>
          <w:szCs w:val="28"/>
        </w:rPr>
        <w:t xml:space="preserve">. На заседание комиссии, по согласованию, приглашаются представители прокуратуры Красночикойского района и </w:t>
      </w:r>
      <w:r w:rsidR="00A67C6D">
        <w:rPr>
          <w:sz w:val="28"/>
          <w:szCs w:val="28"/>
        </w:rPr>
        <w:t xml:space="preserve">инспектор ОНД и </w:t>
      </w:r>
      <w:proofErr w:type="gramStart"/>
      <w:r w:rsidR="00A67C6D">
        <w:rPr>
          <w:sz w:val="28"/>
          <w:szCs w:val="28"/>
        </w:rPr>
        <w:t>ПР</w:t>
      </w:r>
      <w:proofErr w:type="gramEnd"/>
      <w:r w:rsidR="00A67C6D">
        <w:rPr>
          <w:sz w:val="28"/>
          <w:szCs w:val="28"/>
        </w:rPr>
        <w:t xml:space="preserve"> по  Петровск-Забайкальскому, Красночикойскому районам и г. Петровск-Забайкальский УНД и ПР ГУ МЧС России по Забайкальскому краю </w:t>
      </w:r>
      <w:r>
        <w:rPr>
          <w:sz w:val="28"/>
          <w:szCs w:val="28"/>
        </w:rPr>
        <w:t xml:space="preserve">  </w:t>
      </w:r>
    </w:p>
    <w:p w:rsidR="00936741" w:rsidRDefault="009B20E5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67C6D">
        <w:rPr>
          <w:sz w:val="28"/>
          <w:szCs w:val="28"/>
        </w:rPr>
        <w:t>2</w:t>
      </w:r>
      <w:r w:rsidR="00316EAC">
        <w:rPr>
          <w:sz w:val="28"/>
          <w:szCs w:val="28"/>
        </w:rPr>
        <w:t xml:space="preserve">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7" w:history="1">
        <w:r w:rsidR="00316EAC">
          <w:rPr>
            <w:rStyle w:val="aa"/>
            <w:sz w:val="28"/>
            <w:szCs w:val="28"/>
          </w:rPr>
          <w:t>https://chikoy75.ru</w:t>
        </w:r>
      </w:hyperlink>
      <w:r w:rsidR="00316EAC">
        <w:rPr>
          <w:sz w:val="28"/>
          <w:szCs w:val="28"/>
        </w:rPr>
        <w:t>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6A4117" w:rsidRDefault="006A4117" w:rsidP="004856CC">
      <w:pPr>
        <w:jc w:val="both"/>
        <w:rPr>
          <w:sz w:val="28"/>
          <w:szCs w:val="28"/>
        </w:rPr>
      </w:pPr>
    </w:p>
    <w:p w:rsidR="006A4117" w:rsidRDefault="006A4117" w:rsidP="004856CC">
      <w:pPr>
        <w:jc w:val="both"/>
        <w:rPr>
          <w:sz w:val="28"/>
          <w:szCs w:val="28"/>
        </w:rPr>
      </w:pPr>
    </w:p>
    <w:p w:rsidR="009A19F4" w:rsidRDefault="006A4117" w:rsidP="004856C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4856CC" w:rsidRDefault="006A411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6A4117">
        <w:rPr>
          <w:sz w:val="28"/>
          <w:szCs w:val="28"/>
        </w:rPr>
        <w:t>Н</w:t>
      </w:r>
      <w:r w:rsidR="005D3A77">
        <w:rPr>
          <w:sz w:val="28"/>
          <w:szCs w:val="28"/>
        </w:rPr>
        <w:t>.</w:t>
      </w:r>
      <w:r w:rsidR="006A4117">
        <w:rPr>
          <w:sz w:val="28"/>
          <w:szCs w:val="28"/>
        </w:rPr>
        <w:t>П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 xml:space="preserve"> </w:t>
      </w:r>
      <w:proofErr w:type="spellStart"/>
      <w:r w:rsidR="006A4117">
        <w:rPr>
          <w:sz w:val="28"/>
          <w:szCs w:val="28"/>
        </w:rPr>
        <w:t>Конюков</w:t>
      </w:r>
      <w:proofErr w:type="spellEnd"/>
    </w:p>
    <w:p w:rsidR="004856CC" w:rsidRDefault="004856CC" w:rsidP="004856CC"/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FC68A3" w:rsidRDefault="00FC68A3" w:rsidP="002776AF">
      <w:pPr>
        <w:jc w:val="right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 202</w:t>
      </w:r>
      <w:r w:rsidR="006A4117">
        <w:rPr>
          <w:sz w:val="28"/>
          <w:szCs w:val="28"/>
        </w:rPr>
        <w:t>5</w:t>
      </w:r>
      <w:r w:rsidRPr="002776AF">
        <w:rPr>
          <w:sz w:val="28"/>
          <w:szCs w:val="28"/>
        </w:rPr>
        <w:t xml:space="preserve"> г. № __</w:t>
      </w:r>
    </w:p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  <w:proofErr w:type="gramStart"/>
      <w:r>
        <w:rPr>
          <w:b/>
          <w:bCs/>
          <w:sz w:val="28"/>
        </w:rPr>
        <w:t>П</w:t>
      </w:r>
      <w:proofErr w:type="gramEnd"/>
      <w:r>
        <w:rPr>
          <w:b/>
          <w:bCs/>
          <w:sz w:val="28"/>
        </w:rPr>
        <w:t xml:space="preserve"> О Л О Ж Е Н И Е</w:t>
      </w: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комиссии по предупреждению  и ликвидации чрезвычайных  ситуаций</w:t>
      </w: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 обеспечению пожарной безопасности  муниципального района «Красночикойский  район»</w:t>
      </w:r>
    </w:p>
    <w:p w:rsidR="00A8569F" w:rsidRDefault="00A8569F" w:rsidP="00A8569F">
      <w:pPr>
        <w:rPr>
          <w:sz w:val="28"/>
        </w:rPr>
      </w:pPr>
    </w:p>
    <w:p w:rsidR="00A8569F" w:rsidRDefault="00A8569F" w:rsidP="00A8569F">
      <w:pPr>
        <w:pStyle w:val="a3"/>
        <w:shd w:val="clear" w:color="auto" w:fill="FFFFFF"/>
        <w:ind w:left="0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  <w:lang w:val="en-US"/>
        </w:rPr>
        <w:t>I</w:t>
      </w:r>
      <w:r>
        <w:rPr>
          <w:b/>
          <w:bCs/>
          <w:color w:val="000001"/>
          <w:spacing w:val="2"/>
          <w:sz w:val="28"/>
          <w:szCs w:val="28"/>
        </w:rPr>
        <w:t>.Общие положения</w:t>
      </w:r>
    </w:p>
    <w:p w:rsidR="00A8569F" w:rsidRDefault="00A8569F" w:rsidP="00A8569F">
      <w:pPr>
        <w:pStyle w:val="a3"/>
        <w:shd w:val="clear" w:color="auto" w:fill="FFFFFF"/>
        <w:ind w:left="0"/>
        <w:textAlignment w:val="baseline"/>
        <w:rPr>
          <w:color w:val="2D2D2D"/>
          <w:spacing w:val="2"/>
          <w:sz w:val="28"/>
          <w:szCs w:val="28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1.1  Комиссия по предупреждению и ликвидации чрезвычайных ситуаций и обеспечению пожарной безопасности  муниципального района  «Красночикойский район» (далее - Комиссия) является координационным органом, образованным для обеспечения согласованности действий исполнительных органов государственной власти, органов местного самоуправления муниципального района «Красночикойский  район» и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</w:t>
      </w:r>
      <w:proofErr w:type="gramEnd"/>
      <w:r>
        <w:rPr>
          <w:sz w:val="28"/>
        </w:rPr>
        <w:t xml:space="preserve"> – чрезвычайные ситуации) и обеспечения пожарной безопасности на территории  муниципального района «Красночикойский район».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1.2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Забайкальского края, постановлениями и распоряжениями Правительства Забайкальского края, постановлениями и распоряжениями  администрации </w:t>
      </w:r>
      <w:r w:rsidR="006D4186">
        <w:rPr>
          <w:sz w:val="28"/>
        </w:rPr>
        <w:t>муниципального района «</w:t>
      </w:r>
      <w:r>
        <w:rPr>
          <w:sz w:val="28"/>
        </w:rPr>
        <w:t>Красночикойск</w:t>
      </w:r>
      <w:r w:rsidR="006D4186">
        <w:rPr>
          <w:sz w:val="28"/>
        </w:rPr>
        <w:t>ий</w:t>
      </w:r>
      <w:r>
        <w:rPr>
          <w:sz w:val="28"/>
        </w:rPr>
        <w:t xml:space="preserve"> район</w:t>
      </w:r>
      <w:r w:rsidR="006D4186">
        <w:rPr>
          <w:sz w:val="28"/>
        </w:rPr>
        <w:t>»</w:t>
      </w:r>
      <w:r>
        <w:rPr>
          <w:sz w:val="28"/>
        </w:rPr>
        <w:t>, а также настоящим Положением.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1.3 Комиссия осуществляет свою деятельность во взаимодействии с федеральными органами исполнительной власти, органами исполнительной власти Забайкальского края и органами местного самоуправления муниципального района, заинтересованными организациями и общественными объединениями.</w:t>
      </w:r>
    </w:p>
    <w:p w:rsidR="00A8569F" w:rsidRDefault="00A8569F" w:rsidP="00A8569F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31"/>
          <w:szCs w:val="3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II. Основные задачи и функции комиссии</w:t>
      </w:r>
    </w:p>
    <w:p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2.1 Основными задачами Комиссии являются: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а) 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  на территории</w:t>
      </w:r>
      <w:r w:rsidR="006D4186">
        <w:rPr>
          <w:sz w:val="28"/>
        </w:rPr>
        <w:t xml:space="preserve"> муниципального района </w:t>
      </w:r>
      <w:r>
        <w:rPr>
          <w:sz w:val="28"/>
        </w:rPr>
        <w:t xml:space="preserve"> </w:t>
      </w:r>
      <w:r w:rsidR="006D4186">
        <w:rPr>
          <w:sz w:val="28"/>
        </w:rPr>
        <w:t>«</w:t>
      </w:r>
      <w:r>
        <w:rPr>
          <w:sz w:val="28"/>
        </w:rPr>
        <w:t>Красночикойск</w:t>
      </w:r>
      <w:r w:rsidR="006D4186">
        <w:rPr>
          <w:sz w:val="28"/>
        </w:rPr>
        <w:t>ий</w:t>
      </w:r>
      <w:r>
        <w:rPr>
          <w:sz w:val="28"/>
        </w:rPr>
        <w:t xml:space="preserve"> район</w:t>
      </w:r>
      <w:r w:rsidR="006D4186">
        <w:rPr>
          <w:sz w:val="28"/>
        </w:rPr>
        <w:t>»</w:t>
      </w:r>
      <w:r>
        <w:rPr>
          <w:sz w:val="28"/>
        </w:rPr>
        <w:t>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  б) координация деятельности органов управления и сил Красночикойской территориальной подсистемы единой государственной системы предупреждения и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</w:t>
      </w:r>
      <w:proofErr w:type="gramStart"/>
      <w:r>
        <w:rPr>
          <w:sz w:val="28"/>
        </w:rPr>
        <w:t>в)  обеспечение согласованности действий исполнительных органов государственной власти на территории Красночикойского района, органов местного самоуправления и организаций при решении вопросов в области предупреждения и ликвидации чрезвычайных ситуаций и обеспечение пожарной безопасности, а также восстановление и строительство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  <w:proofErr w:type="gramEnd"/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ab/>
        <w:t>г) рассмотрение вопросов о привлечении сил и средств 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  <w:r>
        <w:rPr>
          <w:b/>
          <w:sz w:val="28"/>
        </w:rPr>
        <w:t xml:space="preserve">          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2.2 Комиссия с целью выполнения возложенных на нее задач осуществляет следующие функции: 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строительства жилых домов, объектов жилищно-коммунального хозяйства, социальной сферы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производственной и инженерной инфраструктуре и вносит в установленном порядке в администрацию района соответствующие предложения;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б) разрабатывает предложения по совершенствованию нормативных правовых актов муниципального района в области предупреждения  ликвидации чрезвычайных ситуаций и обеспечения пожарной безопасности;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в) рассматривает прогнозы чрезвычайных ситуаций на территории муниципального района, организует разработку и реализацию мер, направленных на предупреждение и ликвидацию чрезвычайных </w:t>
      </w:r>
      <w:proofErr w:type="gramStart"/>
      <w:r>
        <w:rPr>
          <w:sz w:val="28"/>
        </w:rPr>
        <w:t>ситуаций</w:t>
      </w:r>
      <w:proofErr w:type="gramEnd"/>
      <w:r>
        <w:rPr>
          <w:sz w:val="28"/>
        </w:rPr>
        <w:t xml:space="preserve"> и обеспечение пожарной безопасности;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г) участвует в разработке целевых  и научно-технических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д) разрабатывает предложения по развитию и обеспечению функционирования Красночикойской территориальной подсистемы единой государственной системы предупреждения  и 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е) организует разработку и осуществления мер по проведению согласованной научно – технической политики в области развития на территории района сил и средств Красночикойской территориальной подсистемы единой государственной системы предупреждения  и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ж) разрабатывает предложения по ликвидации чрезвычайных ситуаций территориального и местного уровня, восстановлению и строительству жилых домов, объектов жилищно-коммунального хозяйства социальной сферы, производственной  и инженерной инфраструктуры, поврежденных и разрушенных в результате чрезвычайных ситуаций.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    з)  организует работу по подготовке предложений и аналитических материалов для администрации муниципального района «Красночикойский  район», а также рекомендаций для органов местного самоуправления по вопросам защиты населения и территорий муниципального района от чрезвычайных ситуаций и обеспечения пожарной безопасности.</w:t>
      </w:r>
    </w:p>
    <w:p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III. Права комиссии</w:t>
      </w:r>
    </w:p>
    <w:p w:rsidR="00A8569F" w:rsidRDefault="00A8569F" w:rsidP="00A8569F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b/>
          <w:sz w:val="28"/>
        </w:rPr>
        <w:t xml:space="preserve">            </w:t>
      </w:r>
      <w:r>
        <w:rPr>
          <w:sz w:val="28"/>
        </w:rPr>
        <w:t>3.1</w:t>
      </w:r>
      <w:r>
        <w:rPr>
          <w:bCs/>
          <w:sz w:val="28"/>
        </w:rPr>
        <w:t xml:space="preserve"> Комиссия в пределах своей компетенции имеет право</w:t>
      </w:r>
      <w:r>
        <w:rPr>
          <w:sz w:val="28"/>
        </w:rPr>
        <w:t>: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а)  запрашивать у  исполнительных органов государственной власти, органов местного самоуправления, организаций и общественных объединений необходимые материалы и информацию;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б) заслушивать на своих заседаниях представителей  исполнительных органов государственной власти, органов местного самоуправления, организаций и общественных объединений;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в) привлекать для участия в своей работе представителей исполнительных органов государственной власти района, органов местного самоуправления, организаций и общественных объединений по согласованию с их руководителями;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г)  создавать рабочие группы, в том числе постоянно действующие, из числа  членов Комиссии, специалистов исполнительных органов государственной  власти района и представителей заинтересованных организаций по направлению деятельности Комиссии, определять полномочия и порядок работы этих групп;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д) вносить в установленном порядке в администрацию района, предложения по вопросам, требующим решения главы муниципального района или администрации района;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5406E5">
        <w:rPr>
          <w:sz w:val="28"/>
        </w:rPr>
        <w:t xml:space="preserve">  е) по поручению председателя К</w:t>
      </w:r>
      <w:r>
        <w:rPr>
          <w:sz w:val="28"/>
        </w:rPr>
        <w:t>омиссии или одного из его заместителей</w:t>
      </w:r>
      <w:r w:rsidR="005406E5">
        <w:rPr>
          <w:sz w:val="28"/>
        </w:rPr>
        <w:t>,</w:t>
      </w:r>
      <w:r>
        <w:rPr>
          <w:sz w:val="28"/>
        </w:rPr>
        <w:t xml:space="preserve"> на заседании Комиссии, путем заочного голосования, допускается  рассмотрение вопросов в части установления муниципального уровня реагирования на ландшафтные (природные) пожары на территории муниципального района (основание - постановление Правительства Российской Федерации от 22.12.2023 г. № 2263).  </w:t>
      </w:r>
    </w:p>
    <w:p w:rsidR="006A4117" w:rsidRDefault="006A4117" w:rsidP="00A8569F">
      <w:pPr>
        <w:jc w:val="both"/>
        <w:rPr>
          <w:sz w:val="28"/>
        </w:rPr>
      </w:pPr>
      <w:r>
        <w:rPr>
          <w:sz w:val="28"/>
        </w:rPr>
        <w:t xml:space="preserve">          ж) невыполнение принятых Комиссией решений по защите населения и территорий от чрезвычайных ситуаций, а также неправомерный отказ в предоставлении информации и уклонение </w:t>
      </w: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предоставлении</w:t>
      </w:r>
      <w:proofErr w:type="gramEnd"/>
      <w:r>
        <w:rPr>
          <w:sz w:val="28"/>
        </w:rPr>
        <w:t xml:space="preserve"> информации об исполнении решений Комиссии должностному лицу или органу осуществляющему контроль влечет за собой ответственность в соответствии с действующим законодательством.</w:t>
      </w:r>
    </w:p>
    <w:p w:rsidR="006A4117" w:rsidRDefault="006A4117" w:rsidP="00A8569F">
      <w:pPr>
        <w:jc w:val="both"/>
        <w:rPr>
          <w:sz w:val="28"/>
        </w:rPr>
      </w:pPr>
    </w:p>
    <w:p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IV. Состав и организация работы комиссии</w:t>
      </w:r>
    </w:p>
    <w:p w:rsidR="00A8569F" w:rsidRDefault="00A8569F" w:rsidP="00A8569F">
      <w:pPr>
        <w:jc w:val="both"/>
        <w:rPr>
          <w:sz w:val="28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sz w:val="28"/>
        </w:rPr>
        <w:t xml:space="preserve">         4.1 Состав Комиссии утверждается постановлением администрации муниципального района.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Председателем Комиссии является глава муниципального района, который руководит деятельностью Комиссии и несет ответственность за выполнение возложенных на нее задач.</w:t>
      </w:r>
    </w:p>
    <w:p w:rsidR="00A8569F" w:rsidRDefault="00A8569F" w:rsidP="00A8569F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>
        <w:rPr>
          <w:sz w:val="28"/>
          <w:szCs w:val="28"/>
        </w:rPr>
        <w:t xml:space="preserve">Первым заместителем председателя КЧС и ОПБ муниципального района </w:t>
      </w:r>
      <w:r>
        <w:rPr>
          <w:sz w:val="28"/>
          <w:szCs w:val="28"/>
        </w:rPr>
        <w:lastRenderedPageBreak/>
        <w:t xml:space="preserve">является  заместитель руководителя администрации муниципального района. Заместителем председателя Комиссии является начальник отдела по организации мероприятий по ГО и ЧС и мобилизационной подготовке администрации муниципального района «Красночикойский район». Заместитель председателя КЧС и ОПБ по применению сил и средств Красночикойского района при ликвидации чрезвычайных ситуаций – начальник пожарно-спасательного гарнизона. </w:t>
      </w:r>
    </w:p>
    <w:p w:rsidR="00A8569F" w:rsidRDefault="00A8569F" w:rsidP="00A8569F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Секретарем Комиссии является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4.2  Комиссия осуществляет свою деятельность в соответствии с планом, принимаемым на заседании Комиссии и утвержденным ее председателем.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Заседания Комиссии проводится по мере необходимости, но не реже одного раза в квартал.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проводит ее председатель или  его  заместитель.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считается правомочным, если на нем присутствует не менее половины ее членов.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Члены 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Подготовка  материалов к заседанию  Комиссии осуществляется органами исполнительной власти района, включенные в повестку дня заседания. Материалы должны быть представлены в  Комиссию не позднее, чем </w:t>
      </w:r>
      <w:r>
        <w:rPr>
          <w:color w:val="000000" w:themeColor="text1"/>
          <w:sz w:val="28"/>
        </w:rPr>
        <w:t xml:space="preserve">за 3 дня </w:t>
      </w:r>
      <w:r>
        <w:rPr>
          <w:sz w:val="28"/>
        </w:rPr>
        <w:t>до даты проведения заседания.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Подготовка проектов отчетов и донесений возлагается на секретаря КЧС.</w:t>
      </w:r>
    </w:p>
    <w:p w:rsidR="00A8569F" w:rsidRDefault="00A8569F" w:rsidP="00A8569F">
      <w:pPr>
        <w:jc w:val="both"/>
        <w:rPr>
          <w:sz w:val="28"/>
        </w:rPr>
      </w:pPr>
      <w:r>
        <w:rPr>
          <w:color w:val="000000" w:themeColor="text1"/>
          <w:sz w:val="28"/>
        </w:rPr>
        <w:t xml:space="preserve">          4.3  Решения Комиссии принимаются простым большинством голосов </w:t>
      </w:r>
      <w:r>
        <w:rPr>
          <w:sz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Решения Комиссии оформляется в виде протоколов, которые подписываются председателем Комиссии или его заместителем, председательствующим на заседании.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Решения Комиссии, принимаемые в соответствии с ее компетенций, являются  обязательными для исполнения всеми органами исполнительной  власти района, органами местного самоуправления, организациями независимо от форм собственности и ведомственной принадлежности и общественными объединениями.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4.4 Организационно-техническое  обеспечение деятельности Комиссии осуществляет отдел по делам ГО и ЧС  администрации муниципального района.</w:t>
      </w:r>
    </w:p>
    <w:p w:rsidR="00A8569F" w:rsidRDefault="00A8569F" w:rsidP="00A8569F">
      <w:pPr>
        <w:pStyle w:val="a7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2D2D2D"/>
          <w:spacing w:val="2"/>
          <w:sz w:val="21"/>
          <w:szCs w:val="21"/>
        </w:rPr>
        <w:br/>
      </w:r>
      <w:r>
        <w:rPr>
          <w:b/>
          <w:color w:val="000000" w:themeColor="text1"/>
          <w:spacing w:val="2"/>
          <w:sz w:val="28"/>
          <w:szCs w:val="28"/>
          <w:lang w:val="en-US"/>
        </w:rPr>
        <w:t>V</w:t>
      </w:r>
      <w:r>
        <w:rPr>
          <w:b/>
          <w:color w:val="000000" w:themeColor="text1"/>
          <w:spacing w:val="2"/>
          <w:sz w:val="28"/>
          <w:szCs w:val="28"/>
        </w:rPr>
        <w:t>. Режимы функционирования Комиссии</w:t>
      </w:r>
      <w:r>
        <w:rPr>
          <w:b/>
          <w:color w:val="000000" w:themeColor="text1"/>
          <w:spacing w:val="2"/>
          <w:sz w:val="28"/>
          <w:szCs w:val="28"/>
        </w:rPr>
        <w:br/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Порядок функционирования Комиссии вводится ее председателем и осуществляется в режимах: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повседневной деятельности;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повышенной готовности;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 - режим чрезвычайной ситуации.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В режиме повседневной деятельности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работа Комиссии организуется на основании годового плана работы.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По мере необходимости проводятся заседания комиссии, которые оформляются протоколом. Мероприятия, проводимые Комиссией, направлены 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на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>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планирование и выполнение мероприятий по предупреждению ЧС, обеспечению безопасности и защиты населения, сокращению возможных потерь и ущерба, а также по повышению устойчивости функционирования учреждения в чрезвычайных ситуациях;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совершенствование подготовки органов управления, сил и средств объектового звена  к действиям при чрезвычайных ситуациях, организация подготовки персонала способам защиты и действиям в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контроль за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 xml:space="preserve"> созданием и восполнением резервов финансовых и материальных ресурсов для ликвидации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В режиме повышенной</w:t>
      </w:r>
      <w:r>
        <w:rPr>
          <w:rStyle w:val="a9"/>
          <w:color w:val="000000" w:themeColor="text1"/>
          <w:sz w:val="28"/>
          <w:szCs w:val="28"/>
          <w:bdr w:val="none" w:sz="0" w:space="0" w:color="auto" w:frame="1"/>
        </w:rPr>
        <w:t> 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готовности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оценивается обстановка, заслушиваются предложения, принимается решение по сложившейся обстановке и доводится до исполнителей.</w:t>
      </w:r>
      <w:r>
        <w:rPr>
          <w:color w:val="000000" w:themeColor="text1"/>
          <w:sz w:val="28"/>
          <w:szCs w:val="28"/>
        </w:rPr>
        <w:t xml:space="preserve"> 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Дополнительно проводится: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организуется круглосуточное дежурство руководящего состава КЧС (при необходимости);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усиление наблюдения за состоянием окружающей среды, обстановки на потенциально опасных объектах предприятия и прилегающих к ним территориях, прогнозирование возможности возникновения ЧС и их масштабов;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принятие мер по защите персонала и окружающей среды, обеспечению устойчивого функционирования учреждения;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приведение в состояние готовности сил и сре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дств дл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>я ликвидации ЧС, уточнение планов их действий и выдвижения (при необходимости) в район предполагаемой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развертывание и подготовка к работе пункта управления.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  В режиме чрезвычайной ситуации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проводится оповещение и сбор Комиссии,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</w:t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</w:rPr>
        <w:t>на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</w:rPr>
        <w:t>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защиты персонала;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определению границ зоны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ликвидации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работ по обеспечению устойчивого функционирования учреждения, первоочередному жизнеобеспечению пострадавшего персонала;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- осуществление непрерывного наблюдения за состоянием окружающей среды в зоне ЧС, за обстановкой на аварийных объектах предприятия и прилегающих территориях.</w:t>
      </w:r>
    </w:p>
    <w:p w:rsidR="00A8569F" w:rsidRDefault="00A8569F" w:rsidP="00A8569F"/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9A3159" w:rsidRDefault="009A3159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783B95" w:rsidRDefault="00783B95" w:rsidP="002776AF">
      <w:pPr>
        <w:jc w:val="right"/>
        <w:rPr>
          <w:sz w:val="28"/>
          <w:szCs w:val="28"/>
        </w:rPr>
      </w:pPr>
    </w:p>
    <w:p w:rsidR="005406E5" w:rsidRDefault="005406E5" w:rsidP="002776AF">
      <w:pPr>
        <w:jc w:val="right"/>
        <w:rPr>
          <w:sz w:val="28"/>
          <w:szCs w:val="28"/>
        </w:rPr>
      </w:pPr>
    </w:p>
    <w:p w:rsidR="005406E5" w:rsidRDefault="005406E5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 xml:space="preserve">Приложение № </w:t>
      </w:r>
      <w:r w:rsidR="00A360B4">
        <w:rPr>
          <w:sz w:val="28"/>
          <w:szCs w:val="28"/>
        </w:rPr>
        <w:t>2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 202</w:t>
      </w:r>
      <w:r w:rsidR="006A4117">
        <w:rPr>
          <w:sz w:val="28"/>
          <w:szCs w:val="28"/>
        </w:rPr>
        <w:t>5</w:t>
      </w:r>
      <w:r w:rsidRPr="002776AF">
        <w:rPr>
          <w:sz w:val="28"/>
          <w:szCs w:val="28"/>
        </w:rPr>
        <w:t xml:space="preserve"> г. № __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 xml:space="preserve">комиссии по предупреждению и ликвидации </w:t>
      </w:r>
      <w:proofErr w:type="gramStart"/>
      <w:r w:rsidRPr="002776AF">
        <w:rPr>
          <w:b/>
          <w:sz w:val="28"/>
          <w:szCs w:val="28"/>
        </w:rPr>
        <w:t>чрезвычайных</w:t>
      </w:r>
      <w:proofErr w:type="gramEnd"/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 xml:space="preserve">ситуаций и обеспечению пожарной безопасности </w:t>
      </w:r>
      <w:proofErr w:type="gramStart"/>
      <w:r w:rsidRPr="002776AF">
        <w:rPr>
          <w:b/>
          <w:sz w:val="28"/>
          <w:szCs w:val="28"/>
        </w:rPr>
        <w:t>муниципального</w:t>
      </w:r>
      <w:proofErr w:type="gramEnd"/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3342"/>
        <w:gridCol w:w="5634"/>
      </w:tblGrid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№ </w:t>
            </w:r>
            <w:proofErr w:type="gramStart"/>
            <w:r w:rsidRPr="002776AF">
              <w:rPr>
                <w:sz w:val="28"/>
                <w:szCs w:val="28"/>
              </w:rPr>
              <w:t>п</w:t>
            </w:r>
            <w:proofErr w:type="gramEnd"/>
            <w:r w:rsidRPr="002776AF">
              <w:rPr>
                <w:sz w:val="28"/>
                <w:szCs w:val="28"/>
              </w:rPr>
              <w:t>/п</w:t>
            </w:r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8C4C40" w:rsidRPr="002776AF" w:rsidRDefault="006B5CAB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  <w:r>
              <w:rPr>
                <w:sz w:val="28"/>
                <w:szCs w:val="28"/>
              </w:rPr>
              <w:t xml:space="preserve"> Евгений Алексеевич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  <w:r>
              <w:rPr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8C4C40" w:rsidRPr="002776AF" w:rsidRDefault="006A4117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360B4">
              <w:rPr>
                <w:sz w:val="28"/>
                <w:szCs w:val="28"/>
              </w:rPr>
              <w:t>, заместитель председателя комиссии</w:t>
            </w:r>
            <w:r w:rsidRPr="002776AF">
              <w:rPr>
                <w:sz w:val="28"/>
                <w:szCs w:val="28"/>
              </w:rPr>
              <w:t xml:space="preserve">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 «</w:t>
            </w:r>
            <w:proofErr w:type="spellStart"/>
            <w:r w:rsidR="006B5CAB"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6A4117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6A4117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382B01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6A4117" w:rsidP="00382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Генеральный </w:t>
            </w:r>
            <w:r w:rsidR="00382B01">
              <w:rPr>
                <w:sz w:val="28"/>
                <w:szCs w:val="28"/>
              </w:rPr>
              <w:t>д</w:t>
            </w:r>
            <w:r w:rsidR="004A27D7">
              <w:rPr>
                <w:sz w:val="28"/>
                <w:szCs w:val="28"/>
              </w:rPr>
              <w:t>иректор</w:t>
            </w:r>
            <w:r w:rsidR="00FC68A3">
              <w:rPr>
                <w:sz w:val="28"/>
                <w:szCs w:val="28"/>
              </w:rPr>
              <w:t xml:space="preserve"> </w:t>
            </w:r>
            <w:r w:rsidR="00382B01">
              <w:rPr>
                <w:sz w:val="28"/>
                <w:szCs w:val="28"/>
              </w:rPr>
              <w:t xml:space="preserve"> ООО «Дорожное строительство»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0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proofErr w:type="gramStart"/>
            <w:r w:rsidRPr="002776AF">
              <w:rPr>
                <w:sz w:val="28"/>
                <w:szCs w:val="28"/>
              </w:rPr>
              <w:t>Коновалов</w:t>
            </w:r>
            <w:proofErr w:type="gramEnd"/>
            <w:r w:rsidRPr="002776AF">
              <w:rPr>
                <w:sz w:val="28"/>
                <w:szCs w:val="28"/>
              </w:rPr>
              <w:t xml:space="preserve"> Юрий Григорьевич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1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proofErr w:type="gramStart"/>
            <w:r w:rsidRPr="002776AF">
              <w:rPr>
                <w:sz w:val="28"/>
                <w:szCs w:val="28"/>
              </w:rPr>
              <w:t>Гладких</w:t>
            </w:r>
            <w:proofErr w:type="gramEnd"/>
            <w:r w:rsidRPr="002776AF">
              <w:rPr>
                <w:sz w:val="28"/>
                <w:szCs w:val="28"/>
              </w:rPr>
              <w:t xml:space="preserve"> Сергей </w:t>
            </w:r>
            <w:r w:rsidRPr="002776AF">
              <w:rPr>
                <w:sz w:val="28"/>
                <w:szCs w:val="28"/>
              </w:rPr>
              <w:lastRenderedPageBreak/>
              <w:t>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6A4117" w:rsidP="000C1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Начальник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</w:t>
            </w:r>
            <w:r w:rsidR="001415CA" w:rsidRPr="002776AF">
              <w:rPr>
                <w:sz w:val="28"/>
                <w:szCs w:val="28"/>
              </w:rPr>
              <w:lastRenderedPageBreak/>
              <w:t>КГСАУ «Забайкаллесхоз»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1</w:t>
            </w:r>
            <w:r w:rsidR="008151B3">
              <w:rPr>
                <w:sz w:val="28"/>
                <w:szCs w:val="28"/>
              </w:rPr>
              <w:t>2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3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  <w:r>
              <w:rPr>
                <w:sz w:val="28"/>
                <w:szCs w:val="28"/>
              </w:rPr>
              <w:t xml:space="preserve"> Людмила Николаевна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4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5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A360B4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 Алексей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6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7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8151B3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5F326D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FC68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25C83"/>
    <w:rsid w:val="0003425B"/>
    <w:rsid w:val="00037D46"/>
    <w:rsid w:val="0009313F"/>
    <w:rsid w:val="000C02C9"/>
    <w:rsid w:val="000C1F92"/>
    <w:rsid w:val="000E1572"/>
    <w:rsid w:val="001210D1"/>
    <w:rsid w:val="001415CA"/>
    <w:rsid w:val="001632AE"/>
    <w:rsid w:val="002776AF"/>
    <w:rsid w:val="00316EAC"/>
    <w:rsid w:val="0033647C"/>
    <w:rsid w:val="003733BF"/>
    <w:rsid w:val="00382B01"/>
    <w:rsid w:val="003902D4"/>
    <w:rsid w:val="00417467"/>
    <w:rsid w:val="004856CC"/>
    <w:rsid w:val="004A27D7"/>
    <w:rsid w:val="004B5C8A"/>
    <w:rsid w:val="005406E5"/>
    <w:rsid w:val="005B7907"/>
    <w:rsid w:val="005D3A77"/>
    <w:rsid w:val="005F1823"/>
    <w:rsid w:val="005F326D"/>
    <w:rsid w:val="00626DF6"/>
    <w:rsid w:val="00653019"/>
    <w:rsid w:val="006A4117"/>
    <w:rsid w:val="006A55BE"/>
    <w:rsid w:val="006B5CAB"/>
    <w:rsid w:val="006C29DE"/>
    <w:rsid w:val="006D4186"/>
    <w:rsid w:val="00783B95"/>
    <w:rsid w:val="00797BA0"/>
    <w:rsid w:val="007C7F93"/>
    <w:rsid w:val="008151B3"/>
    <w:rsid w:val="00872083"/>
    <w:rsid w:val="008C4C40"/>
    <w:rsid w:val="008E1628"/>
    <w:rsid w:val="00936741"/>
    <w:rsid w:val="00956006"/>
    <w:rsid w:val="00965C54"/>
    <w:rsid w:val="009A19F4"/>
    <w:rsid w:val="009A3159"/>
    <w:rsid w:val="009B20E5"/>
    <w:rsid w:val="009E590C"/>
    <w:rsid w:val="009E6261"/>
    <w:rsid w:val="009F2913"/>
    <w:rsid w:val="00A1647D"/>
    <w:rsid w:val="00A16A5B"/>
    <w:rsid w:val="00A360B4"/>
    <w:rsid w:val="00A40E51"/>
    <w:rsid w:val="00A55B1D"/>
    <w:rsid w:val="00A67C6D"/>
    <w:rsid w:val="00A816E2"/>
    <w:rsid w:val="00A8569F"/>
    <w:rsid w:val="00AD4EC0"/>
    <w:rsid w:val="00B06F94"/>
    <w:rsid w:val="00B24D5F"/>
    <w:rsid w:val="00B468F9"/>
    <w:rsid w:val="00B50DD0"/>
    <w:rsid w:val="00B61E82"/>
    <w:rsid w:val="00B64D0E"/>
    <w:rsid w:val="00B95B98"/>
    <w:rsid w:val="00BD7167"/>
    <w:rsid w:val="00C472C4"/>
    <w:rsid w:val="00C546DA"/>
    <w:rsid w:val="00C62865"/>
    <w:rsid w:val="00CE79A3"/>
    <w:rsid w:val="00D73293"/>
    <w:rsid w:val="00E6081D"/>
    <w:rsid w:val="00E7708A"/>
    <w:rsid w:val="00E833C2"/>
    <w:rsid w:val="00E85A91"/>
    <w:rsid w:val="00F14B34"/>
    <w:rsid w:val="00F15954"/>
    <w:rsid w:val="00F21C04"/>
    <w:rsid w:val="00F534D0"/>
    <w:rsid w:val="00F8672C"/>
    <w:rsid w:val="00F90AF3"/>
    <w:rsid w:val="00FC1591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316EAC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316EAC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ikoy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F75C5-5837-42A1-908D-FD96FAD9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2762</Words>
  <Characters>15744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64</cp:revision>
  <cp:lastPrinted>2025-03-26T07:49:00Z</cp:lastPrinted>
  <dcterms:created xsi:type="dcterms:W3CDTF">2022-05-27T02:21:00Z</dcterms:created>
  <dcterms:modified xsi:type="dcterms:W3CDTF">2025-03-26T07:51:00Z</dcterms:modified>
</cp:coreProperties>
</file>