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89" w:rsidRDefault="00930E20" w:rsidP="003D2139">
      <w:pPr>
        <w:pStyle w:val="30"/>
        <w:shd w:val="clear" w:color="auto" w:fill="auto"/>
        <w:spacing w:after="0"/>
        <w:ind w:left="40"/>
      </w:pPr>
      <w:r>
        <w:rPr>
          <w:rStyle w:val="313pt"/>
        </w:rPr>
        <w:t>Муниципальный район «Красночикойский район»</w:t>
      </w:r>
      <w:r>
        <w:rPr>
          <w:rStyle w:val="313pt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593489" w:rsidRDefault="00930E20" w:rsidP="003D2139">
      <w:pPr>
        <w:pStyle w:val="10"/>
        <w:shd w:val="clear" w:color="auto" w:fill="auto"/>
        <w:spacing w:before="0" w:after="0" w:line="320" w:lineRule="exact"/>
        <w:ind w:left="40"/>
      </w:pPr>
      <w:bookmarkStart w:id="0" w:name="bookmark0"/>
      <w:r>
        <w:t>ПОСТАНОВЛЕНИЕ</w:t>
      </w:r>
      <w:bookmarkEnd w:id="0"/>
    </w:p>
    <w:p w:rsidR="003D2139" w:rsidRDefault="003D2139" w:rsidP="003D2139">
      <w:pPr>
        <w:pStyle w:val="23"/>
        <w:shd w:val="clear" w:color="auto" w:fill="auto"/>
        <w:spacing w:before="0" w:after="0" w:line="260" w:lineRule="exact"/>
        <w:ind w:left="40"/>
      </w:pPr>
      <w:r>
        <w:t xml:space="preserve">19 августа 2021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GoBack"/>
      <w:bookmarkEnd w:id="1"/>
      <w:r>
        <w:t>№ 477</w:t>
      </w:r>
    </w:p>
    <w:p w:rsidR="00593489" w:rsidRDefault="00930E20" w:rsidP="003D2139">
      <w:pPr>
        <w:pStyle w:val="23"/>
        <w:shd w:val="clear" w:color="auto" w:fill="auto"/>
        <w:spacing w:before="0" w:after="0" w:line="260" w:lineRule="exact"/>
        <w:ind w:left="40"/>
      </w:pPr>
      <w:r>
        <w:t>с. Красный Чикой</w:t>
      </w:r>
    </w:p>
    <w:p w:rsidR="00593489" w:rsidRDefault="00930E20" w:rsidP="003D2139">
      <w:pPr>
        <w:pStyle w:val="30"/>
        <w:shd w:val="clear" w:color="auto" w:fill="auto"/>
        <w:spacing w:after="0"/>
        <w:ind w:left="40"/>
      </w:pPr>
      <w:r>
        <w:t>О проведении районных соревнований по настольной игре</w:t>
      </w:r>
    </w:p>
    <w:p w:rsidR="00593489" w:rsidRDefault="00930E20" w:rsidP="003D2139">
      <w:pPr>
        <w:pStyle w:val="30"/>
        <w:shd w:val="clear" w:color="auto" w:fill="auto"/>
        <w:spacing w:after="0"/>
        <w:ind w:left="40"/>
      </w:pPr>
      <w:r>
        <w:t>«Джакколо», приуроченных ко Дню солидарности</w:t>
      </w:r>
      <w:r>
        <w:t xml:space="preserve"> в борьбе с</w:t>
      </w:r>
    </w:p>
    <w:p w:rsidR="00593489" w:rsidRDefault="00930E20" w:rsidP="003D2139">
      <w:pPr>
        <w:pStyle w:val="30"/>
        <w:shd w:val="clear" w:color="auto" w:fill="auto"/>
        <w:spacing w:after="339"/>
        <w:ind w:left="40"/>
      </w:pPr>
      <w:r>
        <w:t>терроризмом</w:t>
      </w:r>
    </w:p>
    <w:p w:rsidR="00593489" w:rsidRDefault="00930E20" w:rsidP="003D2139">
      <w:pPr>
        <w:pStyle w:val="23"/>
        <w:shd w:val="clear" w:color="auto" w:fill="auto"/>
        <w:spacing w:before="0" w:after="262" w:line="322" w:lineRule="exact"/>
        <w:ind w:firstLine="800"/>
        <w:jc w:val="both"/>
      </w:pPr>
      <w:r>
        <w:t>В целях развития у населения, прежде всего у молодежи, активной гражданской позиции, направленной на неприятие идеологии терроризма, на основании статьи 25 Устава муниципального района «Красночикойский район», администрация муниципа</w:t>
      </w:r>
      <w:r>
        <w:t>льного района постановляет:</w:t>
      </w:r>
    </w:p>
    <w:p w:rsidR="00593489" w:rsidRDefault="00930E20" w:rsidP="003D2139">
      <w:pPr>
        <w:pStyle w:val="23"/>
        <w:numPr>
          <w:ilvl w:val="0"/>
          <w:numId w:val="1"/>
        </w:numPr>
        <w:shd w:val="clear" w:color="auto" w:fill="auto"/>
        <w:tabs>
          <w:tab w:val="left" w:pos="1139"/>
        </w:tabs>
        <w:spacing w:before="0" w:after="0" w:line="370" w:lineRule="exact"/>
        <w:ind w:firstLine="800"/>
        <w:jc w:val="both"/>
      </w:pPr>
      <w:r>
        <w:t>Провести соревнования по настольной игре «Джакколо», приуроченные ко Дню солидарности в борьбе с терроризмом 5 сентября 2021 года в актовом зале администрации муниципального района «Красночикойский район».</w:t>
      </w:r>
    </w:p>
    <w:p w:rsidR="00593489" w:rsidRDefault="00930E20" w:rsidP="003D2139">
      <w:pPr>
        <w:pStyle w:val="23"/>
        <w:numPr>
          <w:ilvl w:val="0"/>
          <w:numId w:val="1"/>
        </w:numPr>
        <w:shd w:val="clear" w:color="auto" w:fill="auto"/>
        <w:tabs>
          <w:tab w:val="left" w:pos="1182"/>
        </w:tabs>
        <w:spacing w:before="0" w:after="0" w:line="370" w:lineRule="exact"/>
        <w:ind w:firstLine="800"/>
        <w:jc w:val="both"/>
      </w:pPr>
      <w:r>
        <w:t xml:space="preserve">Утвердить положение о </w:t>
      </w:r>
      <w:r>
        <w:t>соревнованиях (Приложение №1).</w:t>
      </w:r>
    </w:p>
    <w:p w:rsidR="00593489" w:rsidRDefault="00930E20" w:rsidP="003D2139">
      <w:pPr>
        <w:pStyle w:val="23"/>
        <w:numPr>
          <w:ilvl w:val="0"/>
          <w:numId w:val="1"/>
        </w:numPr>
        <w:shd w:val="clear" w:color="auto" w:fill="auto"/>
        <w:tabs>
          <w:tab w:val="left" w:pos="1139"/>
        </w:tabs>
        <w:spacing w:before="0" w:after="0" w:line="370" w:lineRule="exact"/>
        <w:ind w:firstLine="80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муниципального' района «Красночикойский район» Филиппова В.М.</w:t>
      </w:r>
    </w:p>
    <w:p w:rsidR="003D2139" w:rsidRDefault="003D2139" w:rsidP="003D2139">
      <w:pPr>
        <w:pStyle w:val="23"/>
        <w:shd w:val="clear" w:color="auto" w:fill="auto"/>
        <w:spacing w:before="0" w:after="0" w:line="370" w:lineRule="exact"/>
        <w:ind w:left="24"/>
        <w:jc w:val="left"/>
      </w:pPr>
    </w:p>
    <w:p w:rsidR="003D2139" w:rsidRDefault="003D2139" w:rsidP="003D2139">
      <w:pPr>
        <w:pStyle w:val="23"/>
        <w:shd w:val="clear" w:color="auto" w:fill="auto"/>
        <w:spacing w:before="0" w:after="0" w:line="370" w:lineRule="exact"/>
        <w:ind w:left="24"/>
        <w:jc w:val="left"/>
      </w:pPr>
    </w:p>
    <w:p w:rsidR="00593489" w:rsidRDefault="00930E20" w:rsidP="003D2139">
      <w:pPr>
        <w:pStyle w:val="23"/>
        <w:shd w:val="clear" w:color="auto" w:fill="auto"/>
        <w:spacing w:before="0" w:after="0" w:line="370" w:lineRule="exact"/>
        <w:ind w:left="24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</w:r>
      <w:r>
        <w:t>«Красночикойский район»</w:t>
      </w:r>
      <w:r w:rsidR="003D2139">
        <w:tab/>
      </w:r>
      <w:r w:rsidR="003D2139">
        <w:tab/>
      </w:r>
      <w:r w:rsidR="003D2139">
        <w:tab/>
      </w:r>
      <w:r w:rsidR="003D2139">
        <w:tab/>
      </w:r>
      <w:r w:rsidR="003D2139">
        <w:tab/>
      </w:r>
      <w:r w:rsidR="003D2139">
        <w:tab/>
      </w:r>
      <w:r w:rsidR="003D2139">
        <w:tab/>
      </w:r>
      <w:r w:rsidR="003D2139">
        <w:tab/>
      </w:r>
      <w:r w:rsidR="003D2139">
        <w:tab/>
        <w:t xml:space="preserve"> В. М Тюриков</w:t>
      </w:r>
    </w:p>
    <w:p w:rsidR="00593489" w:rsidRDefault="003D2139">
      <w:pPr>
        <w:rPr>
          <w:sz w:val="2"/>
          <w:szCs w:val="2"/>
        </w:rPr>
        <w:sectPr w:rsidR="005934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В</w:t>
      </w:r>
    </w:p>
    <w:p w:rsidR="00593489" w:rsidRDefault="00930E20" w:rsidP="003D2139">
      <w:pPr>
        <w:pStyle w:val="23"/>
        <w:shd w:val="clear" w:color="auto" w:fill="auto"/>
        <w:tabs>
          <w:tab w:val="left" w:pos="7921"/>
        </w:tabs>
        <w:spacing w:before="0" w:after="0" w:line="322" w:lineRule="exact"/>
        <w:ind w:left="5660" w:firstLine="190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 </w:t>
      </w:r>
      <w:r>
        <w:rPr>
          <w:rStyle w:val="215pt0"/>
          <w:b w:val="0"/>
          <w:bCs w:val="0"/>
        </w:rPr>
        <w:t>«</w:t>
      </w:r>
      <w:r>
        <w:rPr>
          <w:rStyle w:val="215pt1"/>
          <w:b w:val="0"/>
          <w:bCs w:val="0"/>
        </w:rPr>
        <w:t>/#</w:t>
      </w:r>
      <w:r>
        <w:rPr>
          <w:rStyle w:val="24"/>
        </w:rPr>
        <w:t xml:space="preserve"> </w:t>
      </w:r>
      <w:r>
        <w:t xml:space="preserve">» </w:t>
      </w:r>
      <w:r>
        <w:rPr>
          <w:rStyle w:val="25"/>
        </w:rPr>
        <w:t>0</w:t>
      </w:r>
      <w:r>
        <w:rPr>
          <w:rStyle w:val="215pt1"/>
          <w:b w:val="0"/>
          <w:bCs w:val="0"/>
        </w:rPr>
        <w:t>$</w:t>
      </w:r>
      <w:r>
        <w:rPr>
          <w:rStyle w:val="215pt0"/>
          <w:b w:val="0"/>
          <w:bCs w:val="0"/>
        </w:rPr>
        <w:tab/>
      </w:r>
      <w:r>
        <w:rPr>
          <w:rStyle w:val="26"/>
        </w:rPr>
        <w:t>202</w:t>
      </w:r>
      <w:r>
        <w:t>1 г №</w:t>
      </w:r>
    </w:p>
    <w:p w:rsidR="00593489" w:rsidRDefault="00930E20" w:rsidP="003D2139">
      <w:pPr>
        <w:pStyle w:val="32"/>
        <w:shd w:val="clear" w:color="auto" w:fill="auto"/>
        <w:spacing w:before="0"/>
        <w:ind w:left="20" w:firstLine="0"/>
      </w:pPr>
      <w:bookmarkStart w:id="2" w:name="bookmark2"/>
      <w:r>
        <w:t>ПОЛОЖЕНИЕ</w:t>
      </w:r>
      <w:bookmarkEnd w:id="2"/>
    </w:p>
    <w:p w:rsidR="00593489" w:rsidRDefault="00930E20" w:rsidP="003D2139">
      <w:pPr>
        <w:pStyle w:val="30"/>
        <w:shd w:val="clear" w:color="auto" w:fill="auto"/>
        <w:spacing w:after="245" w:line="322" w:lineRule="exact"/>
        <w:ind w:left="20"/>
      </w:pPr>
      <w:r>
        <w:t>о проведении районных соревнований по настольной игре «Джакколо»,</w:t>
      </w:r>
      <w:r>
        <w:br/>
        <w:t>приуроченных ко Дню с</w:t>
      </w:r>
      <w:r>
        <w:t>олидарности в борьбе с терроризмом</w:t>
      </w:r>
    </w:p>
    <w:p w:rsidR="00593489" w:rsidRDefault="00930E20" w:rsidP="003D2139">
      <w:pPr>
        <w:pStyle w:val="40"/>
        <w:numPr>
          <w:ilvl w:val="0"/>
          <w:numId w:val="2"/>
        </w:numPr>
        <w:shd w:val="clear" w:color="auto" w:fill="auto"/>
        <w:tabs>
          <w:tab w:val="left" w:pos="4052"/>
        </w:tabs>
        <w:spacing w:before="0" w:after="212" w:line="240" w:lineRule="exact"/>
        <w:ind w:left="3720"/>
      </w:pPr>
      <w:r>
        <w:t>ЦЕЛИ И ЗАДАЧИ</w:t>
      </w:r>
    </w:p>
    <w:p w:rsidR="00593489" w:rsidRDefault="00930E20" w:rsidP="003D2139">
      <w:pPr>
        <w:pStyle w:val="23"/>
        <w:shd w:val="clear" w:color="auto" w:fill="auto"/>
        <w:spacing w:before="0" w:after="0" w:line="307" w:lineRule="exact"/>
        <w:ind w:firstLine="740"/>
        <w:jc w:val="both"/>
      </w:pPr>
      <w:r>
        <w:t>Соревнования по настольным и адаптивным видам спорта проводится в целях:</w:t>
      </w:r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740"/>
        <w:jc w:val="both"/>
      </w:pPr>
      <w:r>
        <w:t>Содействия физическому, духовному развитию и реабилитации людей с инвалидностью и ограниченными возможностями здоровья (ОВЗ), а так же</w:t>
      </w:r>
      <w:r>
        <w:t xml:space="preserve"> всех жителей района без ограничений средствами адаптивной физической культуры и спорта.</w:t>
      </w:r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740"/>
        <w:jc w:val="both"/>
      </w:pPr>
      <w:r>
        <w:t>Основными задачами являются:</w:t>
      </w:r>
    </w:p>
    <w:p w:rsidR="00593489" w:rsidRDefault="00930E20" w:rsidP="003D2139">
      <w:pPr>
        <w:pStyle w:val="23"/>
        <w:numPr>
          <w:ilvl w:val="0"/>
          <w:numId w:val="3"/>
        </w:numPr>
        <w:shd w:val="clear" w:color="auto" w:fill="auto"/>
        <w:tabs>
          <w:tab w:val="left" w:pos="1086"/>
        </w:tabs>
        <w:spacing w:before="0" w:after="0" w:line="317" w:lineRule="exact"/>
        <w:ind w:firstLine="740"/>
        <w:jc w:val="both"/>
      </w:pPr>
      <w:r>
        <w:t>организация досуга и пропаганда здорового образа жизни;</w:t>
      </w:r>
    </w:p>
    <w:p w:rsidR="00593489" w:rsidRDefault="00930E20" w:rsidP="003D2139">
      <w:pPr>
        <w:pStyle w:val="23"/>
        <w:numPr>
          <w:ilvl w:val="0"/>
          <w:numId w:val="3"/>
        </w:numPr>
        <w:shd w:val="clear" w:color="auto" w:fill="auto"/>
        <w:tabs>
          <w:tab w:val="left" w:pos="1086"/>
        </w:tabs>
        <w:spacing w:before="0" w:after="0" w:line="317" w:lineRule="exact"/>
        <w:ind w:firstLine="740"/>
        <w:jc w:val="both"/>
      </w:pPr>
      <w:r>
        <w:t>развитие толерантности среди населения Красночикойского района;</w:t>
      </w:r>
    </w:p>
    <w:p w:rsidR="00593489" w:rsidRDefault="00930E20" w:rsidP="003D2139">
      <w:pPr>
        <w:pStyle w:val="23"/>
        <w:numPr>
          <w:ilvl w:val="0"/>
          <w:numId w:val="3"/>
        </w:numPr>
        <w:shd w:val="clear" w:color="auto" w:fill="auto"/>
        <w:tabs>
          <w:tab w:val="left" w:pos="1042"/>
        </w:tabs>
        <w:spacing w:before="0" w:after="304" w:line="317" w:lineRule="exact"/>
        <w:ind w:firstLine="740"/>
        <w:jc w:val="both"/>
      </w:pPr>
      <w:r>
        <w:t xml:space="preserve">развития у </w:t>
      </w:r>
      <w:r>
        <w:t>населения активной гражданской позиции, направленной на неприятие идеологии терроризма;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2886"/>
        </w:tabs>
        <w:spacing w:before="0" w:line="312" w:lineRule="exact"/>
        <w:ind w:left="2420" w:firstLine="0"/>
        <w:jc w:val="both"/>
      </w:pPr>
      <w:bookmarkStart w:id="3" w:name="bookmark3"/>
      <w:r>
        <w:t>МЕСТО И СРОКИ ПРОВЕДЕНИЯ</w:t>
      </w:r>
      <w:bookmarkEnd w:id="3"/>
    </w:p>
    <w:p w:rsidR="00593489" w:rsidRDefault="00930E20" w:rsidP="003D2139">
      <w:pPr>
        <w:pStyle w:val="23"/>
        <w:shd w:val="clear" w:color="auto" w:fill="auto"/>
        <w:spacing w:before="0" w:after="0" w:line="312" w:lineRule="exact"/>
        <w:ind w:firstLine="740"/>
        <w:jc w:val="both"/>
      </w:pPr>
      <w:r>
        <w:t xml:space="preserve">Соревнования проводятся 5 сентября 2021 года в актовом зале администрации муниципального района «Красночикойский район». Начало в 11 - </w:t>
      </w:r>
      <w:r>
        <w:rPr>
          <w:rStyle w:val="27"/>
        </w:rPr>
        <w:t>00</w:t>
      </w:r>
      <w:r>
        <w:rPr>
          <w:rStyle w:val="2Arial10pt"/>
        </w:rPr>
        <w:t>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2812"/>
        </w:tabs>
        <w:spacing w:before="0" w:line="317" w:lineRule="exact"/>
        <w:ind w:left="2240" w:firstLine="0"/>
        <w:jc w:val="both"/>
      </w:pPr>
      <w:bookmarkStart w:id="4" w:name="bookmark4"/>
      <w:r>
        <w:t>ОРГАНИЗАТОРЫ МЕРОПРИЯТИЯ</w:t>
      </w:r>
      <w:bookmarkEnd w:id="4"/>
    </w:p>
    <w:p w:rsidR="00593489" w:rsidRDefault="00930E20" w:rsidP="003D2139">
      <w:pPr>
        <w:pStyle w:val="23"/>
        <w:shd w:val="clear" w:color="auto" w:fill="auto"/>
        <w:spacing w:before="0" w:after="300" w:line="317" w:lineRule="exact"/>
        <w:ind w:firstLine="740"/>
        <w:jc w:val="both"/>
      </w:pPr>
      <w:r>
        <w:t>Общее руководство подготовкой и проведением турнира возлагается на главного специалиста Отдела культуры, физической культуры, массового спорта и молодежной политики Недорезовой А.Л.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2232"/>
        </w:tabs>
        <w:spacing w:before="0" w:line="317" w:lineRule="exact"/>
        <w:ind w:left="1680" w:firstLine="0"/>
        <w:jc w:val="both"/>
      </w:pPr>
      <w:bookmarkStart w:id="5" w:name="bookmark5"/>
      <w:r>
        <w:t>ТРЕБОВАНИЯ К УЧАСТНИКАМ ТУРНИРА</w:t>
      </w:r>
      <w:bookmarkEnd w:id="5"/>
    </w:p>
    <w:p w:rsidR="00593489" w:rsidRDefault="00930E20" w:rsidP="003D2139">
      <w:pPr>
        <w:pStyle w:val="23"/>
        <w:shd w:val="clear" w:color="auto" w:fill="auto"/>
        <w:spacing w:before="0" w:after="330" w:line="317" w:lineRule="exact"/>
        <w:ind w:firstLine="740"/>
        <w:jc w:val="both"/>
      </w:pPr>
      <w:r>
        <w:t xml:space="preserve">К участию в </w:t>
      </w:r>
      <w:r>
        <w:t>соревнованиях допускаются все желающие жители Красночикойского района. В состав команды - мужчина, женщина от 18 дет и старше и ребёнок от 10 до 18 лет. Приветствуются семейные команды.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3447"/>
        </w:tabs>
        <w:spacing w:before="0" w:line="280" w:lineRule="exact"/>
        <w:ind w:left="3000" w:firstLine="0"/>
        <w:jc w:val="both"/>
      </w:pPr>
      <w:bookmarkStart w:id="6" w:name="bookmark6"/>
      <w:r>
        <w:t>ПРОГРАММА ТУРНИРА</w:t>
      </w:r>
      <w:bookmarkEnd w:id="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3"/>
        <w:gridCol w:w="7411"/>
      </w:tblGrid>
      <w:tr w:rsidR="0059348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8"/>
              </w:rPr>
              <w:t>До 02.09.21г.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8"/>
              </w:rPr>
              <w:t>Подача заявок</w:t>
            </w:r>
          </w:p>
        </w:tc>
      </w:tr>
      <w:tr w:rsidR="00593489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8"/>
              </w:rPr>
              <w:t>05.09.21 в 11- 00ч.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8"/>
              </w:rPr>
              <w:t>Открытие турнира</w:t>
            </w:r>
          </w:p>
        </w:tc>
      </w:tr>
      <w:tr w:rsidR="0059348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489" w:rsidRDefault="00593489" w:rsidP="003D2139">
            <w:pPr>
              <w:rPr>
                <w:sz w:val="10"/>
                <w:szCs w:val="10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8"/>
              </w:rPr>
              <w:t>Проведение соревнования</w:t>
            </w:r>
          </w:p>
        </w:tc>
      </w:tr>
      <w:tr w:rsidR="0059348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8"/>
              </w:rPr>
              <w:t>13-00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3489" w:rsidRDefault="00930E20" w:rsidP="003D2139">
            <w:pPr>
              <w:pStyle w:val="23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8"/>
              </w:rPr>
              <w:t>Подведение итогов, награждение</w:t>
            </w:r>
          </w:p>
        </w:tc>
      </w:tr>
    </w:tbl>
    <w:p w:rsidR="00593489" w:rsidRDefault="00593489">
      <w:pPr>
        <w:rPr>
          <w:sz w:val="2"/>
          <w:szCs w:val="2"/>
        </w:rPr>
        <w:sectPr w:rsidR="005934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600"/>
        <w:jc w:val="both"/>
      </w:pPr>
      <w:r>
        <w:lastRenderedPageBreak/>
        <w:t>Соревнования проводятся в соответствии с правилами соревнований, по видам спорта действующими в Российской Федерации.</w:t>
      </w:r>
    </w:p>
    <w:p w:rsidR="00593489" w:rsidRDefault="00930E20" w:rsidP="003D2139">
      <w:pPr>
        <w:pStyle w:val="23"/>
        <w:shd w:val="clear" w:color="auto" w:fill="auto"/>
        <w:spacing w:before="0" w:after="330" w:line="317" w:lineRule="exact"/>
        <w:ind w:firstLine="600"/>
        <w:jc w:val="both"/>
      </w:pPr>
      <w:r>
        <w:t xml:space="preserve">Организаторы оставляют за собой </w:t>
      </w:r>
      <w:r>
        <w:t>право вносить дополнения и изменения в программу соревнований. Регламент (порядок) проведения определяется ГСК по данному виду спорта. -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3665"/>
        </w:tabs>
        <w:spacing w:before="0" w:line="280" w:lineRule="exact"/>
        <w:ind w:left="3160" w:firstLine="0"/>
        <w:jc w:val="both"/>
      </w:pPr>
      <w:bookmarkStart w:id="7" w:name="bookmark7"/>
      <w:r>
        <w:t>ФИНАНСИРОВАНИЕ</w:t>
      </w:r>
      <w:bookmarkEnd w:id="7"/>
    </w:p>
    <w:p w:rsidR="00593489" w:rsidRDefault="00930E20" w:rsidP="003D2139">
      <w:pPr>
        <w:pStyle w:val="23"/>
        <w:shd w:val="clear" w:color="auto" w:fill="auto"/>
        <w:spacing w:before="0" w:after="296" w:line="317" w:lineRule="exact"/>
        <w:ind w:firstLine="760"/>
        <w:jc w:val="both"/>
      </w:pPr>
      <w:r>
        <w:t xml:space="preserve">Расходы, связанные с организацией и проведением соревнований, осуществляются за счёт средств, </w:t>
      </w:r>
      <w:r>
        <w:t>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1775"/>
        </w:tabs>
        <w:spacing w:before="0"/>
        <w:ind w:left="2660"/>
        <w:jc w:val="left"/>
      </w:pPr>
      <w:bookmarkStart w:id="8" w:name="bookmark8"/>
      <w:r>
        <w:t>ОБЕСПЕЧЕНИЕ БЕЗОПАСНОСТИ УЧАСТНИКОВ СОРЕВНОВАНИЙ И ЗРИТЕЛЕЙ,</w:t>
      </w:r>
      <w:bookmarkEnd w:id="8"/>
    </w:p>
    <w:p w:rsidR="00593489" w:rsidRDefault="00930E20" w:rsidP="003D2139">
      <w:pPr>
        <w:pStyle w:val="32"/>
        <w:shd w:val="clear" w:color="auto" w:fill="auto"/>
        <w:spacing w:before="0" w:line="317" w:lineRule="exact"/>
        <w:ind w:firstLine="0"/>
      </w:pPr>
      <w:bookmarkStart w:id="9" w:name="bookmark9"/>
      <w:r>
        <w:t>МЕДИЦИНСКОЕ СОПРОВОЖДЕНИЕ</w:t>
      </w:r>
      <w:bookmarkEnd w:id="9"/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760"/>
        <w:jc w:val="both"/>
      </w:pPr>
      <w:r>
        <w:t>Обеспечение безопасности уча</w:t>
      </w:r>
      <w:r>
        <w:t>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</w:t>
      </w:r>
      <w:r>
        <w:t>ям правил по соответствующим видам спорта.</w:t>
      </w:r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76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</w:t>
      </w:r>
      <w:r>
        <w:t>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</w:t>
      </w:r>
      <w:r>
        <w:t>анизациях и (или) выполнить нормативы испытаний (тестов) Всероссийского физкультурно-спортивного комплекса-«Готов к труду и обороне» и форм медицинских заключений о допуске к участию физкультурных и спортивных мероприятиях»</w:t>
      </w:r>
    </w:p>
    <w:p w:rsidR="00593489" w:rsidRDefault="00930E20" w:rsidP="003D2139">
      <w:pPr>
        <w:pStyle w:val="23"/>
        <w:shd w:val="clear" w:color="auto" w:fill="auto"/>
        <w:spacing w:before="0" w:after="0" w:line="317" w:lineRule="exact"/>
        <w:ind w:firstLine="760"/>
        <w:jc w:val="both"/>
      </w:pPr>
      <w:r>
        <w:t>Для предупреждения распространен</w:t>
      </w:r>
      <w:r>
        <w:t xml:space="preserve">ия новой короновирусной инфекции </w:t>
      </w:r>
      <w:r w:rsidRPr="003D2139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3D2139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593489" w:rsidRDefault="00930E20" w:rsidP="003D2139">
      <w:pPr>
        <w:pStyle w:val="23"/>
        <w:numPr>
          <w:ilvl w:val="0"/>
          <w:numId w:val="4"/>
        </w:numPr>
        <w:shd w:val="clear" w:color="auto" w:fill="auto"/>
        <w:tabs>
          <w:tab w:val="left" w:pos="1028"/>
        </w:tabs>
        <w:spacing w:before="0" w:after="0" w:line="317" w:lineRule="exact"/>
        <w:ind w:firstLine="76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593489" w:rsidRDefault="00930E20" w:rsidP="003D2139">
      <w:pPr>
        <w:pStyle w:val="23"/>
        <w:numPr>
          <w:ilvl w:val="0"/>
          <w:numId w:val="4"/>
        </w:numPr>
        <w:shd w:val="clear" w:color="auto" w:fill="auto"/>
        <w:tabs>
          <w:tab w:val="left" w:pos="1087"/>
        </w:tabs>
        <w:spacing w:before="0" w:after="0" w:line="317" w:lineRule="exact"/>
        <w:ind w:firstLine="760"/>
        <w:jc w:val="both"/>
      </w:pPr>
      <w:r>
        <w:t>Будет соблюдаться масочный режим всеми участниками мероприятия.</w:t>
      </w:r>
    </w:p>
    <w:p w:rsidR="00593489" w:rsidRDefault="00930E20" w:rsidP="003D2139">
      <w:pPr>
        <w:pStyle w:val="23"/>
        <w:numPr>
          <w:ilvl w:val="0"/>
          <w:numId w:val="4"/>
        </w:numPr>
        <w:shd w:val="clear" w:color="auto" w:fill="auto"/>
        <w:tabs>
          <w:tab w:val="left" w:pos="1038"/>
        </w:tabs>
        <w:spacing w:before="0" w:after="0" w:line="317" w:lineRule="exact"/>
        <w:ind w:firstLine="76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593489" w:rsidRDefault="00930E20" w:rsidP="003D2139">
      <w:pPr>
        <w:pStyle w:val="23"/>
        <w:numPr>
          <w:ilvl w:val="0"/>
          <w:numId w:val="4"/>
        </w:numPr>
        <w:shd w:val="clear" w:color="auto" w:fill="auto"/>
        <w:tabs>
          <w:tab w:val="left" w:pos="1033"/>
        </w:tabs>
        <w:spacing w:before="0" w:after="0" w:line="317" w:lineRule="exact"/>
        <w:ind w:firstLine="760"/>
        <w:jc w:val="both"/>
      </w:pPr>
      <w:r>
        <w:t>Будет проведена уборка помещений с обязате</w:t>
      </w:r>
      <w:r>
        <w:t>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4386"/>
        </w:tabs>
        <w:spacing w:before="0" w:line="280" w:lineRule="exact"/>
        <w:ind w:left="3660" w:firstLine="0"/>
        <w:jc w:val="both"/>
      </w:pPr>
      <w:bookmarkStart w:id="10" w:name="bookmark10"/>
      <w:r>
        <w:t>ПРАВИЛА ИГРЫ</w:t>
      </w:r>
      <w:bookmarkEnd w:id="10"/>
    </w:p>
    <w:p w:rsidR="00593489" w:rsidRDefault="00593489">
      <w:pPr>
        <w:rPr>
          <w:sz w:val="2"/>
          <w:szCs w:val="2"/>
        </w:rPr>
        <w:sectPr w:rsidR="005934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93489" w:rsidRDefault="00930E20" w:rsidP="003D2139">
      <w:pPr>
        <w:pStyle w:val="23"/>
        <w:shd w:val="clear" w:color="auto" w:fill="auto"/>
        <w:spacing w:before="0" w:after="240" w:line="322" w:lineRule="exact"/>
        <w:ind w:firstLine="620"/>
        <w:jc w:val="both"/>
      </w:pPr>
      <w:r>
        <w:lastRenderedPageBreak/>
        <w:t xml:space="preserve">Состав игры - 1 игровая доска, 30 деревянных шайб (бит) Цель </w:t>
      </w:r>
      <w:r>
        <w:t>игры - забить 30 деревянных шайб через небольшие пронумерованные отверстия (лузы) в зачетное поле (дом) и набрать наибольшее количество очков.</w:t>
      </w:r>
    </w:p>
    <w:p w:rsidR="00593489" w:rsidRDefault="00930E20" w:rsidP="003D2139">
      <w:pPr>
        <w:pStyle w:val="23"/>
        <w:shd w:val="clear" w:color="auto" w:fill="auto"/>
        <w:spacing w:before="0" w:after="240" w:line="322" w:lineRule="exact"/>
        <w:ind w:firstLine="620"/>
        <w:jc w:val="both"/>
      </w:pPr>
      <w:r>
        <w:t>Терминология. Игра - промежуток времени, за который игрок совершает всё необходимые действия для попадания наибол</w:t>
      </w:r>
      <w:r>
        <w:t>ьшего количества шайб (бит) в зачетные поля (дома) допустимыми правилами средствами за три (максимальное количество) попытки (подхода). Попытка (подход) - это действие игрока, которое может быть повторено определённое количество раз (не более трех) для улу</w:t>
      </w:r>
      <w:r>
        <w:t>чшения итогового результата в игре. Дом - зачетное поле, отделенное от игрового поля планкой с пронумерованными отверстиями (лузами).</w:t>
      </w:r>
    </w:p>
    <w:p w:rsidR="00593489" w:rsidRDefault="00930E20" w:rsidP="003D2139">
      <w:pPr>
        <w:pStyle w:val="23"/>
        <w:shd w:val="clear" w:color="auto" w:fill="auto"/>
        <w:spacing w:before="0" w:after="240" w:line="322" w:lineRule="exact"/>
        <w:ind w:firstLine="620"/>
        <w:jc w:val="both"/>
      </w:pPr>
      <w:r>
        <w:t>Ход игры. У игрока есть три попытки для того, чтобы забить 30 шайб в специальные зачетные поля (дома) через пронумерованны</w:t>
      </w:r>
      <w:r>
        <w:t>е лузы. Каждая шайба за одну попытку может быть использована только один раз. Если с первой попытки забиты не все шайбы, то отскочившие шайбы перебрасываются во второй попытке, а затем в третьей. В конце каждой попытки шайбы в домах складываются в стопку т</w:t>
      </w:r>
      <w:r>
        <w:t>ак, чтобы они не мешали залетать через лузу другим шайбам, но не более 4 штук в одной стопке. Если в каком-либо доме более 4 шайб, оставшиеся складываются во вторую стопку и т.д.</w:t>
      </w:r>
    </w:p>
    <w:p w:rsidR="00593489" w:rsidRDefault="00930E20" w:rsidP="003D2139">
      <w:pPr>
        <w:pStyle w:val="23"/>
        <w:shd w:val="clear" w:color="auto" w:fill="auto"/>
        <w:spacing w:before="0" w:after="289" w:line="322" w:lineRule="exact"/>
        <w:ind w:firstLine="620"/>
        <w:jc w:val="both"/>
      </w:pPr>
      <w:r>
        <w:t>Завершение игры. Игра заканчивается после того, как каждый игрок завершит все</w:t>
      </w:r>
      <w:r>
        <w:t xml:space="preserve"> свои три попытки забить шайбы и добавочные 3 бонусных броска. По результатам игры подсчитываются очки по международным правилам игры </w:t>
      </w:r>
      <w:r>
        <w:rPr>
          <w:lang w:val="en-US" w:eastAsia="en-US" w:bidi="en-US"/>
        </w:rPr>
        <w:t>Jakkolo</w:t>
      </w:r>
      <w:r w:rsidRPr="003D2139">
        <w:rPr>
          <w:lang w:eastAsia="en-US" w:bidi="en-US"/>
        </w:rPr>
        <w:t>.</w:t>
      </w:r>
    </w:p>
    <w:p w:rsidR="00593489" w:rsidRDefault="00930E20" w:rsidP="003D2139">
      <w:pPr>
        <w:pStyle w:val="23"/>
        <w:shd w:val="clear" w:color="auto" w:fill="auto"/>
        <w:spacing w:before="0" w:after="248" w:line="260" w:lineRule="exact"/>
        <w:ind w:firstLine="620"/>
        <w:jc w:val="both"/>
      </w:pPr>
      <w:r>
        <w:t>Международные правила.</w:t>
      </w:r>
    </w:p>
    <w:p w:rsidR="00593489" w:rsidRDefault="00930E20" w:rsidP="003D2139">
      <w:pPr>
        <w:pStyle w:val="23"/>
        <w:shd w:val="clear" w:color="auto" w:fill="auto"/>
        <w:spacing w:before="0" w:after="240" w:line="322" w:lineRule="exact"/>
        <w:ind w:firstLine="620"/>
        <w:jc w:val="both"/>
      </w:pPr>
      <w:r>
        <w:t>Каждый дом обладает ценностью (слева направо): первый — 2 очка, второй — 3 очка, третий — 4 очка, четвёртый — 1 очко. Если в ходе попытки игрок смог забить в каждый из домов по шайбе, то победные очки за каждый такой комплект удваиваются. Пример подсчета о</w:t>
      </w:r>
      <w:r>
        <w:t>чков при условии, что в каждом доме есть по 1 шайбе: (2+3+4+1) *2=20 очков. Соответственно, если игроку удалось забить в каждый дом по 3 шайбы, ему начисляется 3*20=60 победных очков. Максимальное количество очков составляет 148. Такое количество можно наб</w:t>
      </w:r>
      <w:r>
        <w:t xml:space="preserve">рать, если игрок забьет 7 шайб во 2-й «дом», 9 шайб в 3-й, 7 шайб в 4-й и 7 шайб в 1-й: </w:t>
      </w:r>
      <w:r w:rsidRPr="003D2139">
        <w:rPr>
          <w:lang w:eastAsia="en-US" w:bidi="en-US"/>
        </w:rPr>
        <w:t>7</w:t>
      </w:r>
      <w:r>
        <w:rPr>
          <w:lang w:val="en-US" w:eastAsia="en-US" w:bidi="en-US"/>
        </w:rPr>
        <w:t>x</w:t>
      </w:r>
      <w:r w:rsidRPr="003D2139">
        <w:rPr>
          <w:lang w:eastAsia="en-US" w:bidi="en-US"/>
        </w:rPr>
        <w:t>20 +2</w:t>
      </w:r>
      <w:r>
        <w:rPr>
          <w:lang w:val="en-US" w:eastAsia="en-US" w:bidi="en-US"/>
        </w:rPr>
        <w:t>x</w:t>
      </w:r>
      <w:r w:rsidRPr="003D2139">
        <w:rPr>
          <w:lang w:eastAsia="en-US" w:bidi="en-US"/>
        </w:rPr>
        <w:t xml:space="preserve">4 </w:t>
      </w:r>
      <w:r>
        <w:t xml:space="preserve">= 148. Но и это не предел, если вы забьете все шайбы с первой попытки, то получите дополнительный бонус - две дополнительные шайбы для броска. Если все шайбы </w:t>
      </w:r>
      <w:r>
        <w:t xml:space="preserve">забиты со второй попытки, игрок получает для броска одну дополнительную шайбу. Тогда возможное максимальное количество очков увеличивается до 152 или 156 </w:t>
      </w:r>
      <w:r w:rsidRPr="003D2139">
        <w:rPr>
          <w:lang w:eastAsia="en-US" w:bidi="en-US"/>
        </w:rPr>
        <w:t>(7</w:t>
      </w:r>
      <w:r>
        <w:rPr>
          <w:lang w:val="en-US" w:eastAsia="en-US" w:bidi="en-US"/>
        </w:rPr>
        <w:t>x</w:t>
      </w:r>
      <w:r w:rsidRPr="003D2139">
        <w:rPr>
          <w:lang w:eastAsia="en-US" w:bidi="en-US"/>
        </w:rPr>
        <w:t xml:space="preserve">20 </w:t>
      </w:r>
      <w:r>
        <w:t xml:space="preserve">+ </w:t>
      </w:r>
      <w:r w:rsidRPr="003D2139">
        <w:rPr>
          <w:lang w:eastAsia="en-US" w:bidi="en-US"/>
        </w:rPr>
        <w:t>4</w:t>
      </w:r>
      <w:r>
        <w:rPr>
          <w:lang w:val="en-US" w:eastAsia="en-US" w:bidi="en-US"/>
        </w:rPr>
        <w:t>x</w:t>
      </w:r>
      <w:r w:rsidRPr="003D2139">
        <w:rPr>
          <w:lang w:eastAsia="en-US" w:bidi="en-US"/>
        </w:rPr>
        <w:t xml:space="preserve">4 </w:t>
      </w:r>
      <w:r>
        <w:t>= 156). Шайбы, которые игрок не смог загнать в дом</w:t>
      </w:r>
      <w:r w:rsidR="003D2139">
        <w:t xml:space="preserve"> — не приносят ему победных очко</w:t>
      </w:r>
      <w:r>
        <w:t>в.</w:t>
      </w:r>
    </w:p>
    <w:p w:rsidR="00593489" w:rsidRDefault="00930E20" w:rsidP="003D2139">
      <w:pPr>
        <w:pStyle w:val="23"/>
        <w:shd w:val="clear" w:color="auto" w:fill="auto"/>
        <w:spacing w:before="0" w:after="0" w:line="322" w:lineRule="exact"/>
        <w:ind w:firstLine="620"/>
        <w:jc w:val="both"/>
      </w:pPr>
      <w:r>
        <w:t>Шайба</w:t>
      </w:r>
      <w:r>
        <w:t xml:space="preserve"> должна полностью пересечь планку лузы, чтобы быть Засчитанной (рис.4). Для проверки пересечения шайбой планки лузы, со стороны игрового поля опускают вертикально листок бумаги (или карточку) и он не должен</w:t>
      </w:r>
    </w:p>
    <w:p w:rsidR="00593489" w:rsidRDefault="00593489">
      <w:pPr>
        <w:rPr>
          <w:sz w:val="2"/>
          <w:szCs w:val="2"/>
        </w:rPr>
        <w:sectPr w:rsidR="005934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93489" w:rsidRDefault="003D2139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729" behindDoc="1" locked="0" layoutInCell="1" allowOverlap="1">
                <wp:simplePos x="0" y="0"/>
                <wp:positionH relativeFrom="page">
                  <wp:posOffset>4377690</wp:posOffset>
                </wp:positionH>
                <wp:positionV relativeFrom="page">
                  <wp:posOffset>8068945</wp:posOffset>
                </wp:positionV>
                <wp:extent cx="79375" cy="417830"/>
                <wp:effectExtent l="0" t="1270" r="635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75" cy="417830"/>
                        </a:xfrm>
                        <a:prstGeom prst="rect">
                          <a:avLst/>
                        </a:prstGeom>
                        <a:solidFill>
                          <a:srgbClr val="4A453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B24B5" id="Rectangle 4" o:spid="_x0000_s1026" style="position:absolute;margin-left:344.7pt;margin-top:635.35pt;width:6.25pt;height:32.9pt;z-index:-2516587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" fillcolor="#4a453d" stroked="f">
                <w10:wrap anchorx="page" anchory="page"/>
              </v:rect>
            </w:pict>
          </mc:Fallback>
        </mc:AlternateContent>
      </w:r>
    </w:p>
    <w:p w:rsidR="00593489" w:rsidRDefault="00930E20" w:rsidP="003D2139">
      <w:pPr>
        <w:pStyle w:val="23"/>
        <w:shd w:val="clear" w:color="auto" w:fill="auto"/>
        <w:spacing w:before="0" w:after="236" w:line="312" w:lineRule="exact"/>
        <w:jc w:val="both"/>
      </w:pPr>
      <w:r>
        <w:t xml:space="preserve">касаться проверяемой </w:t>
      </w:r>
      <w:r>
        <w:t>шайбы. Если лист касается шайбы - она считается не попавшей в лузу.</w:t>
      </w:r>
    </w:p>
    <w:p w:rsidR="00593489" w:rsidRDefault="00930E20" w:rsidP="003D2139">
      <w:pPr>
        <w:pStyle w:val="23"/>
        <w:shd w:val="clear" w:color="auto" w:fill="auto"/>
        <w:spacing w:before="0" w:after="240" w:line="317" w:lineRule="exact"/>
        <w:ind w:firstLine="600"/>
        <w:jc w:val="both"/>
      </w:pPr>
      <w:r>
        <w:t>Шайбы, правильно прошедшие через ворота (лузы) и не вернувшиеся через них обратно на поле, независимо от их расположения в доме (вертикальное положение, наклонное либо на бортике), являютс</w:t>
      </w:r>
      <w:r>
        <w:t>я зачетными (рис.5, 6) и будут сложены столбиками, после завершения очередной попытки, в доме (рис.7).</w:t>
      </w:r>
    </w:p>
    <w:p w:rsidR="00593489" w:rsidRDefault="00930E20" w:rsidP="003D2139">
      <w:pPr>
        <w:pStyle w:val="23"/>
        <w:shd w:val="clear" w:color="auto" w:fill="auto"/>
        <w:spacing w:before="0" w:after="244" w:line="317" w:lineRule="exact"/>
        <w:ind w:firstLine="600"/>
        <w:jc w:val="both"/>
      </w:pPr>
      <w:r>
        <w:t>Шайба, которая отскочила и не попала в дом, в ходе текущей попытки НЕ ИСПОЛЬЗУЕТСЯ, а оставляется для следующей попытки (второй, или третьей). Такие шайб</w:t>
      </w:r>
      <w:r>
        <w:t>ы остаются лежать на игровом поле до окончания текущей попытки, кроме случаев, когда шайба вылетает за пределы игрового поля или отлетает обратно, непосредственно к кидающему в зону броска (зона броска - часть поля, находящаяся непосредственно перед игроко</w:t>
      </w:r>
      <w:r>
        <w:t>м и ограниченная планкой). Такие шайбы можно сразу отложить в сторону для следующей попытки. Шайба считается вернувшейся в зону броска, если она пересекла линию планки со стороны игрового поля. Проверка осуществляется аналогично пересечению планки лузы лис</w:t>
      </w:r>
      <w:r>
        <w:t>тком бумаги (карточки) со стороны игрового поля.</w:t>
      </w:r>
    </w:p>
    <w:p w:rsidR="00593489" w:rsidRDefault="00930E20" w:rsidP="003D2139">
      <w:pPr>
        <w:pStyle w:val="23"/>
        <w:shd w:val="clear" w:color="auto" w:fill="auto"/>
        <w:spacing w:before="0" w:after="232" w:line="312" w:lineRule="exact"/>
        <w:ind w:firstLine="600"/>
        <w:jc w:val="both"/>
      </w:pPr>
      <w:r>
        <w:t>Шайба, которая оказалась на другой шайбе или встала вертикально, с игрового поля не снимаются до окончания попытки.</w:t>
      </w:r>
    </w:p>
    <w:p w:rsidR="00593489" w:rsidRDefault="00930E20" w:rsidP="003D2139">
      <w:pPr>
        <w:pStyle w:val="23"/>
        <w:shd w:val="clear" w:color="auto" w:fill="auto"/>
        <w:spacing w:before="0" w:after="0" w:line="322" w:lineRule="exact"/>
        <w:ind w:firstLine="600"/>
        <w:jc w:val="both"/>
      </w:pPr>
      <w:r>
        <w:t>Шайбы залетевшие в зону дома минуя лузы (сверху), сразу же должны быть удалены с игрового п</w:t>
      </w:r>
      <w:r>
        <w:t>оля в сторону до следующей попытки и очки за них не</w:t>
      </w:r>
    </w:p>
    <w:p w:rsidR="00593489" w:rsidRDefault="003D2139">
      <w:pPr>
        <w:framePr w:wrap="none" w:vAnchor="page" w:hAnchor="page" w:x="929" w:y="884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496050" cy="4181475"/>
            <wp:effectExtent l="0" t="0" r="0" b="0"/>
            <wp:docPr id="1" name="Рисунок 1" descr="C:\Users\90C5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C5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489" w:rsidRDefault="00930E20" w:rsidP="003D2139">
      <w:pPr>
        <w:pStyle w:val="a7"/>
        <w:shd w:val="clear" w:color="auto" w:fill="auto"/>
        <w:spacing w:line="260" w:lineRule="exact"/>
      </w:pPr>
      <w:r>
        <w:t>начисляются.</w:t>
      </w:r>
    </w:p>
    <w:p w:rsidR="00593489" w:rsidRDefault="00593489">
      <w:pPr>
        <w:rPr>
          <w:sz w:val="2"/>
          <w:szCs w:val="2"/>
        </w:rPr>
        <w:sectPr w:rsidR="005934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4220"/>
        </w:tabs>
        <w:spacing w:before="0"/>
        <w:ind w:left="3660" w:firstLine="0"/>
        <w:jc w:val="both"/>
      </w:pPr>
      <w:bookmarkStart w:id="11" w:name="bookmark11"/>
      <w:r>
        <w:lastRenderedPageBreak/>
        <w:t>НАГРАЖДЕНИЕ</w:t>
      </w:r>
      <w:bookmarkEnd w:id="11"/>
    </w:p>
    <w:p w:rsidR="00593489" w:rsidRDefault="00930E20" w:rsidP="003D2139">
      <w:pPr>
        <w:pStyle w:val="23"/>
        <w:shd w:val="clear" w:color="auto" w:fill="auto"/>
        <w:spacing w:before="0" w:after="240" w:line="322" w:lineRule="exact"/>
        <w:ind w:firstLine="360"/>
        <w:jc w:val="both"/>
      </w:pPr>
      <w:r>
        <w:t xml:space="preserve">- Победители и призеры в командном </w:t>
      </w:r>
      <w:r>
        <w:t>зачете награждаются кубками, медалями, грамотами и призами. Участники турнира награждаются сертификатами.</w:t>
      </w:r>
    </w:p>
    <w:p w:rsidR="00593489" w:rsidRDefault="00930E20" w:rsidP="003D2139">
      <w:pPr>
        <w:pStyle w:val="32"/>
        <w:numPr>
          <w:ilvl w:val="0"/>
          <w:numId w:val="2"/>
        </w:numPr>
        <w:shd w:val="clear" w:color="auto" w:fill="auto"/>
        <w:tabs>
          <w:tab w:val="left" w:pos="3274"/>
        </w:tabs>
        <w:spacing w:before="0"/>
        <w:ind w:left="2820" w:firstLine="0"/>
        <w:jc w:val="both"/>
      </w:pPr>
      <w:bookmarkStart w:id="12" w:name="bookmark12"/>
      <w:r>
        <w:t>ПОДАЧА ЗАЯВОК НА УЧАСТИЕ</w:t>
      </w:r>
      <w:bookmarkEnd w:id="12"/>
    </w:p>
    <w:p w:rsidR="00593489" w:rsidRDefault="00930E20" w:rsidP="003D2139">
      <w:pPr>
        <w:pStyle w:val="23"/>
        <w:shd w:val="clear" w:color="auto" w:fill="auto"/>
        <w:spacing w:before="0" w:after="0" w:line="322" w:lineRule="exact"/>
        <w:ind w:firstLine="600"/>
        <w:jc w:val="left"/>
      </w:pPr>
      <w:r>
        <w:t xml:space="preserve">Подтверждение об участии и предварительные заявки подаются до </w:t>
      </w:r>
      <w:r>
        <w:rPr>
          <w:rStyle w:val="29"/>
        </w:rPr>
        <w:t xml:space="preserve">2 </w:t>
      </w:r>
      <w:r>
        <w:rPr>
          <w:rStyle w:val="2a"/>
        </w:rPr>
        <w:t xml:space="preserve">сентября 2021 года </w:t>
      </w:r>
      <w:r>
        <w:t xml:space="preserve">по электронной почте: </w:t>
      </w:r>
      <w:hyperlink r:id="rId8" w:history="1">
        <w:r>
          <w:rPr>
            <w:rStyle w:val="a3"/>
            <w:lang w:val="en-US" w:eastAsia="en-US" w:bidi="en-US"/>
          </w:rPr>
          <w:t>savinova</w:t>
        </w:r>
        <w:r w:rsidRPr="003D2139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lika</w:t>
        </w:r>
        <w:r w:rsidRPr="003D2139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3D213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593489" w:rsidRDefault="00593489">
      <w:pPr>
        <w:rPr>
          <w:sz w:val="2"/>
          <w:szCs w:val="2"/>
        </w:rPr>
      </w:pPr>
    </w:p>
    <w:sectPr w:rsidR="0059348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E20" w:rsidRDefault="00930E20">
      <w:r>
        <w:separator/>
      </w:r>
    </w:p>
  </w:endnote>
  <w:endnote w:type="continuationSeparator" w:id="0">
    <w:p w:rsidR="00930E20" w:rsidRDefault="0093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E20" w:rsidRDefault="00930E20"/>
  </w:footnote>
  <w:footnote w:type="continuationSeparator" w:id="0">
    <w:p w:rsidR="00930E20" w:rsidRDefault="00930E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3E4"/>
    <w:multiLevelType w:val="multilevel"/>
    <w:tmpl w:val="CC3E11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DF51DA"/>
    <w:multiLevelType w:val="multilevel"/>
    <w:tmpl w:val="98D21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5B6BD4"/>
    <w:multiLevelType w:val="multilevel"/>
    <w:tmpl w:val="F81CEE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5717EB"/>
    <w:multiLevelType w:val="multilevel"/>
    <w:tmpl w:val="8D9AE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89"/>
    <w:rsid w:val="003D2139"/>
    <w:rsid w:val="00593489"/>
    <w:rsid w:val="0093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C05B8"/>
  <w15:docId w15:val="{93B5C58D-58A8-4C93-B7F1-81D18551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5pt">
    <w:name w:val="Заголовок №2 + 15 pt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13pt">
    <w:name w:val="Другое + Arial;13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rial16pt">
    <w:name w:val="Другое + Arial;16 pt;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5pt0">
    <w:name w:val="Основной текст (2) + 15 pt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5pt1">
    <w:name w:val="Основной текст (2) + 15 pt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 +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6">
    <w:name w:val="Основной текст (2) +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rial10pt">
    <w:name w:val="Основной текст (2) + Arial;10 pt;Полужирный"/>
    <w:basedOn w:val="2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9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0" w:after="120"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120" w:after="9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600" w:line="322" w:lineRule="exact"/>
      <w:ind w:hanging="150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nova-lik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2021-09-28T07:09:00Z</dcterms:created>
  <dcterms:modified xsi:type="dcterms:W3CDTF">2021-09-28T07:15:00Z</dcterms:modified>
</cp:coreProperties>
</file>