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28" w:rsidRPr="00A37528" w:rsidRDefault="00A37528" w:rsidP="00A37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37528" w:rsidRPr="00A37528" w:rsidRDefault="00A37528" w:rsidP="00A375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</w:t>
      </w:r>
      <w:r w:rsidR="00293EF8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29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29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293EF8">
        <w:rPr>
          <w:rFonts w:ascii="Times New Roman" w:eastAsia="Times New Roman" w:hAnsi="Times New Roman" w:cs="Times New Roman"/>
          <w:sz w:val="28"/>
          <w:szCs w:val="28"/>
          <w:lang w:eastAsia="ru-RU"/>
        </w:rPr>
        <w:t>469</w:t>
      </w: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37528" w:rsidRPr="00A37528" w:rsidRDefault="00A37528" w:rsidP="00A375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A37528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подготовке к прохождению отопительного сезона</w:t>
      </w:r>
    </w:p>
    <w:p w:rsidR="00A37528" w:rsidRPr="00A37528" w:rsidRDefault="00A37528" w:rsidP="00A37528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</w:t>
      </w: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предоставлении оперативной</w:t>
      </w:r>
      <w:r w:rsidR="00B23D1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информации о </w:t>
      </w: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прохождении отопительного сезона 2020-2021 </w:t>
      </w:r>
      <w:proofErr w:type="spellStart"/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гг</w:t>
      </w:r>
      <w:proofErr w:type="spellEnd"/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bookmarkEnd w:id="0"/>
    <w:p w:rsidR="00A37528" w:rsidRPr="00A37528" w:rsidRDefault="00A37528" w:rsidP="00A37528">
      <w:pPr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7528" w:rsidRPr="00A37528" w:rsidRDefault="00A37528" w:rsidP="00A37528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В связи с предстоящим началом отопительного сезона и периода интенсивной эксплуатации зданий, сооружений и оборудования образовательных организаций, в целях контроля и предупреждения возникновения нештатных ситуаций и нарушений режима работы образовательных организаций,</w:t>
      </w:r>
      <w:r w:rsidRPr="00A375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Приказом Министерства образования и</w:t>
      </w:r>
      <w:r w:rsid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науки Забайкальского края № 856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</w:t>
      </w:r>
      <w:r w:rsid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>5.08.2020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и </w:t>
      </w: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A37528" w:rsidRPr="00A37528" w:rsidRDefault="00A37528" w:rsidP="00A37528">
      <w:pPr>
        <w:tabs>
          <w:tab w:val="left" w:pos="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1. Руководителям муниципальных образовательных организаций, </w:t>
      </w:r>
      <w:r w:rsidRPr="00A3752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 собственные котельные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37528" w:rsidRPr="00A37528" w:rsidRDefault="00A37528" w:rsidP="00A37528">
      <w:pPr>
        <w:spacing w:after="0" w:line="240" w:lineRule="auto"/>
        <w:ind w:right="-285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1.1. Издать приказ по прохождению отопительного сезона с назначением ответственных лиц за обеспечение бесперебойной работы котельных и тепловых сетей, исправности приборов учета, утеплению зданий образовательных организаций;</w:t>
      </w:r>
    </w:p>
    <w:p w:rsidR="00A37528" w:rsidRPr="00A37528" w:rsidRDefault="00A37528" w:rsidP="00A37528">
      <w:pPr>
        <w:spacing w:after="0" w:line="240" w:lineRule="auto"/>
        <w:ind w:right="-285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1.2. Обеспечить наличие запасов твердого топлива на протяжении всего отопительного сезона в объеме:</w:t>
      </w:r>
    </w:p>
    <w:p w:rsidR="00A37528" w:rsidRPr="00A37528" w:rsidRDefault="00A37528" w:rsidP="00A37528">
      <w:pPr>
        <w:spacing w:after="0" w:line="240" w:lineRule="auto"/>
        <w:ind w:right="-285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- при доставке топлива автотранспортом не менее 7 - суточного расхода;</w:t>
      </w:r>
    </w:p>
    <w:p w:rsidR="00A37528" w:rsidRPr="00A37528" w:rsidRDefault="00A37528" w:rsidP="00A37528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1.3. Принять необходимые меры по обеспечению бесперебойной работы отопительных систем и котельного оборудования в период отопительного сезона;</w:t>
      </w:r>
    </w:p>
    <w:p w:rsidR="00A37528" w:rsidRPr="00A37528" w:rsidRDefault="00A37528" w:rsidP="00A37528">
      <w:pPr>
        <w:autoSpaceDE w:val="0"/>
        <w:autoSpaceDN w:val="0"/>
        <w:adjustRightInd w:val="0"/>
        <w:spacing w:after="0" w:line="240" w:lineRule="auto"/>
        <w:ind w:right="-28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1.4. Регулярно проводить инструктажи с обслуживающим персоналом по соблюдению правил техники безопасности по всем видам инструктажа;</w:t>
      </w:r>
    </w:p>
    <w:p w:rsidR="00B23D17" w:rsidRDefault="00A37528" w:rsidP="00A37528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1.5. Н</w:t>
      </w:r>
      <w:r w:rsid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>ачиная с 10 сентября 2020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 соответствии с установленной формой представлять оперативную информацию о состоянии готовности к отопительному сезону и работе отопительных систем в электронном виде в ЕДДС (2-23-93, 89144762317) ежедневно до 10-00 (Приложение 1);</w:t>
      </w:r>
    </w:p>
    <w:p w:rsidR="00A37528" w:rsidRPr="00A37528" w:rsidRDefault="00B23D17" w:rsidP="00B23D17">
      <w:pPr>
        <w:spacing w:after="0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ри возникновении нештатных ситуаций и нарушений в работе отопительных систем незамедлительно информировать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образования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D567B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(тел.  2-13-69, 2-12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-65</w:t>
      </w:r>
      <w:r w:rsidRPr="00B23D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>. О ходе устранения нештатных ситуаций сообщать ежедневно до полной их ликвидации;</w:t>
      </w:r>
    </w:p>
    <w:p w:rsidR="00A37528" w:rsidRPr="00A37528" w:rsidRDefault="00B23D17" w:rsidP="00B23D17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1.7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Активизировать работу по энергосбережению и взять под личный контроль вопросы экономии и учета энергоресурсов;</w:t>
      </w:r>
    </w:p>
    <w:p w:rsidR="00A37528" w:rsidRPr="00A37528" w:rsidRDefault="00F737E4" w:rsidP="00B23D17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1.8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Назначить ответственного за энергосбережение по образовательной организации, а также утвер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дить до 11</w:t>
      </w:r>
      <w:r w:rsidR="00176F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 2020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план мероприятий экономии топливно-энергетических ресурсов (далее – ТЭР), предусмотрев регламентирование расходования воды, своевременную профилактику утечек воды, установку в приоритетном порядке приборов учета расхода и систем автоматического регулирования ТЭР;</w:t>
      </w:r>
    </w:p>
    <w:p w:rsidR="00A37528" w:rsidRPr="00A37528" w:rsidRDefault="00F737E4" w:rsidP="00A37528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1.9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до 15 сентября 2020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обеспечить получение в теплоснабжающих организациях актов готовности систем теплопотребления и узлов ввода зданий к принятию тепловой энергии, а также обеспечить получение положительных актов готовности котельных и тепловых сетей, паспортов готовности организаций к работе в ото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пительном периоде 2020-2021 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гг.</w:t>
      </w:r>
    </w:p>
    <w:p w:rsidR="00A37528" w:rsidRPr="00A37528" w:rsidRDefault="00A37528" w:rsidP="00A37528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2. Руководителям муниципальных образовательных организаций, помещения которых отапливаются котельными МУП «РЖКХ»:</w:t>
      </w:r>
    </w:p>
    <w:p w:rsidR="00A37528" w:rsidRPr="00A37528" w:rsidRDefault="00A37528" w:rsidP="00A37528">
      <w:pPr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</w:t>
      </w:r>
      <w:r w:rsidR="00F737E4"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начиная с 10 сентября 2020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 соответствии с установленной формой представлять оперативную информацию о прохождении отопительного сезона и работе отопительных систем в электронном виде в ЕДДС (2-23-93, 89144762317) ежедневно до 10-00 (Приложение 1). </w:t>
      </w:r>
    </w:p>
    <w:p w:rsidR="00A37528" w:rsidRPr="00A37528" w:rsidRDefault="00A37528" w:rsidP="00A37528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3. При возникновении нештатных ситуаций и нарушений в работе отопительных систем незамедлительно информировать управление образования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(тел. 8(30230) 2-12-65; 8-914-454-61-43)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, ЕДДС – 2-23-93, 89144762317. О ходе устранения нештатных ситуаций сообщать ежедневно до полной их ликвидации.</w:t>
      </w:r>
    </w:p>
    <w:p w:rsidR="00A37528" w:rsidRPr="00A37528" w:rsidRDefault="00A37528" w:rsidP="00A3752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на </w:t>
      </w: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«Красночикойский район» Трофимову Н.В.</w:t>
      </w:r>
    </w:p>
    <w:p w:rsidR="00A37528" w:rsidRPr="00A37528" w:rsidRDefault="00A37528" w:rsidP="00A3752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A3752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A37528" w:rsidRPr="00A37528" w:rsidRDefault="00A37528" w:rsidP="00A37528">
      <w:pPr>
        <w:tabs>
          <w:tab w:val="left" w:pos="612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A37528" w:rsidRPr="00A37528" w:rsidSect="00D20025">
          <w:headerReference w:type="default" r:id="rId6"/>
          <w:pgSz w:w="11906" w:h="16838"/>
          <w:pgMar w:top="1134" w:right="991" w:bottom="1134" w:left="1701" w:header="709" w:footer="709" w:gutter="0"/>
          <w:cols w:space="708"/>
          <w:titlePg/>
          <w:docGrid w:linePitch="360"/>
        </w:sectPr>
      </w:pP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F737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А.Т. </w:t>
      </w:r>
      <w:proofErr w:type="spellStart"/>
      <w:r w:rsidR="00F73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Грешилов</w:t>
      </w:r>
      <w:proofErr w:type="spellEnd"/>
    </w:p>
    <w:tbl>
      <w:tblPr>
        <w:tblpPr w:leftFromText="180" w:rightFromText="180" w:vertAnchor="text" w:horzAnchor="margin" w:tblpXSpec="right" w:tblpY="-89"/>
        <w:tblW w:w="0" w:type="auto"/>
        <w:tblLook w:val="04A0" w:firstRow="1" w:lastRow="0" w:firstColumn="1" w:lastColumn="0" w:noHBand="0" w:noVBand="1"/>
      </w:tblPr>
      <w:tblGrid>
        <w:gridCol w:w="3936"/>
      </w:tblGrid>
      <w:tr w:rsidR="00D832BF" w:rsidRPr="00D832BF" w:rsidTr="00CF68E9">
        <w:trPr>
          <w:trHeight w:val="921"/>
        </w:trPr>
        <w:tc>
          <w:tcPr>
            <w:tcW w:w="3936" w:type="dxa"/>
          </w:tcPr>
          <w:p w:rsidR="00D832BF" w:rsidRPr="00D832BF" w:rsidRDefault="00D832BF" w:rsidP="00D8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832BF">
              <w:rPr>
                <w:rFonts w:ascii="Times New Roman" w:hAnsi="Times New Roman" w:cs="Times New Roman"/>
              </w:rPr>
              <w:lastRenderedPageBreak/>
              <w:t>Приложение 1</w:t>
            </w: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832BF" w:rsidRPr="00D832BF" w:rsidRDefault="00D832BF" w:rsidP="00D8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 xml:space="preserve">к постановлению администрации </w:t>
            </w:r>
          </w:p>
          <w:p w:rsidR="00D832BF" w:rsidRPr="00D832BF" w:rsidRDefault="00D832BF" w:rsidP="00D8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D832BF" w:rsidRPr="00D832BF" w:rsidRDefault="00D832BF" w:rsidP="00D8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>«Красночикойский район»</w:t>
            </w:r>
          </w:p>
          <w:p w:rsidR="00D832BF" w:rsidRPr="00D832BF" w:rsidRDefault="00D832BF" w:rsidP="00D832BF">
            <w:pPr>
              <w:jc w:val="right"/>
              <w:rPr>
                <w:rFonts w:ascii="Times New Roman" w:hAnsi="Times New Roman" w:cs="Times New Roman"/>
              </w:rPr>
            </w:pP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от «____» _____ 2020 </w:t>
            </w:r>
            <w:r w:rsidRPr="00D832BF">
              <w:rPr>
                <w:rFonts w:ascii="Times New Roman" w:eastAsia="Times New Roman" w:hAnsi="Times New Roman" w:cs="Times New Roman"/>
                <w:lang w:eastAsia="ru-RU"/>
              </w:rPr>
              <w:t>г. №</w:t>
            </w:r>
          </w:p>
          <w:p w:rsidR="00D832BF" w:rsidRPr="00D832BF" w:rsidRDefault="00D832BF" w:rsidP="00D832BF">
            <w:pPr>
              <w:widowControl w:val="0"/>
              <w:spacing w:after="0" w:line="240" w:lineRule="auto"/>
              <w:ind w:right="-569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832BF" w:rsidRPr="00D832BF" w:rsidRDefault="00D832BF" w:rsidP="00D83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Состояние готовности к работе отопительных систем муниципальных образовательных организ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аций </w:t>
      </w: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осенне-зимний период 2020 - 2021</w:t>
      </w:r>
      <w:r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гг.</w:t>
      </w: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состоянию на ________20___г.</w:t>
      </w:r>
    </w:p>
    <w:p w:rsidR="00D832BF" w:rsidRPr="00D832BF" w:rsidRDefault="00D832BF" w:rsidP="00D83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977"/>
        <w:gridCol w:w="850"/>
        <w:gridCol w:w="1276"/>
        <w:gridCol w:w="1134"/>
        <w:gridCol w:w="992"/>
        <w:gridCol w:w="1418"/>
        <w:gridCol w:w="1275"/>
        <w:gridCol w:w="1560"/>
        <w:gridCol w:w="992"/>
        <w:gridCol w:w="1134"/>
        <w:gridCol w:w="1417"/>
        <w:gridCol w:w="1134"/>
      </w:tblGrid>
      <w:tr w:rsidR="00D832BF" w:rsidRPr="00D832BF" w:rsidTr="00CF68E9">
        <w:trPr>
          <w:cantSplit/>
          <w:trHeight w:val="1939"/>
        </w:trPr>
        <w:tc>
          <w:tcPr>
            <w:tcW w:w="1576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образовательной организации </w:t>
            </w:r>
          </w:p>
        </w:tc>
        <w:tc>
          <w:tcPr>
            <w:tcW w:w="97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 образовательных организаций, имеющих собственные котельные</w:t>
            </w:r>
          </w:p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(по типам образовательных организаций)</w:t>
            </w:r>
          </w:p>
        </w:tc>
        <w:tc>
          <w:tcPr>
            <w:tcW w:w="850" w:type="dxa"/>
            <w:textDirection w:val="btLr"/>
          </w:tcPr>
          <w:p w:rsidR="00D832BF" w:rsidRPr="00D832BF" w:rsidRDefault="00D832BF" w:rsidP="00D832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Общее количество котельных</w:t>
            </w:r>
          </w:p>
          <w:p w:rsidR="00D832BF" w:rsidRPr="00D832BF" w:rsidRDefault="00D832BF" w:rsidP="00D832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(ед.)</w:t>
            </w:r>
          </w:p>
        </w:tc>
        <w:tc>
          <w:tcPr>
            <w:tcW w:w="1276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 образовательных организаций, имеющих централизованное отопление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Общая степень готовности котельных к прохождению отопительного сезона (%)</w:t>
            </w: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Общая степень готовности наружных и внутренних теплосетей (%)</w:t>
            </w:r>
          </w:p>
        </w:tc>
        <w:tc>
          <w:tcPr>
            <w:tcW w:w="1418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Наличие запаса твердого топлива </w:t>
            </w:r>
          </w:p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(дров, угля)</w:t>
            </w:r>
          </w:p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тонн, м</w:t>
            </w: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3</w:t>
            </w: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Суточный расход топлива</w:t>
            </w:r>
          </w:p>
        </w:tc>
        <w:tc>
          <w:tcPr>
            <w:tcW w:w="1560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Температурный режим в образовательных организациях</w:t>
            </w: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Температура на выходе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Наличие резервного источника энергоснабжения (ед., марка, мощность) </w:t>
            </w:r>
          </w:p>
        </w:tc>
        <w:tc>
          <w:tcPr>
            <w:tcW w:w="141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Наличие/отсутствие кредиторской задолженности перед поставщиками твердого топлива, сумма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Проблемы, принятые меры и пути их решения</w:t>
            </w:r>
          </w:p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(подробное описание)</w:t>
            </w:r>
          </w:p>
        </w:tc>
      </w:tr>
      <w:tr w:rsidR="00D832BF" w:rsidRPr="00D832BF" w:rsidTr="00CF68E9">
        <w:trPr>
          <w:cantSplit/>
          <w:trHeight w:val="317"/>
        </w:trPr>
        <w:tc>
          <w:tcPr>
            <w:tcW w:w="1576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extDirection w:val="btLr"/>
          </w:tcPr>
          <w:p w:rsidR="00D832BF" w:rsidRPr="00D832BF" w:rsidRDefault="00D832BF" w:rsidP="00D832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2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D832BF" w:rsidRPr="00D832BF" w:rsidTr="00CF68E9">
        <w:trPr>
          <w:trHeight w:val="326"/>
        </w:trPr>
        <w:tc>
          <w:tcPr>
            <w:tcW w:w="1576" w:type="dxa"/>
          </w:tcPr>
          <w:p w:rsidR="00D832BF" w:rsidRPr="00D832BF" w:rsidRDefault="00D832BF" w:rsidP="00D8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32BF" w:rsidRPr="00D832BF" w:rsidRDefault="00D832BF" w:rsidP="00D8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32BF" w:rsidRPr="00D832BF" w:rsidRDefault="00D832BF" w:rsidP="00D8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32BF" w:rsidRPr="00D832BF" w:rsidRDefault="00D832BF" w:rsidP="00D83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5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0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D832BF" w:rsidRPr="00D832BF" w:rsidRDefault="00D832BF" w:rsidP="00D83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D832BF" w:rsidRPr="00D832BF" w:rsidRDefault="00D832BF" w:rsidP="00D832BF">
      <w:pPr>
        <w:spacing w:after="0" w:line="240" w:lineRule="auto"/>
        <w:ind w:right="-8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8D1" w:rsidRDefault="009808D1" w:rsidP="00F737E4"/>
    <w:sectPr w:rsidR="009808D1" w:rsidSect="005145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334" w:rsidRDefault="002C5334">
      <w:pPr>
        <w:spacing w:after="0" w:line="240" w:lineRule="auto"/>
      </w:pPr>
      <w:r>
        <w:separator/>
      </w:r>
    </w:p>
  </w:endnote>
  <w:endnote w:type="continuationSeparator" w:id="0">
    <w:p w:rsidR="002C5334" w:rsidRDefault="002C5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334" w:rsidRDefault="002C5334">
      <w:pPr>
        <w:spacing w:after="0" w:line="240" w:lineRule="auto"/>
      </w:pPr>
      <w:r>
        <w:separator/>
      </w:r>
    </w:p>
  </w:footnote>
  <w:footnote w:type="continuationSeparator" w:id="0">
    <w:p w:rsidR="002C5334" w:rsidRDefault="002C5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1D1" w:rsidRDefault="002C5334" w:rsidP="00DB71E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28"/>
    <w:rsid w:val="00126421"/>
    <w:rsid w:val="00176FD5"/>
    <w:rsid w:val="00293EF8"/>
    <w:rsid w:val="002C5334"/>
    <w:rsid w:val="009808D1"/>
    <w:rsid w:val="00A37528"/>
    <w:rsid w:val="00B052B1"/>
    <w:rsid w:val="00B23D17"/>
    <w:rsid w:val="00D832BF"/>
    <w:rsid w:val="00DD567B"/>
    <w:rsid w:val="00F73056"/>
    <w:rsid w:val="00F7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6D21"/>
  <w15:docId w15:val="{E2895CAF-F996-420D-81C3-8A2C8193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75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37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2020-09-04T05:44:00Z</cp:lastPrinted>
  <dcterms:created xsi:type="dcterms:W3CDTF">2020-09-04T03:29:00Z</dcterms:created>
  <dcterms:modified xsi:type="dcterms:W3CDTF">2020-09-23T07:31:00Z</dcterms:modified>
</cp:coreProperties>
</file>