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BCC" w:rsidRDefault="00680BCC" w:rsidP="00680BCC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680BCC" w:rsidRDefault="00680BCC" w:rsidP="00680B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«МЕНЗИНСКОЕ»</w:t>
      </w:r>
    </w:p>
    <w:p w:rsidR="00680BCC" w:rsidRDefault="00680BCC" w:rsidP="00680BCC">
      <w:pPr>
        <w:jc w:val="both"/>
        <w:rPr>
          <w:sz w:val="28"/>
          <w:szCs w:val="28"/>
        </w:rPr>
      </w:pPr>
    </w:p>
    <w:p w:rsidR="00680BCC" w:rsidRDefault="00680BCC" w:rsidP="00680BCC">
      <w:pPr>
        <w:jc w:val="both"/>
        <w:rPr>
          <w:sz w:val="28"/>
          <w:szCs w:val="28"/>
        </w:rPr>
      </w:pPr>
    </w:p>
    <w:p w:rsidR="00680BCC" w:rsidRDefault="00680BCC" w:rsidP="00680B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680BCC" w:rsidRDefault="00680BCC" w:rsidP="00680BCC">
      <w:pPr>
        <w:rPr>
          <w:sz w:val="28"/>
          <w:szCs w:val="28"/>
        </w:rPr>
      </w:pPr>
      <w:r>
        <w:rPr>
          <w:sz w:val="28"/>
          <w:szCs w:val="28"/>
        </w:rPr>
        <w:t>13 мая 2019 г.                                                                               №  28</w:t>
      </w:r>
    </w:p>
    <w:p w:rsidR="00680BCC" w:rsidRDefault="00680BCC" w:rsidP="00680B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Менза</w:t>
      </w:r>
    </w:p>
    <w:p w:rsidR="00680BCC" w:rsidRDefault="00680BCC" w:rsidP="00680BCC">
      <w:pPr>
        <w:jc w:val="center"/>
        <w:rPr>
          <w:sz w:val="28"/>
          <w:szCs w:val="28"/>
        </w:rPr>
      </w:pPr>
    </w:p>
    <w:p w:rsidR="00680BCC" w:rsidRDefault="00680BCC" w:rsidP="00680BCC">
      <w:pPr>
        <w:jc w:val="both"/>
        <w:rPr>
          <w:sz w:val="28"/>
          <w:szCs w:val="28"/>
        </w:rPr>
      </w:pPr>
    </w:p>
    <w:p w:rsidR="00680BCC" w:rsidRDefault="00680BCC" w:rsidP="00680B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«Мензинское»</w:t>
      </w:r>
    </w:p>
    <w:p w:rsidR="00680BCC" w:rsidRDefault="00680BCC" w:rsidP="00680BCC">
      <w:pPr>
        <w:ind w:firstLine="851"/>
        <w:jc w:val="both"/>
        <w:rPr>
          <w:b/>
          <w:sz w:val="28"/>
          <w:szCs w:val="28"/>
        </w:rPr>
      </w:pPr>
    </w:p>
    <w:p w:rsidR="00680BCC" w:rsidRDefault="00680BCC" w:rsidP="00680BCC">
      <w:pPr>
        <w:ind w:firstLine="851"/>
        <w:jc w:val="both"/>
        <w:rPr>
          <w:b/>
          <w:sz w:val="28"/>
          <w:szCs w:val="28"/>
        </w:rPr>
      </w:pPr>
    </w:p>
    <w:p w:rsidR="00680BCC" w:rsidRDefault="00680BCC" w:rsidP="00680BC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>В соответствии со статьёй 24 Устава сельского поселения ««Мензинское» Совет решил:</w:t>
      </w:r>
    </w:p>
    <w:p w:rsidR="00680BCC" w:rsidRDefault="00680BCC" w:rsidP="00680BC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80BCC" w:rsidRDefault="00680BCC" w:rsidP="00680BC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proofErr w:type="gramStart"/>
      <w:r>
        <w:rPr>
          <w:sz w:val="28"/>
          <w:szCs w:val="28"/>
        </w:rPr>
        <w:t>Внести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«Мензинское» от 07 ноября 2016 г. № 30, с изменениями и дополнениями №64 от 16.05.2017 г.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 внесении изменений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«Мензинское»</w:t>
      </w:r>
      <w:proofErr w:type="gramEnd"/>
    </w:p>
    <w:p w:rsidR="00680BCC" w:rsidRDefault="00680BCC" w:rsidP="00680B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следующие изменения:</w:t>
      </w:r>
    </w:p>
    <w:p w:rsidR="00680BCC" w:rsidRDefault="00680BCC" w:rsidP="00680B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 в приложении 1:  слова «2727» заменить словами «3121»;</w:t>
      </w:r>
    </w:p>
    <w:p w:rsidR="00680BCC" w:rsidRDefault="00680BCC" w:rsidP="00680B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слова «</w:t>
      </w:r>
      <w:r w:rsidRPr="00680BCC">
        <w:rPr>
          <w:sz w:val="28"/>
          <w:szCs w:val="28"/>
        </w:rPr>
        <w:t>1758</w:t>
      </w:r>
      <w:r>
        <w:rPr>
          <w:sz w:val="28"/>
          <w:szCs w:val="28"/>
        </w:rPr>
        <w:t>» заменить словами «2575»</w:t>
      </w:r>
    </w:p>
    <w:p w:rsidR="00680BCC" w:rsidRDefault="00680BCC" w:rsidP="00680B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Действие настоящего решения распространить на правоотношения, возникшие с 1 января 2019 г.</w:t>
      </w:r>
    </w:p>
    <w:p w:rsidR="00680BCC" w:rsidRDefault="00680BCC" w:rsidP="00680B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Настоящее решение официально обнародовать.</w:t>
      </w:r>
    </w:p>
    <w:p w:rsidR="00680BCC" w:rsidRDefault="00680BCC" w:rsidP="00680BCC">
      <w:pPr>
        <w:jc w:val="both"/>
        <w:rPr>
          <w:sz w:val="28"/>
          <w:szCs w:val="28"/>
        </w:rPr>
      </w:pPr>
    </w:p>
    <w:p w:rsidR="00680BCC" w:rsidRDefault="00680BCC" w:rsidP="00680BCC">
      <w:pPr>
        <w:jc w:val="both"/>
        <w:rPr>
          <w:sz w:val="28"/>
          <w:szCs w:val="28"/>
        </w:rPr>
      </w:pPr>
    </w:p>
    <w:p w:rsidR="00680BCC" w:rsidRDefault="00680BCC" w:rsidP="00680BC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«Мензинское»                      Н.Н. Арефьева</w:t>
      </w:r>
    </w:p>
    <w:p w:rsidR="00680BCC" w:rsidRDefault="00680BCC" w:rsidP="00680BCC">
      <w:pPr>
        <w:jc w:val="both"/>
        <w:rPr>
          <w:sz w:val="28"/>
          <w:szCs w:val="28"/>
        </w:rPr>
      </w:pPr>
    </w:p>
    <w:p w:rsidR="00680BCC" w:rsidRDefault="00680BCC" w:rsidP="00680BCC">
      <w:pPr>
        <w:jc w:val="both"/>
        <w:rPr>
          <w:sz w:val="28"/>
          <w:szCs w:val="28"/>
        </w:rPr>
      </w:pPr>
    </w:p>
    <w:p w:rsidR="00160AF9" w:rsidRDefault="00680BCC"/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0BCC"/>
    <w:rsid w:val="003C6B19"/>
    <w:rsid w:val="00680BCC"/>
    <w:rsid w:val="008F0196"/>
    <w:rsid w:val="00D45756"/>
    <w:rsid w:val="00D60580"/>
    <w:rsid w:val="00DC7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8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1119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2</cp:revision>
  <dcterms:created xsi:type="dcterms:W3CDTF">2019-05-14T03:06:00Z</dcterms:created>
  <dcterms:modified xsi:type="dcterms:W3CDTF">2019-05-14T03:15:00Z</dcterms:modified>
</cp:coreProperties>
</file>