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9D" w:rsidRPr="009A2E17" w:rsidRDefault="0004779D" w:rsidP="0004779D">
      <w:pPr>
        <w:ind w:left="360" w:hanging="360"/>
        <w:jc w:val="center"/>
        <w:rPr>
          <w:rFonts w:ascii="Times New Roman" w:hAnsi="Times New Roman"/>
          <w:sz w:val="28"/>
          <w:szCs w:val="28"/>
        </w:rPr>
      </w:pPr>
      <w:r w:rsidRPr="009A2E17">
        <w:rPr>
          <w:rFonts w:ascii="Times New Roman" w:hAnsi="Times New Roman"/>
          <w:sz w:val="28"/>
          <w:szCs w:val="28"/>
        </w:rPr>
        <w:t>Сельское поселение «Малоархангельское»</w:t>
      </w:r>
    </w:p>
    <w:p w:rsidR="0004779D" w:rsidRPr="009A2E17" w:rsidRDefault="0004779D" w:rsidP="0004779D">
      <w:pPr>
        <w:jc w:val="center"/>
        <w:rPr>
          <w:rFonts w:ascii="Times New Roman" w:hAnsi="Times New Roman"/>
          <w:b/>
          <w:sz w:val="28"/>
          <w:szCs w:val="28"/>
        </w:rPr>
      </w:pPr>
      <w:r w:rsidRPr="009A2E17">
        <w:rPr>
          <w:rFonts w:ascii="Times New Roman" w:hAnsi="Times New Roman"/>
          <w:b/>
          <w:sz w:val="28"/>
          <w:szCs w:val="28"/>
        </w:rPr>
        <w:t xml:space="preserve">СОВЕТ СЕЛЬСКОГО ПОСЕЛЕНИЯ </w:t>
      </w:r>
    </w:p>
    <w:p w:rsidR="0004779D" w:rsidRPr="009A2E17" w:rsidRDefault="0004779D" w:rsidP="0004779D">
      <w:pPr>
        <w:jc w:val="center"/>
        <w:rPr>
          <w:rFonts w:ascii="Times New Roman" w:hAnsi="Times New Roman"/>
          <w:sz w:val="28"/>
          <w:szCs w:val="28"/>
        </w:rPr>
      </w:pPr>
      <w:r w:rsidRPr="009A2E17">
        <w:rPr>
          <w:rFonts w:ascii="Times New Roman" w:hAnsi="Times New Roman"/>
          <w:b/>
          <w:sz w:val="28"/>
          <w:szCs w:val="28"/>
        </w:rPr>
        <w:t>«МАЛОАРХАНГЕЛЬСКОЕ</w:t>
      </w:r>
      <w:r w:rsidRPr="009A2E17">
        <w:rPr>
          <w:rFonts w:ascii="Times New Roman" w:hAnsi="Times New Roman"/>
          <w:b/>
          <w:sz w:val="32"/>
          <w:szCs w:val="32"/>
        </w:rPr>
        <w:t>»</w:t>
      </w:r>
    </w:p>
    <w:p w:rsidR="0004779D" w:rsidRPr="009A2E17" w:rsidRDefault="0004779D" w:rsidP="0004779D">
      <w:pPr>
        <w:jc w:val="center"/>
        <w:rPr>
          <w:rFonts w:ascii="Times New Roman" w:hAnsi="Times New Roman"/>
          <w:b/>
          <w:sz w:val="32"/>
          <w:szCs w:val="32"/>
        </w:rPr>
      </w:pPr>
      <w:r w:rsidRPr="009A2E17">
        <w:rPr>
          <w:rFonts w:ascii="Times New Roman" w:hAnsi="Times New Roman"/>
          <w:b/>
          <w:sz w:val="32"/>
          <w:szCs w:val="32"/>
        </w:rPr>
        <w:t>РЕШЕНИЕ</w:t>
      </w:r>
    </w:p>
    <w:p w:rsidR="0004779D" w:rsidRPr="009A2E17" w:rsidRDefault="00661941" w:rsidP="000477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243E41">
        <w:rPr>
          <w:rFonts w:ascii="Times New Roman" w:hAnsi="Times New Roman"/>
          <w:sz w:val="28"/>
          <w:szCs w:val="28"/>
        </w:rPr>
        <w:t>.11</w:t>
      </w:r>
      <w:r w:rsidR="0004779D">
        <w:rPr>
          <w:rFonts w:ascii="Times New Roman" w:hAnsi="Times New Roman"/>
          <w:sz w:val="28"/>
          <w:szCs w:val="28"/>
        </w:rPr>
        <w:t>.2019</w:t>
      </w:r>
      <w:r w:rsidR="0004779D" w:rsidRPr="009A2E1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№ </w:t>
      </w:r>
      <w:r w:rsidR="0004779D">
        <w:rPr>
          <w:rFonts w:ascii="Times New Roman" w:hAnsi="Times New Roman"/>
          <w:sz w:val="28"/>
          <w:szCs w:val="28"/>
        </w:rPr>
        <w:t>1</w:t>
      </w:r>
      <w:r w:rsidR="00A145CF"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</w:p>
    <w:p w:rsidR="0004779D" w:rsidRPr="009A2E17" w:rsidRDefault="0004779D" w:rsidP="0004779D">
      <w:pPr>
        <w:rPr>
          <w:rFonts w:ascii="Times New Roman" w:hAnsi="Times New Roman"/>
          <w:sz w:val="28"/>
          <w:szCs w:val="28"/>
        </w:rPr>
      </w:pPr>
      <w:r w:rsidRPr="009A2E17">
        <w:rPr>
          <w:rFonts w:ascii="Times New Roman" w:hAnsi="Times New Roman"/>
          <w:sz w:val="28"/>
          <w:szCs w:val="28"/>
        </w:rPr>
        <w:t xml:space="preserve">                                                      с. Малоархангельск</w:t>
      </w: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32"/>
          <w:szCs w:val="32"/>
          <w:lang w:eastAsia="en-US"/>
        </w:rPr>
      </w:pPr>
      <w:r w:rsidRPr="0004779D">
        <w:rPr>
          <w:rFonts w:ascii="Times New Roman" w:eastAsiaTheme="minorHAnsi" w:hAnsi="Times New Roman"/>
          <w:b/>
          <w:bCs/>
          <w:sz w:val="32"/>
          <w:szCs w:val="32"/>
          <w:lang w:eastAsia="en-US"/>
        </w:rPr>
        <w:t>Об установлении земельного налога на территории сельского поселения «Малоархангельское»</w:t>
      </w:r>
    </w:p>
    <w:p w:rsidR="0004779D" w:rsidRDefault="0004779D" w:rsidP="0004779D">
      <w:pPr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b/>
          <w:bCs/>
          <w:sz w:val="28"/>
          <w:szCs w:val="28"/>
          <w:lang w:eastAsia="en-US"/>
        </w:rPr>
      </w:pPr>
    </w:p>
    <w:p w:rsidR="0004779D" w:rsidRDefault="0004779D" w:rsidP="0004779D">
      <w:pPr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b/>
          <w:bCs/>
          <w:sz w:val="28"/>
          <w:szCs w:val="28"/>
          <w:lang w:eastAsia="en-US"/>
        </w:rPr>
      </w:pP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 пунктом 4 статьи 12, главой 31 Налогового кодекса Российской Федерации, руководствуясь пунктом </w:t>
      </w:r>
      <w:r w:rsidR="00622F2E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 xml:space="preserve"> части </w:t>
      </w:r>
      <w:r w:rsidR="00622F2E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 xml:space="preserve"> статьи </w:t>
      </w:r>
      <w:r w:rsidR="00622F2E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 xml:space="preserve"> Устава </w:t>
      </w:r>
      <w:r w:rsidRPr="0004779D">
        <w:rPr>
          <w:rFonts w:ascii="Times New Roman" w:eastAsiaTheme="minorHAnsi" w:hAnsi="Times New Roman"/>
          <w:iCs/>
          <w:sz w:val="28"/>
          <w:szCs w:val="28"/>
          <w:lang w:eastAsia="en-US"/>
        </w:rPr>
        <w:t>сельского поселения «Малоархангельское»</w:t>
      </w: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04779D">
        <w:rPr>
          <w:rFonts w:ascii="Times New Roman" w:eastAsiaTheme="minorHAnsi" w:hAnsi="Times New Roman"/>
          <w:iCs/>
          <w:sz w:val="28"/>
          <w:szCs w:val="28"/>
          <w:lang w:eastAsia="en-US"/>
        </w:rPr>
        <w:t>Совет сельского поселения «Малоархангельское»</w:t>
      </w:r>
      <w:r w:rsidRPr="0004779D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>решил:</w:t>
      </w: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 xml:space="preserve">1. Ввести на территории </w:t>
      </w:r>
      <w:r w:rsidRPr="0004779D">
        <w:rPr>
          <w:rFonts w:ascii="Times New Roman" w:eastAsiaTheme="minorHAnsi" w:hAnsi="Times New Roman"/>
          <w:iCs/>
          <w:sz w:val="28"/>
          <w:szCs w:val="28"/>
          <w:lang w:eastAsia="en-US"/>
        </w:rPr>
        <w:t>сельского поселения «Малоархангельское»</w:t>
      </w: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 </w:t>
      </w: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>земельный налог (далее также – налог).</w:t>
      </w: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>2. Установить налоговые ставки в следующих размерах:</w:t>
      </w: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>1) 0,3 процента в отношении земельных участков:</w:t>
      </w: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2) 1,5 процента в отношении прочих земельных участков.</w:t>
      </w: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>3. Установить отчетными периодами для налогоплательщиков-организаций первый квартал, второй квартал и третий квартал календарного года.</w:t>
      </w:r>
    </w:p>
    <w:p w:rsidR="0004779D" w:rsidRPr="00F22E1B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 xml:space="preserve">Авансовые платежи по налогу подлежат уплате налогоплательщиками-организациями в срок не позднее последнего числа месяца, следующего за </w:t>
      </w:r>
      <w:r w:rsidRPr="00F22E1B">
        <w:rPr>
          <w:rFonts w:ascii="Times New Roman" w:eastAsiaTheme="minorHAnsi" w:hAnsi="Times New Roman"/>
          <w:sz w:val="28"/>
          <w:szCs w:val="28"/>
          <w:lang w:eastAsia="en-US"/>
        </w:rPr>
        <w:t>истекшим отчетным периодом.</w:t>
      </w:r>
    </w:p>
    <w:p w:rsidR="00F22E1B" w:rsidRPr="00F22E1B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F22E1B">
        <w:rPr>
          <w:rFonts w:ascii="Times New Roman" w:eastAsiaTheme="minorHAnsi" w:hAnsi="Times New Roman"/>
          <w:sz w:val="28"/>
          <w:szCs w:val="28"/>
          <w:lang w:eastAsia="en-US"/>
        </w:rPr>
        <w:t>4. Признать утратившим</w:t>
      </w:r>
      <w:r w:rsidR="00F22E1B" w:rsidRPr="00F22E1B">
        <w:rPr>
          <w:rFonts w:ascii="Times New Roman" w:eastAsiaTheme="minorHAnsi" w:hAnsi="Times New Roman"/>
          <w:sz w:val="28"/>
          <w:szCs w:val="28"/>
          <w:lang w:eastAsia="en-US"/>
        </w:rPr>
        <w:t>и силу</w:t>
      </w:r>
    </w:p>
    <w:p w:rsidR="00F22E1B" w:rsidRPr="00F22E1B" w:rsidRDefault="00F22E1B" w:rsidP="000477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F22E1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04779D" w:rsidRPr="00F22E1B">
        <w:rPr>
          <w:rFonts w:ascii="Times New Roman" w:eastAsiaTheme="minorHAnsi" w:hAnsi="Times New Roman"/>
          <w:sz w:val="28"/>
          <w:szCs w:val="28"/>
          <w:lang w:eastAsia="en-US"/>
        </w:rPr>
        <w:t xml:space="preserve">решение </w:t>
      </w:r>
      <w:r w:rsidRPr="00F22E1B">
        <w:rPr>
          <w:rFonts w:ascii="Times New Roman" w:eastAsiaTheme="minorHAnsi" w:hAnsi="Times New Roman"/>
          <w:iCs/>
          <w:sz w:val="28"/>
          <w:szCs w:val="28"/>
          <w:lang w:eastAsia="en-US"/>
        </w:rPr>
        <w:t>Совета сельского поселения «Малоархангельское» от</w:t>
      </w:r>
      <w:r w:rsidR="0004779D" w:rsidRPr="00F22E1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F22E1B">
        <w:rPr>
          <w:rFonts w:ascii="Times New Roman" w:eastAsiaTheme="minorHAnsi" w:hAnsi="Times New Roman"/>
          <w:sz w:val="28"/>
          <w:szCs w:val="28"/>
          <w:lang w:eastAsia="en-US"/>
        </w:rPr>
        <w:t>06.05.2014 г. № 10 «О земельном налоге»;</w:t>
      </w:r>
    </w:p>
    <w:p w:rsidR="0004779D" w:rsidRPr="00F22E1B" w:rsidRDefault="00F22E1B" w:rsidP="000477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color w:val="FF0000"/>
          <w:sz w:val="28"/>
          <w:szCs w:val="28"/>
          <w:lang w:eastAsia="en-US"/>
        </w:rPr>
      </w:pPr>
      <w:r w:rsidRPr="00F22E1B">
        <w:rPr>
          <w:rFonts w:ascii="Times New Roman" w:eastAsiaTheme="minorHAnsi" w:hAnsi="Times New Roman"/>
          <w:sz w:val="28"/>
          <w:szCs w:val="28"/>
          <w:lang w:eastAsia="en-US"/>
        </w:rPr>
        <w:t xml:space="preserve">- решение </w:t>
      </w:r>
      <w:r w:rsidRPr="00F22E1B">
        <w:rPr>
          <w:rFonts w:ascii="Times New Roman" w:eastAsiaTheme="minorHAnsi" w:hAnsi="Times New Roman"/>
          <w:iCs/>
          <w:sz w:val="28"/>
          <w:szCs w:val="28"/>
          <w:lang w:eastAsia="en-US"/>
        </w:rPr>
        <w:t>Совета сельского поселения «Малоархангельское» от</w:t>
      </w:r>
      <w:r w:rsidRPr="00F22E1B">
        <w:rPr>
          <w:rFonts w:ascii="Times New Roman" w:eastAsiaTheme="minorHAnsi" w:hAnsi="Times New Roman"/>
          <w:sz w:val="28"/>
          <w:szCs w:val="28"/>
          <w:lang w:eastAsia="en-US"/>
        </w:rPr>
        <w:t xml:space="preserve"> 20.11.2014 г. № 35 «О внесении изменений в решение Совета </w:t>
      </w:r>
      <w:r w:rsidRPr="00F22E1B">
        <w:rPr>
          <w:rFonts w:ascii="Times New Roman" w:eastAsiaTheme="minorHAnsi" w:hAnsi="Times New Roman"/>
          <w:iCs/>
          <w:sz w:val="28"/>
          <w:szCs w:val="28"/>
          <w:lang w:eastAsia="en-US"/>
        </w:rPr>
        <w:t>сельского поселения «Малоархангельское» от</w:t>
      </w:r>
      <w:r w:rsidRPr="00F22E1B">
        <w:rPr>
          <w:rFonts w:ascii="Times New Roman" w:eastAsiaTheme="minorHAnsi" w:hAnsi="Times New Roman"/>
          <w:sz w:val="28"/>
          <w:szCs w:val="28"/>
          <w:lang w:eastAsia="en-US"/>
        </w:rPr>
        <w:t xml:space="preserve"> 06.05.2014 г. № 10 «О земельном налоге»</w:t>
      </w: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F22E1B">
        <w:rPr>
          <w:rFonts w:ascii="Times New Roman" w:eastAsiaTheme="minorHAnsi" w:hAnsi="Times New Roman"/>
          <w:sz w:val="28"/>
          <w:szCs w:val="28"/>
          <w:lang w:eastAsia="en-US"/>
        </w:rPr>
        <w:t>5. Настоящее решение вступает в силу с 1 января 2020 года, но не ранее чем по истечении одного месяца со дня его</w:t>
      </w: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 xml:space="preserve"> официального опубликования.</w:t>
      </w:r>
    </w:p>
    <w:p w:rsidR="0004779D" w:rsidRPr="0004779D" w:rsidRDefault="0004779D" w:rsidP="00740A9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b/>
          <w:bCs/>
          <w:i/>
          <w:iCs/>
          <w:color w:val="FF0000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 xml:space="preserve">6. Настоящее решение </w:t>
      </w:r>
      <w:r w:rsidR="00740A92">
        <w:rPr>
          <w:rFonts w:ascii="Times New Roman" w:eastAsiaTheme="minorHAnsi" w:hAnsi="Times New Roman"/>
          <w:sz w:val="28"/>
          <w:szCs w:val="28"/>
          <w:lang w:eastAsia="en-US"/>
        </w:rPr>
        <w:t xml:space="preserve">обнародовать путем размещения текста решения в районной газете «Знамя труда» и на специально оборудованных стендах сельского поселения «Малоархангельское». </w:t>
      </w: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04779D" w:rsidRPr="0004779D" w:rsidRDefault="0004779D" w:rsidP="000477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 xml:space="preserve">7. Настоящее решение в течение пяти дней со дня принятия направить в Межрайонную инспекцию ФНС </w:t>
      </w:r>
      <w:r w:rsidRPr="00740A92">
        <w:rPr>
          <w:rFonts w:ascii="Times New Roman" w:eastAsiaTheme="minorHAnsi" w:hAnsi="Times New Roman"/>
          <w:sz w:val="28"/>
          <w:szCs w:val="28"/>
          <w:lang w:eastAsia="en-US"/>
        </w:rPr>
        <w:t xml:space="preserve">России </w:t>
      </w:r>
      <w:r w:rsidR="00243E41" w:rsidRPr="00740A92">
        <w:rPr>
          <w:rFonts w:ascii="Times New Roman" w:eastAsiaTheme="minorHAnsi" w:hAnsi="Times New Roman"/>
          <w:sz w:val="28"/>
          <w:szCs w:val="28"/>
          <w:lang w:eastAsia="en-US"/>
        </w:rPr>
        <w:t xml:space="preserve">8 </w:t>
      </w:r>
      <w:r w:rsidRPr="00740A92">
        <w:rPr>
          <w:rFonts w:ascii="Times New Roman" w:eastAsiaTheme="minorHAnsi" w:hAnsi="Times New Roman"/>
          <w:sz w:val="28"/>
          <w:szCs w:val="28"/>
          <w:lang w:eastAsia="en-US"/>
        </w:rPr>
        <w:t xml:space="preserve">по </w:t>
      </w:r>
      <w:r w:rsidRPr="0004779D">
        <w:rPr>
          <w:rFonts w:ascii="Times New Roman" w:eastAsiaTheme="minorHAnsi" w:hAnsi="Times New Roman"/>
          <w:sz w:val="28"/>
          <w:szCs w:val="28"/>
          <w:lang w:eastAsia="en-US"/>
        </w:rPr>
        <w:t>Забайкальскому краю.</w:t>
      </w:r>
    </w:p>
    <w:p w:rsidR="0004779D" w:rsidRDefault="0004779D" w:rsidP="0004779D">
      <w:pPr>
        <w:jc w:val="both"/>
        <w:rPr>
          <w:rFonts w:ascii="Times New Roman" w:hAnsi="Times New Roman"/>
          <w:sz w:val="28"/>
          <w:szCs w:val="28"/>
        </w:rPr>
      </w:pPr>
    </w:p>
    <w:p w:rsidR="0004779D" w:rsidRPr="009A2E17" w:rsidRDefault="0004779D" w:rsidP="0004779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9A2E17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04779D" w:rsidRDefault="0004779D" w:rsidP="000477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2E17">
        <w:rPr>
          <w:rFonts w:ascii="Times New Roman" w:hAnsi="Times New Roman"/>
          <w:sz w:val="28"/>
          <w:szCs w:val="28"/>
        </w:rPr>
        <w:t xml:space="preserve">«Малоархангельское»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A2E1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М.И.Яковлев</w:t>
      </w:r>
    </w:p>
    <w:p w:rsidR="005A6C3E" w:rsidRDefault="005A6C3E"/>
    <w:sectPr w:rsidR="005A6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79D"/>
    <w:rsid w:val="0004779D"/>
    <w:rsid w:val="00243E41"/>
    <w:rsid w:val="004D4A3C"/>
    <w:rsid w:val="005A6C3E"/>
    <w:rsid w:val="00622F2E"/>
    <w:rsid w:val="00661941"/>
    <w:rsid w:val="00740A92"/>
    <w:rsid w:val="00A145CF"/>
    <w:rsid w:val="00F2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7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E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7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E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6</cp:revision>
  <cp:lastPrinted>2019-11-13T06:33:00Z</cp:lastPrinted>
  <dcterms:created xsi:type="dcterms:W3CDTF">2019-11-12T05:26:00Z</dcterms:created>
  <dcterms:modified xsi:type="dcterms:W3CDTF">2019-12-11T07:34:00Z</dcterms:modified>
</cp:coreProperties>
</file>