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37D2A" w14:textId="0CF14368" w:rsidR="00831A1A" w:rsidRPr="00831A1A" w:rsidRDefault="001173D4" w:rsidP="0023176E">
      <w:pPr>
        <w:pStyle w:val="p1"/>
        <w:spacing w:before="0" w:beforeAutospacing="0" w:after="0" w:afterAutospacing="0"/>
        <w:jc w:val="center"/>
        <w:rPr>
          <w:rStyle w:val="s1"/>
          <w:sz w:val="28"/>
          <w:szCs w:val="28"/>
        </w:rPr>
      </w:pPr>
      <w:r>
        <w:rPr>
          <w:rStyle w:val="s1"/>
          <w:sz w:val="28"/>
          <w:szCs w:val="28"/>
        </w:rPr>
        <w:t>Красночикойский м</w:t>
      </w:r>
      <w:r w:rsidR="00831A1A" w:rsidRPr="00831A1A">
        <w:rPr>
          <w:rStyle w:val="s1"/>
          <w:sz w:val="28"/>
          <w:szCs w:val="28"/>
        </w:rPr>
        <w:t xml:space="preserve">униципальный </w:t>
      </w:r>
      <w:r>
        <w:rPr>
          <w:rStyle w:val="s1"/>
          <w:sz w:val="28"/>
          <w:szCs w:val="28"/>
        </w:rPr>
        <w:t>округ Забайкальского края</w:t>
      </w:r>
    </w:p>
    <w:p w14:paraId="1725B118" w14:textId="4512C3DF" w:rsidR="00831A1A" w:rsidRDefault="003C472D" w:rsidP="0023176E">
      <w:pPr>
        <w:pStyle w:val="p1"/>
        <w:spacing w:before="0" w:beforeAutospacing="0" w:after="0" w:afterAutospacing="0"/>
        <w:jc w:val="center"/>
        <w:rPr>
          <w:rStyle w:val="s1"/>
          <w:b/>
          <w:sz w:val="28"/>
          <w:szCs w:val="28"/>
        </w:rPr>
      </w:pPr>
      <w:r>
        <w:rPr>
          <w:rStyle w:val="s1"/>
          <w:b/>
          <w:sz w:val="28"/>
          <w:szCs w:val="28"/>
        </w:rPr>
        <w:t xml:space="preserve">АДМИНИСТРАЦИЯ </w:t>
      </w:r>
      <w:r w:rsidR="001173D4">
        <w:rPr>
          <w:rStyle w:val="s1"/>
          <w:b/>
          <w:sz w:val="28"/>
          <w:szCs w:val="28"/>
        </w:rPr>
        <w:t xml:space="preserve">КРАСНОЧИКОЙСКОГО </w:t>
      </w:r>
      <w:r>
        <w:rPr>
          <w:rStyle w:val="s1"/>
          <w:b/>
          <w:sz w:val="28"/>
          <w:szCs w:val="28"/>
        </w:rPr>
        <w:t xml:space="preserve">МУНИЦИПАЛЬНОГО </w:t>
      </w:r>
      <w:r w:rsidR="001173D4">
        <w:rPr>
          <w:rStyle w:val="s1"/>
          <w:b/>
          <w:sz w:val="28"/>
          <w:szCs w:val="28"/>
        </w:rPr>
        <w:t>ОКРУГА ЗАБАЙКАЛЬСКОГО КРАЯ</w:t>
      </w:r>
    </w:p>
    <w:p w14:paraId="1C07A170" w14:textId="70AC07EA" w:rsidR="003C472D" w:rsidRDefault="003C472D" w:rsidP="0023176E">
      <w:pPr>
        <w:pStyle w:val="p1"/>
        <w:spacing w:before="0" w:beforeAutospacing="0" w:after="0" w:afterAutospacing="0"/>
        <w:jc w:val="center"/>
        <w:rPr>
          <w:rStyle w:val="s1"/>
          <w:b/>
          <w:sz w:val="28"/>
          <w:szCs w:val="28"/>
        </w:rPr>
      </w:pPr>
    </w:p>
    <w:p w14:paraId="6BC9169C" w14:textId="77777777" w:rsidR="0023176E" w:rsidRDefault="0023176E" w:rsidP="0023176E">
      <w:pPr>
        <w:pStyle w:val="p1"/>
        <w:spacing w:before="0" w:beforeAutospacing="0" w:after="0" w:afterAutospacing="0"/>
        <w:jc w:val="center"/>
        <w:rPr>
          <w:rStyle w:val="s1"/>
          <w:b/>
          <w:sz w:val="28"/>
          <w:szCs w:val="28"/>
        </w:rPr>
      </w:pPr>
    </w:p>
    <w:p w14:paraId="1C753F1B" w14:textId="77777777" w:rsidR="003C472D" w:rsidRPr="00B11DCF" w:rsidRDefault="003C472D" w:rsidP="003C472D">
      <w:pPr>
        <w:pStyle w:val="p1"/>
        <w:spacing w:before="0" w:beforeAutospacing="0" w:after="0" w:afterAutospacing="0" w:line="360" w:lineRule="auto"/>
        <w:jc w:val="center"/>
        <w:rPr>
          <w:rStyle w:val="s1"/>
          <w:b/>
          <w:sz w:val="32"/>
          <w:szCs w:val="32"/>
        </w:rPr>
      </w:pPr>
      <w:r w:rsidRPr="00B11DCF">
        <w:rPr>
          <w:rStyle w:val="s1"/>
          <w:b/>
          <w:sz w:val="32"/>
          <w:szCs w:val="32"/>
        </w:rPr>
        <w:t>ПОСТАНОВЛЕНИЕ</w:t>
      </w:r>
    </w:p>
    <w:p w14:paraId="5902BFF4" w14:textId="77777777" w:rsidR="003C472D" w:rsidRPr="00C52F27" w:rsidRDefault="003C472D" w:rsidP="003C472D">
      <w:pPr>
        <w:pStyle w:val="a3"/>
        <w:shd w:val="clear" w:color="auto" w:fill="FFFFFF"/>
        <w:spacing w:before="0" w:beforeAutospacing="0" w:after="0" w:afterAutospacing="0"/>
        <w:jc w:val="center"/>
        <w:rPr>
          <w:color w:val="000000"/>
          <w:sz w:val="16"/>
          <w:szCs w:val="16"/>
        </w:rPr>
      </w:pPr>
    </w:p>
    <w:p w14:paraId="598AE8FA" w14:textId="56520DF4" w:rsidR="003C472D" w:rsidRPr="00F247FE" w:rsidRDefault="003C472D" w:rsidP="003C472D">
      <w:pPr>
        <w:spacing w:after="0" w:line="240" w:lineRule="auto"/>
        <w:ind w:firstLine="708"/>
        <w:rPr>
          <w:rFonts w:ascii="Times New Roman" w:hAnsi="Times New Roman"/>
          <w:sz w:val="28"/>
          <w:szCs w:val="28"/>
        </w:rPr>
      </w:pPr>
      <w:r w:rsidRPr="00F247FE">
        <w:rPr>
          <w:rFonts w:ascii="Times New Roman" w:hAnsi="Times New Roman"/>
          <w:sz w:val="28"/>
          <w:szCs w:val="28"/>
        </w:rPr>
        <w:t>«</w:t>
      </w:r>
      <w:r w:rsidR="000958EF">
        <w:rPr>
          <w:rFonts w:ascii="Times New Roman" w:hAnsi="Times New Roman"/>
          <w:sz w:val="28"/>
          <w:szCs w:val="28"/>
        </w:rPr>
        <w:t>05</w:t>
      </w:r>
      <w:r w:rsidRPr="00F247FE">
        <w:rPr>
          <w:rFonts w:ascii="Times New Roman" w:hAnsi="Times New Roman"/>
          <w:sz w:val="28"/>
          <w:szCs w:val="28"/>
        </w:rPr>
        <w:t xml:space="preserve">» </w:t>
      </w:r>
      <w:r w:rsidR="00E5251D">
        <w:rPr>
          <w:rFonts w:ascii="Times New Roman" w:hAnsi="Times New Roman"/>
          <w:sz w:val="28"/>
          <w:szCs w:val="28"/>
        </w:rPr>
        <w:t>августа</w:t>
      </w:r>
      <w:r w:rsidRPr="00F247FE">
        <w:rPr>
          <w:rFonts w:ascii="Times New Roman" w:hAnsi="Times New Roman"/>
          <w:sz w:val="28"/>
          <w:szCs w:val="28"/>
        </w:rPr>
        <w:t xml:space="preserve"> </w:t>
      </w:r>
      <w:r>
        <w:rPr>
          <w:rFonts w:ascii="Times New Roman" w:hAnsi="Times New Roman"/>
          <w:sz w:val="28"/>
          <w:szCs w:val="28"/>
        </w:rPr>
        <w:t>202</w:t>
      </w:r>
      <w:r w:rsidR="001173D4">
        <w:rPr>
          <w:rFonts w:ascii="Times New Roman" w:hAnsi="Times New Roman"/>
          <w:sz w:val="28"/>
          <w:szCs w:val="28"/>
        </w:rPr>
        <w:t xml:space="preserve">6 </w:t>
      </w:r>
      <w:r w:rsidRPr="00F247FE">
        <w:rPr>
          <w:rFonts w:ascii="Times New Roman" w:hAnsi="Times New Roman"/>
          <w:sz w:val="28"/>
          <w:szCs w:val="28"/>
        </w:rPr>
        <w:t xml:space="preserve">г.                                                              </w:t>
      </w:r>
      <w:r w:rsidR="00831A1A">
        <w:rPr>
          <w:rFonts w:ascii="Times New Roman" w:hAnsi="Times New Roman"/>
          <w:sz w:val="28"/>
          <w:szCs w:val="28"/>
        </w:rPr>
        <w:t xml:space="preserve">  </w:t>
      </w:r>
      <w:r w:rsidRPr="00F247FE">
        <w:rPr>
          <w:rFonts w:ascii="Times New Roman" w:hAnsi="Times New Roman"/>
          <w:sz w:val="28"/>
          <w:szCs w:val="28"/>
        </w:rPr>
        <w:t xml:space="preserve">   №</w:t>
      </w:r>
      <w:r>
        <w:rPr>
          <w:rFonts w:ascii="Times New Roman" w:hAnsi="Times New Roman"/>
          <w:sz w:val="28"/>
          <w:szCs w:val="28"/>
        </w:rPr>
        <w:t xml:space="preserve"> </w:t>
      </w:r>
      <w:r w:rsidR="000958EF">
        <w:rPr>
          <w:rFonts w:ascii="Times New Roman" w:hAnsi="Times New Roman"/>
          <w:sz w:val="28"/>
          <w:szCs w:val="28"/>
        </w:rPr>
        <w:t xml:space="preserve"> 722</w:t>
      </w:r>
    </w:p>
    <w:p w14:paraId="4118A9E5" w14:textId="77777777" w:rsidR="003C472D" w:rsidRDefault="004C1A72" w:rsidP="003C472D">
      <w:pPr>
        <w:spacing w:after="0" w:line="240" w:lineRule="atLeast"/>
        <w:jc w:val="center"/>
        <w:rPr>
          <w:rFonts w:ascii="Times New Roman" w:hAnsi="Times New Roman"/>
          <w:color w:val="000000"/>
          <w:sz w:val="28"/>
          <w:szCs w:val="28"/>
        </w:rPr>
      </w:pPr>
      <w:r>
        <w:rPr>
          <w:rFonts w:ascii="Times New Roman" w:hAnsi="Times New Roman"/>
          <w:color w:val="000000"/>
          <w:sz w:val="28"/>
          <w:szCs w:val="28"/>
        </w:rPr>
        <w:t>с</w:t>
      </w:r>
      <w:r w:rsidR="003C472D" w:rsidRPr="00042526">
        <w:rPr>
          <w:rFonts w:ascii="Times New Roman" w:hAnsi="Times New Roman"/>
          <w:color w:val="000000"/>
          <w:sz w:val="28"/>
          <w:szCs w:val="28"/>
        </w:rPr>
        <w:t xml:space="preserve">. </w:t>
      </w:r>
      <w:r>
        <w:rPr>
          <w:rFonts w:ascii="Times New Roman" w:hAnsi="Times New Roman"/>
          <w:color w:val="000000"/>
          <w:sz w:val="28"/>
          <w:szCs w:val="28"/>
        </w:rPr>
        <w:t>Красный Чикой</w:t>
      </w:r>
    </w:p>
    <w:p w14:paraId="6A3A7F52" w14:textId="5E455889" w:rsidR="0023176E" w:rsidRDefault="0023176E" w:rsidP="003C472D">
      <w:pPr>
        <w:spacing w:after="0" w:line="240" w:lineRule="atLeast"/>
        <w:jc w:val="center"/>
        <w:rPr>
          <w:rFonts w:ascii="Times New Roman" w:hAnsi="Times New Roman"/>
          <w:color w:val="000000"/>
          <w:sz w:val="28"/>
          <w:szCs w:val="28"/>
        </w:rPr>
      </w:pPr>
    </w:p>
    <w:p w14:paraId="256259E9" w14:textId="77777777" w:rsidR="000E3065" w:rsidRDefault="000E3065" w:rsidP="003C472D">
      <w:pPr>
        <w:spacing w:after="0" w:line="240" w:lineRule="atLeast"/>
        <w:jc w:val="center"/>
        <w:rPr>
          <w:rFonts w:ascii="Times New Roman" w:hAnsi="Times New Roman"/>
          <w:color w:val="000000"/>
          <w:sz w:val="28"/>
          <w:szCs w:val="28"/>
        </w:rPr>
      </w:pPr>
    </w:p>
    <w:p w14:paraId="00FBCC9C" w14:textId="602B3114" w:rsidR="00E244B5" w:rsidRDefault="00E244B5" w:rsidP="00AF073E">
      <w:pPr>
        <w:spacing w:after="0" w:line="240" w:lineRule="atLeast"/>
        <w:ind w:firstLine="709"/>
        <w:jc w:val="center"/>
        <w:rPr>
          <w:rFonts w:ascii="Times New Roman" w:hAnsi="Times New Roman"/>
          <w:b/>
          <w:color w:val="000000"/>
          <w:sz w:val="28"/>
          <w:szCs w:val="28"/>
        </w:rPr>
      </w:pPr>
      <w:bookmarkStart w:id="0" w:name="_GoBack"/>
      <w:r w:rsidRPr="00E244B5">
        <w:rPr>
          <w:rFonts w:ascii="Times New Roman" w:hAnsi="Times New Roman"/>
          <w:b/>
          <w:color w:val="000000"/>
          <w:sz w:val="28"/>
          <w:szCs w:val="28"/>
        </w:rPr>
        <w:t xml:space="preserve">Об утверждении перечня должностных лиц, </w:t>
      </w:r>
      <w:r>
        <w:rPr>
          <w:rFonts w:ascii="Times New Roman" w:hAnsi="Times New Roman"/>
          <w:b/>
          <w:color w:val="000000"/>
          <w:sz w:val="28"/>
          <w:szCs w:val="28"/>
        </w:rPr>
        <w:t>которые вправе составлять протоколы об административных правонарушениях, предусмотренных отдельными статьями Кодекса Российской федерации об административных правонарушениях, при осуществлении муниципального контроля, муниципального финансового контроля, контроля в сфере закупок</w:t>
      </w:r>
    </w:p>
    <w:bookmarkEnd w:id="0"/>
    <w:p w14:paraId="472DB8D2" w14:textId="77777777" w:rsidR="00AF073E" w:rsidRPr="00AF073E" w:rsidRDefault="00AF073E" w:rsidP="00AF073E">
      <w:pPr>
        <w:spacing w:after="0" w:line="240" w:lineRule="atLeast"/>
        <w:ind w:firstLine="709"/>
        <w:jc w:val="center"/>
        <w:rPr>
          <w:rFonts w:ascii="Times New Roman" w:hAnsi="Times New Roman"/>
          <w:b/>
          <w:color w:val="000000"/>
          <w:sz w:val="28"/>
          <w:szCs w:val="28"/>
        </w:rPr>
      </w:pPr>
    </w:p>
    <w:p w14:paraId="0D0981DF" w14:textId="218DAF78" w:rsidR="00E244B5" w:rsidRPr="00E244B5" w:rsidRDefault="00E244B5" w:rsidP="00AF073E">
      <w:pPr>
        <w:pStyle w:val="a3"/>
        <w:shd w:val="clear" w:color="auto" w:fill="FFFFFF"/>
        <w:suppressAutoHyphens/>
        <w:spacing w:before="0" w:beforeAutospacing="0" w:after="0" w:afterAutospacing="0"/>
        <w:ind w:firstLine="709"/>
        <w:contextualSpacing/>
        <w:jc w:val="both"/>
        <w:rPr>
          <w:sz w:val="28"/>
          <w:szCs w:val="28"/>
        </w:rPr>
      </w:pPr>
      <w:r w:rsidRPr="00E244B5">
        <w:rPr>
          <w:sz w:val="28"/>
          <w:szCs w:val="28"/>
        </w:rPr>
        <w:t xml:space="preserve">Руководствуясь частью 7 статьи 28.3 Кодекса Российской Федерации об административных правонарушениях, Законом Забайкальского края от 8 декабря 2014 года №1098-ЗЗК «О перечне должностных лиц органов местного самоуправления, которые вправе составлять протоколы об административных правонарушениях, предусмотренных отдельными статьями Кодекса Российской Федерации об административных правонарушениях, при осуществлении муниципального контроля, муниципального финансового контроля, администрация </w:t>
      </w:r>
      <w:r>
        <w:rPr>
          <w:sz w:val="28"/>
          <w:szCs w:val="28"/>
        </w:rPr>
        <w:t>Красночикойского муниципального округа</w:t>
      </w:r>
      <w:r w:rsidRPr="00E244B5">
        <w:rPr>
          <w:sz w:val="28"/>
          <w:szCs w:val="28"/>
        </w:rPr>
        <w:t xml:space="preserve"> постановляет:</w:t>
      </w:r>
    </w:p>
    <w:p w14:paraId="40C7F7AB" w14:textId="77777777" w:rsidR="00E244B5" w:rsidRPr="00E244B5" w:rsidRDefault="00E244B5" w:rsidP="00AF073E">
      <w:pPr>
        <w:pStyle w:val="a3"/>
        <w:shd w:val="clear" w:color="auto" w:fill="FFFFFF"/>
        <w:suppressAutoHyphens/>
        <w:spacing w:before="0" w:beforeAutospacing="0" w:after="0" w:afterAutospacing="0"/>
        <w:ind w:firstLine="709"/>
        <w:contextualSpacing/>
        <w:jc w:val="both"/>
        <w:rPr>
          <w:sz w:val="28"/>
          <w:szCs w:val="28"/>
        </w:rPr>
      </w:pPr>
    </w:p>
    <w:p w14:paraId="527522AD" w14:textId="04085B8B" w:rsidR="00E244B5" w:rsidRPr="00E244B5" w:rsidRDefault="00E244B5" w:rsidP="00AF073E">
      <w:pPr>
        <w:pStyle w:val="a3"/>
        <w:shd w:val="clear" w:color="auto" w:fill="FFFFFF"/>
        <w:suppressAutoHyphens/>
        <w:spacing w:before="0" w:beforeAutospacing="0" w:after="0" w:afterAutospacing="0"/>
        <w:ind w:firstLine="709"/>
        <w:contextualSpacing/>
        <w:jc w:val="both"/>
        <w:rPr>
          <w:sz w:val="28"/>
          <w:szCs w:val="28"/>
        </w:rPr>
      </w:pPr>
      <w:r w:rsidRPr="00E244B5">
        <w:rPr>
          <w:sz w:val="28"/>
          <w:szCs w:val="28"/>
        </w:rPr>
        <w:t xml:space="preserve">1. Утвердить перечень должностных лиц Комитета по финансам администрации </w:t>
      </w:r>
      <w:r w:rsidR="003C3794" w:rsidRPr="003C3794">
        <w:rPr>
          <w:sz w:val="28"/>
          <w:szCs w:val="28"/>
        </w:rPr>
        <w:t>Красночикойского муниципального округа</w:t>
      </w:r>
      <w:r w:rsidRPr="00E244B5">
        <w:rPr>
          <w:sz w:val="28"/>
          <w:szCs w:val="28"/>
        </w:rPr>
        <w:t xml:space="preserve">, </w:t>
      </w:r>
      <w:r w:rsidR="003C3794">
        <w:rPr>
          <w:sz w:val="28"/>
          <w:szCs w:val="28"/>
        </w:rPr>
        <w:t>которые вправе</w:t>
      </w:r>
      <w:r w:rsidRPr="00E244B5">
        <w:rPr>
          <w:sz w:val="28"/>
          <w:szCs w:val="28"/>
        </w:rPr>
        <w:t xml:space="preserve"> составлять протоколы об административных правонарушениях, предусмотренных </w:t>
      </w:r>
      <w:r w:rsidR="003C3794">
        <w:rPr>
          <w:sz w:val="28"/>
          <w:szCs w:val="28"/>
        </w:rPr>
        <w:t>частью 1 статьи 19.4, статьей 19.4.1, частями 1, 31 и 32 статьи 19.5, статьей 19.7</w:t>
      </w:r>
      <w:r w:rsidRPr="00E244B5">
        <w:rPr>
          <w:sz w:val="28"/>
          <w:szCs w:val="28"/>
        </w:rPr>
        <w:t xml:space="preserve"> Кодекса Российской Федерации об административных правонарушениях, при осуществлении муниципального контроля</w:t>
      </w:r>
      <w:r w:rsidR="003C3794">
        <w:rPr>
          <w:sz w:val="28"/>
          <w:szCs w:val="28"/>
        </w:rPr>
        <w:t>; статьями 5.21, 7.32.6, 15.1, 15.14 – 15.15.16, частью 1 статьи 19.4, статьей 19.4.1, частями 20 и 20.1 статьи 19.5, статьями 19.6 и 19.7</w:t>
      </w:r>
      <w:r w:rsidR="003C3794" w:rsidRPr="003C3794">
        <w:t xml:space="preserve"> </w:t>
      </w:r>
      <w:r w:rsidR="003C3794" w:rsidRPr="003C3794">
        <w:rPr>
          <w:sz w:val="28"/>
          <w:szCs w:val="28"/>
        </w:rPr>
        <w:t>Кодекса Российской Федерации об административных правонарушениях, при осуществлении муниципального финансового контроля</w:t>
      </w:r>
      <w:r w:rsidR="003C3794">
        <w:rPr>
          <w:sz w:val="28"/>
          <w:szCs w:val="28"/>
        </w:rPr>
        <w:t xml:space="preserve">; частями 4 – 9, 11 статьи 7.30.1, частями 1 – 4, 8 и 9 статьи 7.30.2  </w:t>
      </w:r>
      <w:r w:rsidR="003C3794" w:rsidRPr="003C3794">
        <w:rPr>
          <w:sz w:val="28"/>
          <w:szCs w:val="28"/>
        </w:rPr>
        <w:t>Кодекса Российской Федерации об административных правонарушениях, при осуществлении контроля</w:t>
      </w:r>
      <w:r w:rsidR="003C3794">
        <w:rPr>
          <w:sz w:val="28"/>
          <w:szCs w:val="28"/>
        </w:rPr>
        <w:t xml:space="preserve"> в сфере закупок</w:t>
      </w:r>
      <w:r w:rsidRPr="00E244B5">
        <w:rPr>
          <w:sz w:val="28"/>
          <w:szCs w:val="28"/>
        </w:rPr>
        <w:t xml:space="preserve"> (приложение </w:t>
      </w:r>
      <w:r w:rsidR="00AF073E">
        <w:rPr>
          <w:sz w:val="28"/>
          <w:szCs w:val="28"/>
        </w:rPr>
        <w:t xml:space="preserve">№ </w:t>
      </w:r>
      <w:r w:rsidRPr="00E244B5">
        <w:rPr>
          <w:sz w:val="28"/>
          <w:szCs w:val="28"/>
        </w:rPr>
        <w:t>1).</w:t>
      </w:r>
    </w:p>
    <w:p w14:paraId="1289DA6A" w14:textId="77777777" w:rsidR="003C3794" w:rsidRDefault="00E244B5" w:rsidP="003C3794">
      <w:pPr>
        <w:pStyle w:val="a3"/>
        <w:shd w:val="clear" w:color="auto" w:fill="FFFFFF"/>
        <w:suppressAutoHyphens/>
        <w:spacing w:before="0" w:beforeAutospacing="0" w:after="0" w:afterAutospacing="0"/>
        <w:ind w:firstLine="709"/>
        <w:contextualSpacing/>
        <w:jc w:val="both"/>
        <w:rPr>
          <w:sz w:val="28"/>
          <w:szCs w:val="28"/>
        </w:rPr>
      </w:pPr>
      <w:r w:rsidRPr="00E244B5">
        <w:rPr>
          <w:sz w:val="28"/>
          <w:szCs w:val="28"/>
        </w:rPr>
        <w:t xml:space="preserve">2. </w:t>
      </w:r>
      <w:r w:rsidR="003C3794">
        <w:rPr>
          <w:sz w:val="28"/>
          <w:szCs w:val="28"/>
        </w:rPr>
        <w:t>Признать утратившим силу П</w:t>
      </w:r>
      <w:r w:rsidRPr="00E244B5">
        <w:rPr>
          <w:sz w:val="28"/>
          <w:szCs w:val="28"/>
        </w:rPr>
        <w:t>остановление от 22.08.2025 № 574 Администраци</w:t>
      </w:r>
      <w:r w:rsidR="003C3794">
        <w:rPr>
          <w:sz w:val="28"/>
          <w:szCs w:val="28"/>
        </w:rPr>
        <w:t>и</w:t>
      </w:r>
      <w:r w:rsidRPr="00E244B5">
        <w:rPr>
          <w:sz w:val="28"/>
          <w:szCs w:val="28"/>
        </w:rPr>
        <w:t xml:space="preserve"> муниципального района </w:t>
      </w:r>
      <w:r w:rsidR="003C3794">
        <w:rPr>
          <w:sz w:val="28"/>
          <w:szCs w:val="28"/>
        </w:rPr>
        <w:t>«</w:t>
      </w:r>
      <w:r w:rsidRPr="00E244B5">
        <w:rPr>
          <w:sz w:val="28"/>
          <w:szCs w:val="28"/>
        </w:rPr>
        <w:t>Красночикойский район</w:t>
      </w:r>
      <w:r w:rsidR="003C3794">
        <w:rPr>
          <w:sz w:val="28"/>
          <w:szCs w:val="28"/>
        </w:rPr>
        <w:t>»</w:t>
      </w:r>
      <w:r w:rsidRPr="00E244B5">
        <w:rPr>
          <w:sz w:val="28"/>
          <w:szCs w:val="28"/>
        </w:rPr>
        <w:t xml:space="preserve"> </w:t>
      </w:r>
      <w:r w:rsidR="003C3794">
        <w:rPr>
          <w:sz w:val="28"/>
          <w:szCs w:val="28"/>
        </w:rPr>
        <w:t>«</w:t>
      </w:r>
      <w:r w:rsidRPr="00E244B5">
        <w:rPr>
          <w:sz w:val="28"/>
          <w:szCs w:val="28"/>
        </w:rPr>
        <w:t xml:space="preserve">Об утверждении перечня должностных лиц, которые вправе составлять </w:t>
      </w:r>
      <w:r w:rsidRPr="00E244B5">
        <w:rPr>
          <w:sz w:val="28"/>
          <w:szCs w:val="28"/>
        </w:rPr>
        <w:lastRenderedPageBreak/>
        <w:t>протоколы об административных правонарушениях, предусмотренных отдельными статьями Кодекса Российской Федерации об административных правонарушениях, при осуществлении муниципального контроля, муниципального финансового контроля, контроля в сфере закупок</w:t>
      </w:r>
      <w:r w:rsidR="003C3794">
        <w:rPr>
          <w:sz w:val="28"/>
          <w:szCs w:val="28"/>
        </w:rPr>
        <w:t>».</w:t>
      </w:r>
    </w:p>
    <w:p w14:paraId="4ABB4BEC" w14:textId="61ADC19B" w:rsidR="00AF073E" w:rsidRDefault="003C3794" w:rsidP="003C3794">
      <w:pPr>
        <w:pStyle w:val="a3"/>
        <w:shd w:val="clear" w:color="auto" w:fill="FFFFFF"/>
        <w:suppressAutoHyphens/>
        <w:spacing w:before="0" w:beforeAutospacing="0" w:after="0" w:afterAutospacing="0"/>
        <w:ind w:firstLine="709"/>
        <w:contextualSpacing/>
        <w:jc w:val="both"/>
        <w:rPr>
          <w:sz w:val="28"/>
          <w:szCs w:val="28"/>
        </w:rPr>
      </w:pPr>
      <w:r>
        <w:rPr>
          <w:sz w:val="28"/>
          <w:szCs w:val="28"/>
        </w:rPr>
        <w:t xml:space="preserve">3. </w:t>
      </w:r>
      <w:r w:rsidR="003C472D" w:rsidRPr="00FE14C4">
        <w:rPr>
          <w:sz w:val="28"/>
          <w:szCs w:val="28"/>
        </w:rPr>
        <w:t xml:space="preserve">Настоящее </w:t>
      </w:r>
      <w:r w:rsidR="002350E8" w:rsidRPr="00FE14C4">
        <w:rPr>
          <w:sz w:val="28"/>
          <w:szCs w:val="28"/>
        </w:rPr>
        <w:t>постановление</w:t>
      </w:r>
      <w:r w:rsidR="003C472D" w:rsidRPr="00FE14C4">
        <w:rPr>
          <w:sz w:val="28"/>
          <w:szCs w:val="28"/>
        </w:rPr>
        <w:t xml:space="preserve"> опубликовать</w:t>
      </w:r>
      <w:r w:rsidR="001173D4" w:rsidRPr="00FE14C4">
        <w:rPr>
          <w:sz w:val="28"/>
          <w:szCs w:val="28"/>
        </w:rPr>
        <w:t xml:space="preserve"> (обнародовать)</w:t>
      </w:r>
      <w:r w:rsidR="003C472D" w:rsidRPr="00FE14C4">
        <w:rPr>
          <w:sz w:val="28"/>
          <w:szCs w:val="28"/>
        </w:rPr>
        <w:t xml:space="preserve"> на официальном сайте </w:t>
      </w:r>
      <w:r w:rsidR="001173D4" w:rsidRPr="00FE14C4">
        <w:rPr>
          <w:sz w:val="28"/>
          <w:szCs w:val="28"/>
        </w:rPr>
        <w:t xml:space="preserve">в информационно-телекоммуникационной сети «Интернет» </w:t>
      </w:r>
      <w:hyperlink r:id="rId8" w:history="1">
        <w:r w:rsidR="00AF073E" w:rsidRPr="00FC3DB9">
          <w:rPr>
            <w:rStyle w:val="af0"/>
            <w:sz w:val="28"/>
            <w:szCs w:val="28"/>
            <w:lang w:val="en-US"/>
          </w:rPr>
          <w:t>https</w:t>
        </w:r>
        <w:r w:rsidR="00AF073E" w:rsidRPr="00FC3DB9">
          <w:rPr>
            <w:rStyle w:val="af0"/>
            <w:sz w:val="28"/>
            <w:szCs w:val="28"/>
          </w:rPr>
          <w:t>://</w:t>
        </w:r>
        <w:r w:rsidR="00AF073E" w:rsidRPr="00FC3DB9">
          <w:rPr>
            <w:rStyle w:val="af0"/>
            <w:sz w:val="28"/>
            <w:szCs w:val="28"/>
            <w:lang w:val="en-US"/>
          </w:rPr>
          <w:t>chikoy</w:t>
        </w:r>
        <w:r w:rsidR="00AF073E" w:rsidRPr="00FC3DB9">
          <w:rPr>
            <w:rStyle w:val="af0"/>
            <w:sz w:val="28"/>
            <w:szCs w:val="28"/>
          </w:rPr>
          <w:t>75.</w:t>
        </w:r>
        <w:r w:rsidR="00AF073E" w:rsidRPr="00FC3DB9">
          <w:rPr>
            <w:rStyle w:val="af0"/>
            <w:sz w:val="28"/>
            <w:szCs w:val="28"/>
            <w:lang w:val="en-US"/>
          </w:rPr>
          <w:t>ru</w:t>
        </w:r>
      </w:hyperlink>
      <w:r w:rsidR="001173D4" w:rsidRPr="00FE14C4">
        <w:rPr>
          <w:sz w:val="28"/>
          <w:szCs w:val="28"/>
        </w:rPr>
        <w:t>.</w:t>
      </w:r>
    </w:p>
    <w:p w14:paraId="13B4E447" w14:textId="72C15CF2" w:rsidR="0023176E" w:rsidRPr="00FE14C4" w:rsidRDefault="001173D4" w:rsidP="003C3794">
      <w:pPr>
        <w:pStyle w:val="a3"/>
        <w:shd w:val="clear" w:color="auto" w:fill="FFFFFF"/>
        <w:suppressAutoHyphens/>
        <w:spacing w:before="0" w:beforeAutospacing="0" w:after="0" w:afterAutospacing="0"/>
        <w:ind w:firstLine="709"/>
        <w:contextualSpacing/>
        <w:jc w:val="both"/>
        <w:rPr>
          <w:sz w:val="28"/>
          <w:szCs w:val="28"/>
        </w:rPr>
      </w:pPr>
      <w:r w:rsidRPr="00FE14C4">
        <w:rPr>
          <w:sz w:val="28"/>
          <w:szCs w:val="28"/>
        </w:rPr>
        <w:t xml:space="preserve"> </w:t>
      </w:r>
      <w:r w:rsidR="003C472D" w:rsidRPr="00FE14C4">
        <w:rPr>
          <w:sz w:val="28"/>
          <w:szCs w:val="28"/>
        </w:rPr>
        <w:t xml:space="preserve"> </w:t>
      </w:r>
      <w:r w:rsidR="00AF073E">
        <w:rPr>
          <w:sz w:val="28"/>
          <w:szCs w:val="28"/>
        </w:rPr>
        <w:t xml:space="preserve">4. </w:t>
      </w:r>
      <w:r w:rsidR="00AF073E" w:rsidRPr="00AF073E">
        <w:rPr>
          <w:sz w:val="28"/>
          <w:szCs w:val="28"/>
        </w:rPr>
        <w:t>Настоящее постановление вступает в силу на следующий день после его официального опубликования.</w:t>
      </w:r>
    </w:p>
    <w:p w14:paraId="4B3A4C7B" w14:textId="77777777" w:rsidR="00A50205" w:rsidRPr="00FE14C4" w:rsidRDefault="00A50205" w:rsidP="003C3794">
      <w:pPr>
        <w:suppressAutoHyphens/>
        <w:spacing w:after="0" w:line="240" w:lineRule="auto"/>
        <w:ind w:firstLine="709"/>
        <w:jc w:val="both"/>
        <w:rPr>
          <w:rFonts w:ascii="Times New Roman" w:hAnsi="Times New Roman" w:cs="Times New Roman"/>
          <w:sz w:val="28"/>
          <w:szCs w:val="28"/>
        </w:rPr>
      </w:pPr>
    </w:p>
    <w:p w14:paraId="6888A06D" w14:textId="77777777" w:rsidR="00A50205" w:rsidRPr="00FE14C4" w:rsidRDefault="00A50205" w:rsidP="00E9003C">
      <w:pPr>
        <w:suppressAutoHyphens/>
        <w:spacing w:after="0" w:line="240" w:lineRule="auto"/>
        <w:jc w:val="both"/>
        <w:rPr>
          <w:rFonts w:ascii="Times New Roman" w:hAnsi="Times New Roman" w:cs="Times New Roman"/>
          <w:sz w:val="28"/>
          <w:szCs w:val="28"/>
        </w:rPr>
      </w:pPr>
    </w:p>
    <w:p w14:paraId="6141336D" w14:textId="77777777" w:rsidR="00AF073E" w:rsidRPr="00AF073E" w:rsidRDefault="00AF073E" w:rsidP="00AF073E">
      <w:pPr>
        <w:suppressAutoHyphens/>
        <w:spacing w:after="0" w:line="240" w:lineRule="auto"/>
        <w:jc w:val="both"/>
        <w:rPr>
          <w:rFonts w:ascii="Times New Roman" w:hAnsi="Times New Roman" w:cs="Times New Roman"/>
          <w:sz w:val="28"/>
          <w:szCs w:val="28"/>
        </w:rPr>
      </w:pPr>
      <w:r w:rsidRPr="00AF073E">
        <w:rPr>
          <w:rFonts w:ascii="Times New Roman" w:hAnsi="Times New Roman" w:cs="Times New Roman"/>
          <w:sz w:val="28"/>
          <w:szCs w:val="28"/>
        </w:rPr>
        <w:t xml:space="preserve">ВРИП главы Красночикойского муниципального </w:t>
      </w:r>
    </w:p>
    <w:p w14:paraId="141C4A92" w14:textId="1D5EBE4E" w:rsidR="00DD0A0A" w:rsidRPr="00FE14C4" w:rsidRDefault="00AF073E" w:rsidP="00AF073E">
      <w:pPr>
        <w:suppressAutoHyphens/>
        <w:spacing w:after="0" w:line="240" w:lineRule="auto"/>
        <w:jc w:val="both"/>
        <w:rPr>
          <w:rFonts w:ascii="Times New Roman" w:hAnsi="Times New Roman" w:cs="Times New Roman"/>
          <w:sz w:val="28"/>
          <w:szCs w:val="28"/>
        </w:rPr>
      </w:pPr>
      <w:r w:rsidRPr="00AF073E">
        <w:rPr>
          <w:rFonts w:ascii="Times New Roman" w:hAnsi="Times New Roman" w:cs="Times New Roman"/>
          <w:sz w:val="28"/>
          <w:szCs w:val="28"/>
        </w:rPr>
        <w:t xml:space="preserve">Округа Забайкальского края   </w:t>
      </w:r>
      <w:r w:rsidRPr="00AF073E">
        <w:rPr>
          <w:rFonts w:ascii="Times New Roman" w:hAnsi="Times New Roman" w:cs="Times New Roman"/>
          <w:sz w:val="28"/>
          <w:szCs w:val="28"/>
        </w:rPr>
        <w:tab/>
        <w:t xml:space="preserve">                                               Н.П. Конюков        </w:t>
      </w:r>
      <w:r w:rsidR="004C1A72" w:rsidRPr="00FE14C4">
        <w:rPr>
          <w:rFonts w:ascii="Times New Roman" w:hAnsi="Times New Roman" w:cs="Times New Roman"/>
          <w:sz w:val="28"/>
          <w:szCs w:val="28"/>
        </w:rPr>
        <w:t xml:space="preserve">        </w:t>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p>
    <w:p w14:paraId="1C656DD3" w14:textId="5EF6AFCD" w:rsidR="007773BE" w:rsidRPr="00FE14C4" w:rsidRDefault="007773BE" w:rsidP="00E9003C">
      <w:pPr>
        <w:pStyle w:val="ConsPlusNormal"/>
        <w:suppressAutoHyphens/>
        <w:jc w:val="right"/>
      </w:pPr>
    </w:p>
    <w:p w14:paraId="38C323F7" w14:textId="31478210" w:rsidR="00F277BE" w:rsidRPr="00FE14C4" w:rsidRDefault="00F277BE" w:rsidP="00E9003C">
      <w:pPr>
        <w:pStyle w:val="ConsPlusNormal"/>
        <w:suppressAutoHyphens/>
        <w:jc w:val="right"/>
      </w:pPr>
    </w:p>
    <w:p w14:paraId="1F5576A8" w14:textId="2CB5D284" w:rsidR="00F277BE" w:rsidRPr="00FE14C4" w:rsidRDefault="00F277BE" w:rsidP="00E9003C">
      <w:pPr>
        <w:pStyle w:val="ConsPlusNormal"/>
        <w:suppressAutoHyphens/>
        <w:jc w:val="right"/>
      </w:pPr>
    </w:p>
    <w:p w14:paraId="5659D05E" w14:textId="4E9B8BC0" w:rsidR="00F277BE" w:rsidRPr="00FE14C4" w:rsidRDefault="00F277BE" w:rsidP="00E9003C">
      <w:pPr>
        <w:pStyle w:val="ConsPlusNormal"/>
        <w:suppressAutoHyphens/>
        <w:jc w:val="right"/>
      </w:pPr>
    </w:p>
    <w:p w14:paraId="404D2A47" w14:textId="6B5BC45A" w:rsidR="00F277BE" w:rsidRPr="00FE14C4" w:rsidRDefault="00F277BE" w:rsidP="00E9003C">
      <w:pPr>
        <w:pStyle w:val="ConsPlusNormal"/>
        <w:suppressAutoHyphens/>
        <w:jc w:val="right"/>
      </w:pPr>
    </w:p>
    <w:p w14:paraId="3A889360" w14:textId="248AAC42" w:rsidR="00F277BE" w:rsidRPr="00FE14C4" w:rsidRDefault="00F277BE" w:rsidP="00E9003C">
      <w:pPr>
        <w:pStyle w:val="ConsPlusNormal"/>
        <w:suppressAutoHyphens/>
        <w:jc w:val="right"/>
      </w:pPr>
    </w:p>
    <w:p w14:paraId="76FF2668" w14:textId="35715A18" w:rsidR="00F277BE" w:rsidRPr="00FE14C4" w:rsidRDefault="00F277BE" w:rsidP="00E9003C">
      <w:pPr>
        <w:pStyle w:val="ConsPlusNormal"/>
        <w:suppressAutoHyphens/>
        <w:jc w:val="right"/>
      </w:pPr>
    </w:p>
    <w:p w14:paraId="589A1D5D" w14:textId="2B65600A" w:rsidR="00F277BE" w:rsidRPr="00FE14C4" w:rsidRDefault="00F277BE" w:rsidP="00E9003C">
      <w:pPr>
        <w:pStyle w:val="ConsPlusNormal"/>
        <w:suppressAutoHyphens/>
        <w:jc w:val="right"/>
      </w:pPr>
    </w:p>
    <w:p w14:paraId="6B221EA5" w14:textId="16FE96EE" w:rsidR="00F277BE" w:rsidRPr="00FE14C4" w:rsidRDefault="00F277BE" w:rsidP="00E9003C">
      <w:pPr>
        <w:pStyle w:val="ConsPlusNormal"/>
        <w:suppressAutoHyphens/>
        <w:jc w:val="right"/>
      </w:pPr>
    </w:p>
    <w:p w14:paraId="3FF0ED05" w14:textId="66737A8D" w:rsidR="00F277BE" w:rsidRPr="00FE14C4" w:rsidRDefault="00F277BE" w:rsidP="00E9003C">
      <w:pPr>
        <w:pStyle w:val="ConsPlusNormal"/>
        <w:suppressAutoHyphens/>
        <w:jc w:val="right"/>
      </w:pPr>
    </w:p>
    <w:p w14:paraId="77317213" w14:textId="3EF23099" w:rsidR="009407E0" w:rsidRPr="00FE14C4" w:rsidRDefault="009407E0" w:rsidP="00E9003C">
      <w:pPr>
        <w:pStyle w:val="ConsPlusNormal"/>
        <w:suppressAutoHyphens/>
        <w:jc w:val="right"/>
      </w:pPr>
    </w:p>
    <w:p w14:paraId="6C3F346C" w14:textId="4FCB0114" w:rsidR="009407E0" w:rsidRPr="00FE14C4" w:rsidRDefault="009407E0" w:rsidP="00E9003C">
      <w:pPr>
        <w:pStyle w:val="ConsPlusNormal"/>
        <w:suppressAutoHyphens/>
        <w:jc w:val="right"/>
      </w:pPr>
    </w:p>
    <w:p w14:paraId="39F54132" w14:textId="77777777" w:rsidR="009407E0" w:rsidRPr="00FE14C4" w:rsidRDefault="009407E0" w:rsidP="00E9003C">
      <w:pPr>
        <w:pStyle w:val="ConsPlusNormal"/>
        <w:suppressAutoHyphens/>
        <w:jc w:val="right"/>
      </w:pPr>
    </w:p>
    <w:p w14:paraId="5B17BB62" w14:textId="387C7585" w:rsidR="00F277BE" w:rsidRPr="00FE14C4" w:rsidRDefault="00F277BE" w:rsidP="00E9003C">
      <w:pPr>
        <w:pStyle w:val="ConsPlusNormal"/>
        <w:suppressAutoHyphens/>
        <w:jc w:val="right"/>
      </w:pPr>
    </w:p>
    <w:p w14:paraId="19B53DC5" w14:textId="590F68DC" w:rsidR="00F277BE" w:rsidRPr="00FE14C4" w:rsidRDefault="00F277BE" w:rsidP="00E9003C">
      <w:pPr>
        <w:pStyle w:val="ConsPlusNormal"/>
        <w:suppressAutoHyphens/>
        <w:jc w:val="right"/>
      </w:pPr>
    </w:p>
    <w:p w14:paraId="2F1B28C0" w14:textId="77777777" w:rsidR="00A50205" w:rsidRPr="00FE14C4" w:rsidRDefault="00A50205" w:rsidP="00E9003C">
      <w:pPr>
        <w:pStyle w:val="ConsPlusTitle"/>
        <w:suppressAutoHyphens/>
        <w:jc w:val="right"/>
        <w:outlineLvl w:val="0"/>
        <w:rPr>
          <w:rFonts w:ascii="Times New Roman" w:hAnsi="Times New Roman" w:cs="Times New Roman"/>
          <w:b w:val="0"/>
          <w:sz w:val="28"/>
          <w:szCs w:val="28"/>
        </w:rPr>
      </w:pPr>
    </w:p>
    <w:p w14:paraId="067A6BC2" w14:textId="77777777" w:rsidR="00A50205" w:rsidRDefault="00A50205" w:rsidP="002350E8">
      <w:pPr>
        <w:pStyle w:val="ConsPlusTitle"/>
        <w:jc w:val="right"/>
        <w:outlineLvl w:val="0"/>
        <w:rPr>
          <w:rFonts w:ascii="Times New Roman" w:hAnsi="Times New Roman" w:cs="Times New Roman"/>
          <w:b w:val="0"/>
          <w:sz w:val="28"/>
          <w:szCs w:val="28"/>
        </w:rPr>
      </w:pPr>
    </w:p>
    <w:p w14:paraId="690E9CEB" w14:textId="77777777" w:rsidR="003C3794" w:rsidRDefault="003C3794" w:rsidP="002350E8">
      <w:pPr>
        <w:pStyle w:val="ConsPlusTitle"/>
        <w:jc w:val="right"/>
        <w:outlineLvl w:val="0"/>
        <w:rPr>
          <w:rFonts w:ascii="Times New Roman" w:hAnsi="Times New Roman" w:cs="Times New Roman"/>
          <w:b w:val="0"/>
          <w:sz w:val="28"/>
          <w:szCs w:val="28"/>
        </w:rPr>
      </w:pPr>
    </w:p>
    <w:p w14:paraId="48174DE4" w14:textId="77777777" w:rsidR="003C3794" w:rsidRDefault="003C3794" w:rsidP="002350E8">
      <w:pPr>
        <w:pStyle w:val="ConsPlusTitle"/>
        <w:jc w:val="right"/>
        <w:outlineLvl w:val="0"/>
        <w:rPr>
          <w:rFonts w:ascii="Times New Roman" w:hAnsi="Times New Roman" w:cs="Times New Roman"/>
          <w:b w:val="0"/>
          <w:sz w:val="28"/>
          <w:szCs w:val="28"/>
        </w:rPr>
      </w:pPr>
    </w:p>
    <w:p w14:paraId="38E5C48D" w14:textId="77777777" w:rsidR="003C3794" w:rsidRDefault="003C3794" w:rsidP="002350E8">
      <w:pPr>
        <w:pStyle w:val="ConsPlusTitle"/>
        <w:jc w:val="right"/>
        <w:outlineLvl w:val="0"/>
        <w:rPr>
          <w:rFonts w:ascii="Times New Roman" w:hAnsi="Times New Roman" w:cs="Times New Roman"/>
          <w:b w:val="0"/>
          <w:sz w:val="28"/>
          <w:szCs w:val="28"/>
        </w:rPr>
      </w:pPr>
    </w:p>
    <w:p w14:paraId="08F5AAD2" w14:textId="77777777" w:rsidR="003C3794" w:rsidRDefault="003C3794" w:rsidP="002350E8">
      <w:pPr>
        <w:pStyle w:val="ConsPlusTitle"/>
        <w:jc w:val="right"/>
        <w:outlineLvl w:val="0"/>
        <w:rPr>
          <w:rFonts w:ascii="Times New Roman" w:hAnsi="Times New Roman" w:cs="Times New Roman"/>
          <w:b w:val="0"/>
          <w:sz w:val="28"/>
          <w:szCs w:val="28"/>
        </w:rPr>
      </w:pPr>
    </w:p>
    <w:p w14:paraId="45165439" w14:textId="77777777" w:rsidR="003C3794" w:rsidRDefault="003C3794" w:rsidP="002350E8">
      <w:pPr>
        <w:pStyle w:val="ConsPlusTitle"/>
        <w:jc w:val="right"/>
        <w:outlineLvl w:val="0"/>
        <w:rPr>
          <w:rFonts w:ascii="Times New Roman" w:hAnsi="Times New Roman" w:cs="Times New Roman"/>
          <w:b w:val="0"/>
          <w:sz w:val="28"/>
          <w:szCs w:val="28"/>
        </w:rPr>
      </w:pPr>
    </w:p>
    <w:p w14:paraId="02E3F036" w14:textId="77777777" w:rsidR="003C3794" w:rsidRDefault="003C3794" w:rsidP="002350E8">
      <w:pPr>
        <w:pStyle w:val="ConsPlusTitle"/>
        <w:jc w:val="right"/>
        <w:outlineLvl w:val="0"/>
        <w:rPr>
          <w:rFonts w:ascii="Times New Roman" w:hAnsi="Times New Roman" w:cs="Times New Roman"/>
          <w:b w:val="0"/>
          <w:sz w:val="28"/>
          <w:szCs w:val="28"/>
        </w:rPr>
      </w:pPr>
    </w:p>
    <w:p w14:paraId="24C51AF2" w14:textId="77777777" w:rsidR="003C3794" w:rsidRDefault="003C3794" w:rsidP="002350E8">
      <w:pPr>
        <w:pStyle w:val="ConsPlusTitle"/>
        <w:jc w:val="right"/>
        <w:outlineLvl w:val="0"/>
        <w:rPr>
          <w:rFonts w:ascii="Times New Roman" w:hAnsi="Times New Roman" w:cs="Times New Roman"/>
          <w:b w:val="0"/>
          <w:sz w:val="28"/>
          <w:szCs w:val="28"/>
        </w:rPr>
      </w:pPr>
    </w:p>
    <w:p w14:paraId="0E9078CF" w14:textId="77777777" w:rsidR="003C3794" w:rsidRDefault="003C3794" w:rsidP="002350E8">
      <w:pPr>
        <w:pStyle w:val="ConsPlusTitle"/>
        <w:jc w:val="right"/>
        <w:outlineLvl w:val="0"/>
        <w:rPr>
          <w:rFonts w:ascii="Times New Roman" w:hAnsi="Times New Roman" w:cs="Times New Roman"/>
          <w:b w:val="0"/>
          <w:sz w:val="28"/>
          <w:szCs w:val="28"/>
        </w:rPr>
      </w:pPr>
    </w:p>
    <w:p w14:paraId="155965CD" w14:textId="77777777" w:rsidR="003C3794" w:rsidRDefault="003C3794" w:rsidP="002350E8">
      <w:pPr>
        <w:pStyle w:val="ConsPlusTitle"/>
        <w:jc w:val="right"/>
        <w:outlineLvl w:val="0"/>
        <w:rPr>
          <w:rFonts w:ascii="Times New Roman" w:hAnsi="Times New Roman" w:cs="Times New Roman"/>
          <w:b w:val="0"/>
          <w:sz w:val="28"/>
          <w:szCs w:val="28"/>
        </w:rPr>
      </w:pPr>
    </w:p>
    <w:p w14:paraId="0B77927C" w14:textId="77777777" w:rsidR="003C3794" w:rsidRDefault="003C3794" w:rsidP="002350E8">
      <w:pPr>
        <w:pStyle w:val="ConsPlusTitle"/>
        <w:jc w:val="right"/>
        <w:outlineLvl w:val="0"/>
        <w:rPr>
          <w:rFonts w:ascii="Times New Roman" w:hAnsi="Times New Roman" w:cs="Times New Roman"/>
          <w:b w:val="0"/>
          <w:sz w:val="28"/>
          <w:szCs w:val="28"/>
        </w:rPr>
      </w:pPr>
    </w:p>
    <w:p w14:paraId="50BFA601" w14:textId="77777777" w:rsidR="003C3794" w:rsidRDefault="003C3794" w:rsidP="002350E8">
      <w:pPr>
        <w:pStyle w:val="ConsPlusTitle"/>
        <w:jc w:val="right"/>
        <w:outlineLvl w:val="0"/>
        <w:rPr>
          <w:rFonts w:ascii="Times New Roman" w:hAnsi="Times New Roman" w:cs="Times New Roman"/>
          <w:b w:val="0"/>
          <w:sz w:val="28"/>
          <w:szCs w:val="28"/>
        </w:rPr>
      </w:pPr>
    </w:p>
    <w:p w14:paraId="1D199871" w14:textId="77777777" w:rsidR="003C3794" w:rsidRDefault="003C3794" w:rsidP="002350E8">
      <w:pPr>
        <w:pStyle w:val="ConsPlusTitle"/>
        <w:jc w:val="right"/>
        <w:outlineLvl w:val="0"/>
        <w:rPr>
          <w:rFonts w:ascii="Times New Roman" w:hAnsi="Times New Roman" w:cs="Times New Roman"/>
          <w:b w:val="0"/>
          <w:sz w:val="28"/>
          <w:szCs w:val="28"/>
        </w:rPr>
      </w:pPr>
    </w:p>
    <w:p w14:paraId="02EAAB94" w14:textId="77777777" w:rsidR="003C3794" w:rsidRDefault="003C3794" w:rsidP="002350E8">
      <w:pPr>
        <w:pStyle w:val="ConsPlusTitle"/>
        <w:jc w:val="right"/>
        <w:outlineLvl w:val="0"/>
        <w:rPr>
          <w:rFonts w:ascii="Times New Roman" w:hAnsi="Times New Roman" w:cs="Times New Roman"/>
          <w:b w:val="0"/>
          <w:sz w:val="28"/>
          <w:szCs w:val="28"/>
        </w:rPr>
      </w:pPr>
    </w:p>
    <w:p w14:paraId="443115FD" w14:textId="77777777" w:rsidR="003C3794" w:rsidRDefault="003C3794" w:rsidP="002350E8">
      <w:pPr>
        <w:pStyle w:val="ConsPlusTitle"/>
        <w:jc w:val="right"/>
        <w:outlineLvl w:val="0"/>
        <w:rPr>
          <w:rFonts w:ascii="Times New Roman" w:hAnsi="Times New Roman" w:cs="Times New Roman"/>
          <w:b w:val="0"/>
          <w:sz w:val="28"/>
          <w:szCs w:val="28"/>
        </w:rPr>
      </w:pPr>
    </w:p>
    <w:p w14:paraId="7A150EB5" w14:textId="77777777" w:rsidR="003C3794" w:rsidRDefault="003C3794" w:rsidP="002350E8">
      <w:pPr>
        <w:pStyle w:val="ConsPlusTitle"/>
        <w:jc w:val="right"/>
        <w:outlineLvl w:val="0"/>
        <w:rPr>
          <w:rFonts w:ascii="Times New Roman" w:hAnsi="Times New Roman" w:cs="Times New Roman"/>
          <w:b w:val="0"/>
          <w:sz w:val="28"/>
          <w:szCs w:val="28"/>
        </w:rPr>
      </w:pPr>
    </w:p>
    <w:p w14:paraId="63515827" w14:textId="77777777" w:rsidR="003C3794" w:rsidRPr="00002B87" w:rsidRDefault="003C3794" w:rsidP="003C3794">
      <w:pPr>
        <w:rPr>
          <w:rFonts w:ascii="Times New Roman" w:hAnsi="Times New Roman" w:cs="Times New Roman"/>
          <w:sz w:val="28"/>
          <w:szCs w:val="28"/>
        </w:rPr>
      </w:pPr>
    </w:p>
    <w:p w14:paraId="2061CABE" w14:textId="621B7BAA" w:rsidR="003C3794" w:rsidRPr="009B25E8" w:rsidRDefault="003C3794" w:rsidP="003C3794">
      <w:pPr>
        <w:spacing w:after="0"/>
        <w:jc w:val="both"/>
        <w:rPr>
          <w:sz w:val="28"/>
          <w:szCs w:val="28"/>
        </w:rPr>
      </w:pPr>
      <w:r>
        <w:rPr>
          <w:rFonts w:ascii="Times New Roman" w:hAnsi="Times New Roman" w:cs="Times New Roman"/>
          <w:sz w:val="24"/>
          <w:szCs w:val="24"/>
        </w:rPr>
        <w:lastRenderedPageBreak/>
        <w:t xml:space="preserve">                                                                                               </w:t>
      </w:r>
      <w:r w:rsidRPr="009B25E8">
        <w:rPr>
          <w:rFonts w:ascii="Times New Roman" w:hAnsi="Times New Roman" w:cs="Times New Roman"/>
          <w:sz w:val="24"/>
          <w:szCs w:val="24"/>
        </w:rPr>
        <w:t xml:space="preserve">Приложение № 1 </w:t>
      </w:r>
    </w:p>
    <w:p w14:paraId="62ABA859" w14:textId="567F3F46" w:rsidR="003C3794" w:rsidRPr="009B25E8" w:rsidRDefault="003C3794" w:rsidP="003C379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9B25E8">
        <w:rPr>
          <w:rFonts w:ascii="Times New Roman" w:hAnsi="Times New Roman" w:cs="Times New Roman"/>
          <w:sz w:val="24"/>
          <w:szCs w:val="24"/>
        </w:rPr>
        <w:t>к постановлению администрации</w:t>
      </w:r>
    </w:p>
    <w:p w14:paraId="02B0DA48" w14:textId="6013DEC0" w:rsidR="00D40A97" w:rsidRDefault="00D40A97" w:rsidP="003C3794">
      <w:pPr>
        <w:tabs>
          <w:tab w:val="left" w:pos="567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C3794" w:rsidRPr="009B25E8">
        <w:rPr>
          <w:rFonts w:ascii="Times New Roman" w:hAnsi="Times New Roman" w:cs="Times New Roman"/>
          <w:sz w:val="24"/>
          <w:szCs w:val="24"/>
        </w:rPr>
        <w:t>Красночикойск</w:t>
      </w:r>
      <w:r>
        <w:rPr>
          <w:rFonts w:ascii="Times New Roman" w:hAnsi="Times New Roman" w:cs="Times New Roman"/>
          <w:sz w:val="24"/>
          <w:szCs w:val="24"/>
        </w:rPr>
        <w:t xml:space="preserve">ого </w:t>
      </w:r>
    </w:p>
    <w:p w14:paraId="6520A3A7" w14:textId="1C25361B" w:rsidR="003C3794" w:rsidRPr="009B25E8" w:rsidRDefault="00D40A97" w:rsidP="003C3794">
      <w:pPr>
        <w:tabs>
          <w:tab w:val="left" w:pos="5670"/>
        </w:tabs>
        <w:spacing w:after="0"/>
        <w:rPr>
          <w:rFonts w:ascii="Times New Roman" w:hAnsi="Times New Roman" w:cs="Times New Roman"/>
          <w:sz w:val="24"/>
          <w:szCs w:val="24"/>
        </w:rPr>
      </w:pPr>
      <w:r>
        <w:rPr>
          <w:rFonts w:ascii="Times New Roman" w:hAnsi="Times New Roman" w:cs="Times New Roman"/>
          <w:sz w:val="24"/>
          <w:szCs w:val="24"/>
        </w:rPr>
        <w:t xml:space="preserve">                                                                                               муниципального округа</w:t>
      </w:r>
    </w:p>
    <w:p w14:paraId="55B27311" w14:textId="1A4B1116" w:rsidR="003C3794" w:rsidRPr="00D40A97" w:rsidRDefault="00D40A97" w:rsidP="00D40A97">
      <w:pPr>
        <w:spacing w:after="0"/>
        <w:rPr>
          <w:rFonts w:ascii="Times New Roman" w:hAnsi="Times New Roman" w:cs="Times New Roman"/>
          <w:sz w:val="24"/>
          <w:szCs w:val="24"/>
        </w:rPr>
      </w:pPr>
      <w:r>
        <w:rPr>
          <w:rFonts w:ascii="Times New Roman" w:hAnsi="Times New Roman" w:cs="Times New Roman"/>
          <w:sz w:val="24"/>
          <w:szCs w:val="24"/>
        </w:rPr>
        <w:t xml:space="preserve">                                                                                               </w:t>
      </w:r>
      <w:r w:rsidR="003C3794">
        <w:rPr>
          <w:rFonts w:ascii="Times New Roman" w:hAnsi="Times New Roman" w:cs="Times New Roman"/>
          <w:sz w:val="24"/>
          <w:szCs w:val="24"/>
        </w:rPr>
        <w:t>от «___</w:t>
      </w:r>
      <w:r w:rsidR="003C3794" w:rsidRPr="009B25E8">
        <w:rPr>
          <w:rFonts w:ascii="Times New Roman" w:hAnsi="Times New Roman" w:cs="Times New Roman"/>
          <w:sz w:val="24"/>
          <w:szCs w:val="24"/>
        </w:rPr>
        <w:t xml:space="preserve">» </w:t>
      </w:r>
      <w:r w:rsidR="003C3794">
        <w:rPr>
          <w:rFonts w:ascii="Times New Roman" w:hAnsi="Times New Roman" w:cs="Times New Roman"/>
          <w:sz w:val="24"/>
          <w:szCs w:val="24"/>
        </w:rPr>
        <w:t>_______20</w:t>
      </w:r>
      <w:r w:rsidR="00467A89">
        <w:rPr>
          <w:rFonts w:ascii="Times New Roman" w:hAnsi="Times New Roman" w:cs="Times New Roman"/>
          <w:sz w:val="24"/>
          <w:szCs w:val="24"/>
        </w:rPr>
        <w:t>26</w:t>
      </w:r>
      <w:r w:rsidR="003C3794">
        <w:rPr>
          <w:rFonts w:ascii="Times New Roman" w:hAnsi="Times New Roman" w:cs="Times New Roman"/>
          <w:sz w:val="24"/>
          <w:szCs w:val="24"/>
        </w:rPr>
        <w:t xml:space="preserve"> года № ____</w:t>
      </w:r>
    </w:p>
    <w:p w14:paraId="39F52A2B" w14:textId="77777777" w:rsidR="003C3794" w:rsidRDefault="003C3794" w:rsidP="003C3794">
      <w:pPr>
        <w:rPr>
          <w:rFonts w:ascii="Times New Roman" w:hAnsi="Times New Roman" w:cs="Times New Roman"/>
          <w:sz w:val="28"/>
          <w:szCs w:val="28"/>
        </w:rPr>
      </w:pPr>
    </w:p>
    <w:p w14:paraId="0D5F890B" w14:textId="7844B4D3" w:rsidR="003C3794" w:rsidRDefault="003C3794" w:rsidP="003C3794">
      <w:pPr>
        <w:tabs>
          <w:tab w:val="left" w:pos="3630"/>
        </w:tabs>
        <w:jc w:val="center"/>
        <w:rPr>
          <w:rFonts w:ascii="Times New Roman" w:hAnsi="Times New Roman" w:cs="Times New Roman"/>
          <w:b/>
          <w:sz w:val="28"/>
          <w:szCs w:val="28"/>
        </w:rPr>
      </w:pPr>
      <w:r>
        <w:rPr>
          <w:rFonts w:ascii="Times New Roman" w:hAnsi="Times New Roman" w:cs="Times New Roman"/>
          <w:b/>
          <w:sz w:val="28"/>
          <w:szCs w:val="28"/>
        </w:rPr>
        <w:t>П</w:t>
      </w:r>
      <w:r w:rsidRPr="00002B87">
        <w:rPr>
          <w:rFonts w:ascii="Times New Roman" w:hAnsi="Times New Roman" w:cs="Times New Roman"/>
          <w:b/>
          <w:sz w:val="28"/>
          <w:szCs w:val="28"/>
        </w:rPr>
        <w:t xml:space="preserve">еречень должностных лиц Комитета по финансам </w:t>
      </w:r>
      <w:r w:rsidR="00D40A97">
        <w:rPr>
          <w:rFonts w:ascii="Times New Roman" w:hAnsi="Times New Roman" w:cs="Times New Roman"/>
          <w:b/>
          <w:sz w:val="28"/>
          <w:szCs w:val="28"/>
        </w:rPr>
        <w:t>Красночикойского муниципального округа</w:t>
      </w:r>
      <w:r w:rsidRPr="00002B87">
        <w:rPr>
          <w:rFonts w:ascii="Times New Roman" w:hAnsi="Times New Roman" w:cs="Times New Roman"/>
          <w:b/>
          <w:sz w:val="28"/>
          <w:szCs w:val="28"/>
        </w:rPr>
        <w:t xml:space="preserve">, </w:t>
      </w:r>
      <w:r w:rsidR="00D40A97" w:rsidRPr="00D40A97">
        <w:rPr>
          <w:rFonts w:ascii="Times New Roman" w:hAnsi="Times New Roman" w:cs="Times New Roman"/>
          <w:b/>
          <w:sz w:val="28"/>
          <w:szCs w:val="28"/>
        </w:rPr>
        <w:t>которые вправе составлять протоколы об административных правонарушениях, предусмотренных частью 1 статьи 19.4, статьей 19.4.1, частями 1, 31 и 32 статьи 19.5, статьей 19.7 Кодекса Российской Федерации об административных правонарушениях, при осуществлении муниципального контроля; статьями 5.21, 7.32.6, 15.1, 15.14 – 15.15.16, частью 1 статьи 19.4, статьей 19.4.1, частями 20 и 20.1 статьи 19.5, статьями 19.6 и 19.7 Кодекса Российской Федерации об административных правонарушениях, при осуществлении муниципального финансового контроля; частями 4 – 9, 11 статьи 7.30.1, частями 1 – 4, 8 и 9 статьи 7.30.2  Кодекса Российской Федерации об административных правонарушениях, при осуществлении контроля в сфере закупок</w:t>
      </w:r>
    </w:p>
    <w:p w14:paraId="2519212C" w14:textId="77777777" w:rsidR="003C3794" w:rsidRDefault="003C3794" w:rsidP="003C3794">
      <w:pPr>
        <w:tabs>
          <w:tab w:val="left" w:pos="3630"/>
        </w:tabs>
        <w:jc w:val="center"/>
        <w:rPr>
          <w:rFonts w:ascii="Times New Roman" w:hAnsi="Times New Roman" w:cs="Times New Roman"/>
          <w:b/>
          <w:sz w:val="28"/>
          <w:szCs w:val="28"/>
        </w:rPr>
      </w:pPr>
    </w:p>
    <w:p w14:paraId="501A54F9" w14:textId="2642E476" w:rsidR="003C3794" w:rsidRDefault="003C3794" w:rsidP="003C3794">
      <w:pPr>
        <w:pStyle w:val="a6"/>
        <w:numPr>
          <w:ilvl w:val="0"/>
          <w:numId w:val="4"/>
        </w:numPr>
        <w:tabs>
          <w:tab w:val="left" w:pos="1134"/>
        </w:tabs>
        <w:ind w:left="0" w:firstLine="567"/>
        <w:jc w:val="both"/>
        <w:rPr>
          <w:rFonts w:ascii="Times New Roman" w:hAnsi="Times New Roman" w:cs="Times New Roman"/>
          <w:sz w:val="28"/>
          <w:szCs w:val="28"/>
        </w:rPr>
      </w:pPr>
      <w:r w:rsidRPr="00002B87">
        <w:rPr>
          <w:rFonts w:ascii="Times New Roman" w:hAnsi="Times New Roman" w:cs="Times New Roman"/>
          <w:sz w:val="28"/>
          <w:szCs w:val="28"/>
        </w:rPr>
        <w:t xml:space="preserve">Председатель Комитета по финансам администрации </w:t>
      </w:r>
      <w:r w:rsidR="00D40A97" w:rsidRPr="00D40A97">
        <w:rPr>
          <w:rFonts w:ascii="Times New Roman" w:hAnsi="Times New Roman" w:cs="Times New Roman"/>
          <w:sz w:val="28"/>
          <w:szCs w:val="28"/>
        </w:rPr>
        <w:t>Красночикойского муниципального округа</w:t>
      </w:r>
      <w:r w:rsidR="00D40A97">
        <w:rPr>
          <w:rFonts w:ascii="Times New Roman" w:hAnsi="Times New Roman" w:cs="Times New Roman"/>
          <w:sz w:val="28"/>
          <w:szCs w:val="28"/>
        </w:rPr>
        <w:t xml:space="preserve"> Шарпилова И.А.</w:t>
      </w:r>
    </w:p>
    <w:p w14:paraId="35118D55" w14:textId="04B6068A" w:rsidR="003C3794" w:rsidRPr="00D40A97" w:rsidRDefault="003C3794" w:rsidP="00D40A97">
      <w:pPr>
        <w:pStyle w:val="a6"/>
        <w:numPr>
          <w:ilvl w:val="0"/>
          <w:numId w:val="4"/>
        </w:numPr>
        <w:tabs>
          <w:tab w:val="left" w:pos="1134"/>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Заместитель председателя Комитета по финансам администрации </w:t>
      </w:r>
      <w:r w:rsidR="00D40A97" w:rsidRPr="00D40A97">
        <w:rPr>
          <w:rFonts w:ascii="Times New Roman" w:hAnsi="Times New Roman" w:cs="Times New Roman"/>
          <w:sz w:val="28"/>
          <w:szCs w:val="28"/>
        </w:rPr>
        <w:t>Красночикойского муниципального округа</w:t>
      </w:r>
      <w:r w:rsidR="00D40A97">
        <w:rPr>
          <w:rFonts w:ascii="Times New Roman" w:hAnsi="Times New Roman" w:cs="Times New Roman"/>
          <w:sz w:val="28"/>
          <w:szCs w:val="28"/>
        </w:rPr>
        <w:t xml:space="preserve"> Урядникова Л.О.</w:t>
      </w:r>
    </w:p>
    <w:sectPr w:rsidR="003C3794" w:rsidRPr="00D40A97" w:rsidSect="000B2D9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181DD" w14:textId="77777777" w:rsidR="0036071D" w:rsidRDefault="0036071D" w:rsidP="002350E8">
      <w:pPr>
        <w:spacing w:after="0" w:line="240" w:lineRule="auto"/>
      </w:pPr>
      <w:r>
        <w:separator/>
      </w:r>
    </w:p>
  </w:endnote>
  <w:endnote w:type="continuationSeparator" w:id="0">
    <w:p w14:paraId="7C6CD7F5" w14:textId="77777777" w:rsidR="0036071D" w:rsidRDefault="0036071D" w:rsidP="0023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A29A5" w14:textId="77777777" w:rsidR="0036071D" w:rsidRDefault="0036071D" w:rsidP="002350E8">
      <w:pPr>
        <w:spacing w:after="0" w:line="240" w:lineRule="auto"/>
      </w:pPr>
      <w:r>
        <w:separator/>
      </w:r>
    </w:p>
  </w:footnote>
  <w:footnote w:type="continuationSeparator" w:id="0">
    <w:p w14:paraId="3DB3D337" w14:textId="77777777" w:rsidR="0036071D" w:rsidRDefault="0036071D" w:rsidP="00235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493D"/>
    <w:multiLevelType w:val="hybridMultilevel"/>
    <w:tmpl w:val="D60C28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33B14E6C"/>
    <w:multiLevelType w:val="hybridMultilevel"/>
    <w:tmpl w:val="915AD28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4B3918DA"/>
    <w:multiLevelType w:val="hybridMultilevel"/>
    <w:tmpl w:val="97F64A12"/>
    <w:lvl w:ilvl="0" w:tplc="BA54CC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5276543"/>
    <w:multiLevelType w:val="hybridMultilevel"/>
    <w:tmpl w:val="D304D03A"/>
    <w:lvl w:ilvl="0" w:tplc="5F2C8A2A">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9ED"/>
    <w:rsid w:val="00000B0B"/>
    <w:rsid w:val="00000D8B"/>
    <w:rsid w:val="00004C60"/>
    <w:rsid w:val="00012848"/>
    <w:rsid w:val="000207CF"/>
    <w:rsid w:val="000302E9"/>
    <w:rsid w:val="00030912"/>
    <w:rsid w:val="00031ADB"/>
    <w:rsid w:val="00040B7B"/>
    <w:rsid w:val="000558FE"/>
    <w:rsid w:val="00060569"/>
    <w:rsid w:val="000667EF"/>
    <w:rsid w:val="000958EF"/>
    <w:rsid w:val="000B0B6E"/>
    <w:rsid w:val="000C448A"/>
    <w:rsid w:val="000D765B"/>
    <w:rsid w:val="000E3065"/>
    <w:rsid w:val="000E3BB4"/>
    <w:rsid w:val="000F5487"/>
    <w:rsid w:val="0010740F"/>
    <w:rsid w:val="0011541A"/>
    <w:rsid w:val="001173D4"/>
    <w:rsid w:val="00135E86"/>
    <w:rsid w:val="00135F87"/>
    <w:rsid w:val="0018046D"/>
    <w:rsid w:val="00192572"/>
    <w:rsid w:val="001A3701"/>
    <w:rsid w:val="001B53CA"/>
    <w:rsid w:val="001C3DD0"/>
    <w:rsid w:val="001F3513"/>
    <w:rsid w:val="00210BF6"/>
    <w:rsid w:val="00222ADC"/>
    <w:rsid w:val="00223BAC"/>
    <w:rsid w:val="0023176E"/>
    <w:rsid w:val="002350E8"/>
    <w:rsid w:val="00265BFB"/>
    <w:rsid w:val="00282E46"/>
    <w:rsid w:val="002A1BD9"/>
    <w:rsid w:val="002B509C"/>
    <w:rsid w:val="002C12E9"/>
    <w:rsid w:val="002C51C7"/>
    <w:rsid w:val="00316A5F"/>
    <w:rsid w:val="003577D9"/>
    <w:rsid w:val="0036071D"/>
    <w:rsid w:val="003675A6"/>
    <w:rsid w:val="00385AF0"/>
    <w:rsid w:val="00386732"/>
    <w:rsid w:val="00391028"/>
    <w:rsid w:val="00397C14"/>
    <w:rsid w:val="003C11F7"/>
    <w:rsid w:val="003C3794"/>
    <w:rsid w:val="003C472D"/>
    <w:rsid w:val="003D0397"/>
    <w:rsid w:val="003E0B56"/>
    <w:rsid w:val="003E70FB"/>
    <w:rsid w:val="003F49CD"/>
    <w:rsid w:val="003F607E"/>
    <w:rsid w:val="004072D4"/>
    <w:rsid w:val="004405F2"/>
    <w:rsid w:val="00451640"/>
    <w:rsid w:val="00467A89"/>
    <w:rsid w:val="004747B1"/>
    <w:rsid w:val="004C1A72"/>
    <w:rsid w:val="004C6324"/>
    <w:rsid w:val="004C77E1"/>
    <w:rsid w:val="004E16DF"/>
    <w:rsid w:val="004F5F59"/>
    <w:rsid w:val="00520831"/>
    <w:rsid w:val="00527027"/>
    <w:rsid w:val="00592A6F"/>
    <w:rsid w:val="00595298"/>
    <w:rsid w:val="005F1AF5"/>
    <w:rsid w:val="005F2226"/>
    <w:rsid w:val="00620969"/>
    <w:rsid w:val="00621B2F"/>
    <w:rsid w:val="00663433"/>
    <w:rsid w:val="00664985"/>
    <w:rsid w:val="00666FFE"/>
    <w:rsid w:val="00687D7A"/>
    <w:rsid w:val="006A4170"/>
    <w:rsid w:val="006A5744"/>
    <w:rsid w:val="006B039D"/>
    <w:rsid w:val="006F4257"/>
    <w:rsid w:val="007012B1"/>
    <w:rsid w:val="007113EF"/>
    <w:rsid w:val="00723EC8"/>
    <w:rsid w:val="0073122D"/>
    <w:rsid w:val="00731986"/>
    <w:rsid w:val="00744338"/>
    <w:rsid w:val="00767D16"/>
    <w:rsid w:val="007773BE"/>
    <w:rsid w:val="00794045"/>
    <w:rsid w:val="007A0587"/>
    <w:rsid w:val="007C02B8"/>
    <w:rsid w:val="008154F3"/>
    <w:rsid w:val="00831A1A"/>
    <w:rsid w:val="0085650F"/>
    <w:rsid w:val="0085783B"/>
    <w:rsid w:val="00864AED"/>
    <w:rsid w:val="008903A4"/>
    <w:rsid w:val="008D7882"/>
    <w:rsid w:val="008E4196"/>
    <w:rsid w:val="008E557F"/>
    <w:rsid w:val="008E7168"/>
    <w:rsid w:val="00911D2E"/>
    <w:rsid w:val="00920F70"/>
    <w:rsid w:val="009407E0"/>
    <w:rsid w:val="00964B08"/>
    <w:rsid w:val="00966693"/>
    <w:rsid w:val="00972160"/>
    <w:rsid w:val="0097343E"/>
    <w:rsid w:val="0098133B"/>
    <w:rsid w:val="009909ED"/>
    <w:rsid w:val="00996B15"/>
    <w:rsid w:val="009A1E8C"/>
    <w:rsid w:val="009C60D6"/>
    <w:rsid w:val="009D0246"/>
    <w:rsid w:val="009D33BD"/>
    <w:rsid w:val="009E2F07"/>
    <w:rsid w:val="009E5292"/>
    <w:rsid w:val="00A264A5"/>
    <w:rsid w:val="00A37747"/>
    <w:rsid w:val="00A4260A"/>
    <w:rsid w:val="00A50205"/>
    <w:rsid w:val="00A660F7"/>
    <w:rsid w:val="00A74276"/>
    <w:rsid w:val="00A771E8"/>
    <w:rsid w:val="00A939C1"/>
    <w:rsid w:val="00A9417B"/>
    <w:rsid w:val="00AF073E"/>
    <w:rsid w:val="00AF107B"/>
    <w:rsid w:val="00B11DCF"/>
    <w:rsid w:val="00B258DC"/>
    <w:rsid w:val="00B474DA"/>
    <w:rsid w:val="00B5484C"/>
    <w:rsid w:val="00B5515E"/>
    <w:rsid w:val="00B6130A"/>
    <w:rsid w:val="00B7406E"/>
    <w:rsid w:val="00B83239"/>
    <w:rsid w:val="00B92E93"/>
    <w:rsid w:val="00B9544F"/>
    <w:rsid w:val="00BA2E65"/>
    <w:rsid w:val="00BA7C76"/>
    <w:rsid w:val="00BC4176"/>
    <w:rsid w:val="00BF09C1"/>
    <w:rsid w:val="00C20BEA"/>
    <w:rsid w:val="00C25451"/>
    <w:rsid w:val="00C307A4"/>
    <w:rsid w:val="00C620FC"/>
    <w:rsid w:val="00C73AB2"/>
    <w:rsid w:val="00CB214C"/>
    <w:rsid w:val="00CD3A05"/>
    <w:rsid w:val="00CE3B02"/>
    <w:rsid w:val="00CE4756"/>
    <w:rsid w:val="00CF1E56"/>
    <w:rsid w:val="00D116C1"/>
    <w:rsid w:val="00D40A97"/>
    <w:rsid w:val="00D47061"/>
    <w:rsid w:val="00D47E63"/>
    <w:rsid w:val="00D75BFD"/>
    <w:rsid w:val="00D77A57"/>
    <w:rsid w:val="00D85478"/>
    <w:rsid w:val="00D925F6"/>
    <w:rsid w:val="00DA1893"/>
    <w:rsid w:val="00DC1B6F"/>
    <w:rsid w:val="00DD0A0A"/>
    <w:rsid w:val="00DD680E"/>
    <w:rsid w:val="00DE1521"/>
    <w:rsid w:val="00DE1C59"/>
    <w:rsid w:val="00DF53E7"/>
    <w:rsid w:val="00DF6B64"/>
    <w:rsid w:val="00E00E7B"/>
    <w:rsid w:val="00E244B5"/>
    <w:rsid w:val="00E42A9F"/>
    <w:rsid w:val="00E50688"/>
    <w:rsid w:val="00E5251D"/>
    <w:rsid w:val="00E546AE"/>
    <w:rsid w:val="00E5637B"/>
    <w:rsid w:val="00E56834"/>
    <w:rsid w:val="00E60D43"/>
    <w:rsid w:val="00E7160B"/>
    <w:rsid w:val="00E74695"/>
    <w:rsid w:val="00E8421E"/>
    <w:rsid w:val="00E867A7"/>
    <w:rsid w:val="00E9003C"/>
    <w:rsid w:val="00EB1C83"/>
    <w:rsid w:val="00EC784F"/>
    <w:rsid w:val="00ED00F6"/>
    <w:rsid w:val="00ED56D3"/>
    <w:rsid w:val="00EE0AE2"/>
    <w:rsid w:val="00EE20F3"/>
    <w:rsid w:val="00F07C26"/>
    <w:rsid w:val="00F10050"/>
    <w:rsid w:val="00F17037"/>
    <w:rsid w:val="00F17C3D"/>
    <w:rsid w:val="00F277BE"/>
    <w:rsid w:val="00F40AF0"/>
    <w:rsid w:val="00F44F8E"/>
    <w:rsid w:val="00F56B4E"/>
    <w:rsid w:val="00F56FB5"/>
    <w:rsid w:val="00F665A1"/>
    <w:rsid w:val="00F921C6"/>
    <w:rsid w:val="00F92F8E"/>
    <w:rsid w:val="00FE1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B7F30"/>
  <w15:docId w15:val="{AA30BDC4-1922-4B10-A1D7-FCD03841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3C472D"/>
    <w:pPr>
      <w:keepNext/>
      <w:spacing w:after="0" w:line="240" w:lineRule="auto"/>
      <w:outlineLvl w:val="1"/>
    </w:pPr>
    <w:rPr>
      <w:rFonts w:ascii="Times New Roman" w:eastAsia="Times New Roman" w:hAnsi="Times New Roman" w:cs="Times New Roman"/>
      <w:sz w:val="2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09ED"/>
    <w:pPr>
      <w:widowControl w:val="0"/>
      <w:autoSpaceDE w:val="0"/>
      <w:autoSpaceDN w:val="0"/>
      <w:spacing w:after="0" w:line="240" w:lineRule="auto"/>
    </w:pPr>
    <w:rPr>
      <w:rFonts w:ascii="Calibri" w:hAnsi="Calibri" w:cs="Calibri"/>
    </w:rPr>
  </w:style>
  <w:style w:type="paragraph" w:customStyle="1" w:styleId="ConsPlusTitle">
    <w:name w:val="ConsPlusTitle"/>
    <w:uiPriority w:val="99"/>
    <w:rsid w:val="009909ED"/>
    <w:pPr>
      <w:widowControl w:val="0"/>
      <w:autoSpaceDE w:val="0"/>
      <w:autoSpaceDN w:val="0"/>
      <w:spacing w:after="0" w:line="240" w:lineRule="auto"/>
    </w:pPr>
    <w:rPr>
      <w:rFonts w:ascii="Calibri" w:hAnsi="Calibri" w:cs="Calibri"/>
      <w:b/>
    </w:rPr>
  </w:style>
  <w:style w:type="paragraph" w:customStyle="1" w:styleId="ConsPlusTitlePage">
    <w:name w:val="ConsPlusTitlePage"/>
    <w:rsid w:val="009909ED"/>
    <w:pPr>
      <w:widowControl w:val="0"/>
      <w:autoSpaceDE w:val="0"/>
      <w:autoSpaceDN w:val="0"/>
      <w:spacing w:after="0" w:line="240" w:lineRule="auto"/>
    </w:pPr>
    <w:rPr>
      <w:rFonts w:ascii="Tahoma" w:hAnsi="Tahoma" w:cs="Tahoma"/>
      <w:sz w:val="20"/>
    </w:rPr>
  </w:style>
  <w:style w:type="character" w:customStyle="1" w:styleId="20">
    <w:name w:val="Заголовок 2 Знак"/>
    <w:basedOn w:val="a0"/>
    <w:link w:val="2"/>
    <w:rsid w:val="003C472D"/>
    <w:rPr>
      <w:rFonts w:ascii="Times New Roman" w:eastAsia="Times New Roman" w:hAnsi="Times New Roman" w:cs="Times New Roman"/>
      <w:sz w:val="28"/>
      <w:szCs w:val="20"/>
      <w:lang w:val="x-none"/>
    </w:rPr>
  </w:style>
  <w:style w:type="paragraph" w:styleId="a3">
    <w:name w:val="Normal (Web)"/>
    <w:basedOn w:val="a"/>
    <w:uiPriority w:val="99"/>
    <w:unhideWhenUsed/>
    <w:rsid w:val="003C472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C472D"/>
    <w:pPr>
      <w:spacing w:after="0" w:line="240" w:lineRule="auto"/>
    </w:pPr>
    <w:rPr>
      <w:rFonts w:ascii="Tahoma" w:eastAsia="Calibri" w:hAnsi="Tahoma" w:cs="Tahoma"/>
      <w:sz w:val="16"/>
      <w:szCs w:val="16"/>
      <w:lang w:eastAsia="en-US"/>
    </w:rPr>
  </w:style>
  <w:style w:type="character" w:customStyle="1" w:styleId="a5">
    <w:name w:val="Текст выноски Знак"/>
    <w:basedOn w:val="a0"/>
    <w:link w:val="a4"/>
    <w:uiPriority w:val="99"/>
    <w:semiHidden/>
    <w:rsid w:val="003C472D"/>
    <w:rPr>
      <w:rFonts w:ascii="Tahoma" w:eastAsia="Calibri" w:hAnsi="Tahoma" w:cs="Tahoma"/>
      <w:sz w:val="16"/>
      <w:szCs w:val="16"/>
      <w:lang w:eastAsia="en-US"/>
    </w:rPr>
  </w:style>
  <w:style w:type="paragraph" w:customStyle="1" w:styleId="p1">
    <w:name w:val="p1"/>
    <w:basedOn w:val="a"/>
    <w:rsid w:val="003C4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3C472D"/>
  </w:style>
  <w:style w:type="paragraph" w:styleId="a6">
    <w:name w:val="List Paragraph"/>
    <w:basedOn w:val="a"/>
    <w:uiPriority w:val="34"/>
    <w:qFormat/>
    <w:rsid w:val="00000B0B"/>
    <w:pPr>
      <w:ind w:left="720"/>
      <w:contextualSpacing/>
    </w:pPr>
  </w:style>
  <w:style w:type="paragraph" w:styleId="a7">
    <w:name w:val="header"/>
    <w:basedOn w:val="a"/>
    <w:link w:val="a8"/>
    <w:uiPriority w:val="99"/>
    <w:unhideWhenUsed/>
    <w:rsid w:val="002350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350E8"/>
  </w:style>
  <w:style w:type="paragraph" w:styleId="a9">
    <w:name w:val="footer"/>
    <w:basedOn w:val="a"/>
    <w:link w:val="aa"/>
    <w:uiPriority w:val="99"/>
    <w:unhideWhenUsed/>
    <w:rsid w:val="002350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350E8"/>
  </w:style>
  <w:style w:type="character" w:styleId="ab">
    <w:name w:val="annotation reference"/>
    <w:basedOn w:val="a0"/>
    <w:uiPriority w:val="99"/>
    <w:semiHidden/>
    <w:unhideWhenUsed/>
    <w:rsid w:val="00F277BE"/>
    <w:rPr>
      <w:sz w:val="16"/>
      <w:szCs w:val="16"/>
    </w:rPr>
  </w:style>
  <w:style w:type="paragraph" w:styleId="ac">
    <w:name w:val="annotation text"/>
    <w:basedOn w:val="a"/>
    <w:link w:val="ad"/>
    <w:uiPriority w:val="99"/>
    <w:semiHidden/>
    <w:unhideWhenUsed/>
    <w:rsid w:val="00F277BE"/>
    <w:pPr>
      <w:spacing w:line="240" w:lineRule="auto"/>
    </w:pPr>
    <w:rPr>
      <w:sz w:val="20"/>
      <w:szCs w:val="20"/>
    </w:rPr>
  </w:style>
  <w:style w:type="character" w:customStyle="1" w:styleId="ad">
    <w:name w:val="Текст примечания Знак"/>
    <w:basedOn w:val="a0"/>
    <w:link w:val="ac"/>
    <w:uiPriority w:val="99"/>
    <w:semiHidden/>
    <w:rsid w:val="00F277BE"/>
    <w:rPr>
      <w:sz w:val="20"/>
      <w:szCs w:val="20"/>
    </w:rPr>
  </w:style>
  <w:style w:type="paragraph" w:styleId="ae">
    <w:name w:val="annotation subject"/>
    <w:basedOn w:val="ac"/>
    <w:next w:val="ac"/>
    <w:link w:val="af"/>
    <w:uiPriority w:val="99"/>
    <w:semiHidden/>
    <w:unhideWhenUsed/>
    <w:rsid w:val="00F277BE"/>
    <w:rPr>
      <w:b/>
      <w:bCs/>
    </w:rPr>
  </w:style>
  <w:style w:type="character" w:customStyle="1" w:styleId="af">
    <w:name w:val="Тема примечания Знак"/>
    <w:basedOn w:val="ad"/>
    <w:link w:val="ae"/>
    <w:uiPriority w:val="99"/>
    <w:semiHidden/>
    <w:rsid w:val="00F277BE"/>
    <w:rPr>
      <w:b/>
      <w:bCs/>
      <w:sz w:val="20"/>
      <w:szCs w:val="20"/>
    </w:rPr>
  </w:style>
  <w:style w:type="character" w:styleId="af0">
    <w:name w:val="Hyperlink"/>
    <w:basedOn w:val="a0"/>
    <w:uiPriority w:val="99"/>
    <w:unhideWhenUsed/>
    <w:rsid w:val="00316A5F"/>
    <w:rPr>
      <w:color w:val="0000FF" w:themeColor="hyperlink"/>
      <w:u w:val="single"/>
    </w:rPr>
  </w:style>
  <w:style w:type="character" w:customStyle="1" w:styleId="UnresolvedMention">
    <w:name w:val="Unresolved Mention"/>
    <w:basedOn w:val="a0"/>
    <w:uiPriority w:val="99"/>
    <w:semiHidden/>
    <w:unhideWhenUsed/>
    <w:rsid w:val="00AF0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185118">
      <w:bodyDiv w:val="1"/>
      <w:marLeft w:val="0"/>
      <w:marRight w:val="0"/>
      <w:marTop w:val="0"/>
      <w:marBottom w:val="0"/>
      <w:divBdr>
        <w:top w:val="none" w:sz="0" w:space="0" w:color="auto"/>
        <w:left w:val="none" w:sz="0" w:space="0" w:color="auto"/>
        <w:bottom w:val="none" w:sz="0" w:space="0" w:color="auto"/>
        <w:right w:val="none" w:sz="0" w:space="0" w:color="auto"/>
      </w:divBdr>
    </w:div>
    <w:div w:id="18073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koy75.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96569-F794-4C3B-9A48-F2BFFDC4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674</Words>
  <Characters>3845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СВасильева</dc:creator>
  <cp:lastModifiedBy>ПК</cp:lastModifiedBy>
  <cp:revision>5</cp:revision>
  <cp:lastPrinted>2026-08-05T05:26:00Z</cp:lastPrinted>
  <dcterms:created xsi:type="dcterms:W3CDTF">2026-08-04T08:17:00Z</dcterms:created>
  <dcterms:modified xsi:type="dcterms:W3CDTF">2026-08-13T06:29:00Z</dcterms:modified>
</cp:coreProperties>
</file>