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6C119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Сельское поселение «Верхнешергольджинское»</w:t>
      </w:r>
    </w:p>
    <w:p w14:paraId="4C1AB0D3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 СЕЛЬСКОГО ПОСЕЛЕНИЯ</w:t>
      </w:r>
    </w:p>
    <w:p w14:paraId="36FE7934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«ВЕРХНЕШЕРГОЛЬДЖИНСКОЕ»</w:t>
      </w:r>
    </w:p>
    <w:p w14:paraId="5B7C7E9B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5211DB6C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121B9348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46EDEADA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305781CA" w14:textId="69BA7FB4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</w:t>
      </w:r>
      <w:r w:rsidR="000E77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25</w:t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0E77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декабря</w:t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201</w:t>
      </w:r>
      <w:r w:rsidR="000E77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9</w:t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                                                                                № </w:t>
      </w:r>
      <w:r w:rsidR="000E77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44</w:t>
      </w:r>
    </w:p>
    <w:p w14:paraId="281AFEFF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с. Верхний Шергольджин</w:t>
      </w:r>
    </w:p>
    <w:p w14:paraId="2EB54398" w14:textId="77777777" w:rsidR="006B7696" w:rsidRPr="006B7696" w:rsidRDefault="006B7696" w:rsidP="006B7696">
      <w:pPr>
        <w:spacing w:after="0" w:line="240" w:lineRule="auto"/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</w:pPr>
    </w:p>
    <w:p w14:paraId="7AEEF894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О внесении изменений и дополнений в Положение о порядке осуществления муниципального жилищного контроля на территории сельского поселения «Верхнешергольджинское»</w:t>
      </w:r>
    </w:p>
    <w:p w14:paraId="3CC34837" w14:textId="77777777" w:rsidR="006B7696" w:rsidRPr="006B7696" w:rsidRDefault="006B7696" w:rsidP="006B76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AB648F6" w14:textId="77777777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25.06.2012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контроля», Уставом сельского поселения «Верхнешергольджинское», администрация сельского поселения «Верхнешергольджинское» </w:t>
      </w:r>
      <w:r w:rsidRPr="006B769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постановляет</w:t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:</w:t>
      </w:r>
    </w:p>
    <w:p w14:paraId="2E19DD2F" w14:textId="728775E0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1. Внести в постановление № 44 от 18.03.2013 г. «Положение о порядке осуществления муниципа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</w:t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ьного жилищного контроля на территории сельского поселения «Верхнешергольджинское» следующие изменения и дополнения:</w:t>
      </w:r>
    </w:p>
    <w:p w14:paraId="3147296B" w14:textId="77777777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1. пункт 7.5 дополнить  абзацами следующего содержания:</w:t>
      </w:r>
    </w:p>
    <w:p w14:paraId="120CC371" w14:textId="77777777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«</w:t>
      </w:r>
      <w:bookmarkStart w:id="0" w:name="_Hlk28684684"/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При проведении плановой проверки в отношении резидентов территории опережающего социально-экономического развития, в срок до 1 июля года, предшествующего году проведения проверок, администрация направляет для согласования в федеральный орган исполнительной власти, уполномоченный Правительством Российской Федерации в области создания территорий опережающего социально-экономического развития на территории федерального округа (далее – уполномоченный орган), проекты ежегодных планов проведения плановых проверок в виде документа на электронном носителе, подписанного руководителем органа муниципального контроля с использованием усиленной квалифицированной электронной подписи. </w:t>
      </w:r>
    </w:p>
    <w:p w14:paraId="0EB28A2A" w14:textId="77777777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Уполномоченный орган не позднее 5 июля года, предшествующего году проведения проверок, направляет поступившие проекты планов на рассмотрение наблюдательному совету территории опережающего социально-экономического развития.  </w:t>
      </w:r>
    </w:p>
    <w:p w14:paraId="726B2500" w14:textId="1AB1443B" w:rsid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 контроля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направляет в уполномоченный орган в срок до 1 ноября года, предшествующего году проведения проверок, утвержденные планы проведения проверок. </w:t>
      </w:r>
    </w:p>
    <w:p w14:paraId="00E6A6D7" w14:textId="2961250C" w:rsidR="007D7289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 контроля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уведомляет уполномоченный орган о плановой проверке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позднее чем за 3 рабочих дня до начала ее проведения посредством направления копии распоряжения главы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заказным почтовым отправлением с уведомлением о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вручении или передают такое уведомление иным способом, позволяющим подтвердить факт ег</w:t>
      </w:r>
      <w:r w:rsidR="007D728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о получения. </w:t>
      </w:r>
    </w:p>
    <w:p w14:paraId="349B29F5" w14:textId="18C561AC" w:rsidR="007D7289" w:rsidRDefault="007D7289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По результатам плановых про</w:t>
      </w:r>
      <w:r w:rsidR="00F80E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ерок составляется акт (в 2-х экземплярах) по форме, установленной Министерством экономического равзития Российской Федерации. </w:t>
      </w:r>
    </w:p>
    <w:p w14:paraId="0F42C653" w14:textId="4595E9EB" w:rsidR="007D7289" w:rsidRDefault="007D7289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В течение 5 рабочих дней со дня составления соответствующего акта 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 контроля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направляет в уполномоченный орган его копию</w:t>
      </w:r>
      <w:bookmarkEnd w:id="0"/>
      <w:r w:rsidR="003C699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49201C87" w14:textId="19EE0017" w:rsidR="00F80E9A" w:rsidRPr="006B7696" w:rsidRDefault="006B7696" w:rsidP="00F80E9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7D728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2.</w:t>
      </w:r>
      <w:r w:rsidR="00F80E9A" w:rsidRPr="00F80E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80E9A"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пункт 7.</w:t>
      </w:r>
      <w:r w:rsidR="00F80E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7</w:t>
      </w:r>
      <w:r w:rsidR="00F80E9A"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дополнить  абзацами следующего содержания:</w:t>
      </w:r>
    </w:p>
    <w:p w14:paraId="04C87AA1" w14:textId="1B413848" w:rsidR="006B7696" w:rsidRDefault="007D7289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80E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«Внеплановые проверки в отношении индивидуальных предпринимателей, юридических лиц, имеющих статус резидентов территории опережающего социально-экономического развития, проводятся по согласованию с уполномоченный органом. </w:t>
      </w:r>
    </w:p>
    <w:p w14:paraId="3018EDE9" w14:textId="13528CB0" w:rsidR="00F80E9A" w:rsidRDefault="00F80E9A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В целях согласования проведения внеплановой проверки 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 контроля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день подписания распоряжения о проведении внеплановой проверки направляет </w:t>
      </w:r>
      <w:r w:rsidR="001F479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Минвостокразвития России заказным почтовым отправлением с уведомлением о вручении или в</w:t>
      </w:r>
      <w:r w:rsidR="002866F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форме электронного документа, подписанного усиленной квалифицированной электронной подписью</w:t>
      </w:r>
      <w:r w:rsidR="004913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копию распоряжения о проведении внеплановой проверки и документы, которые содержат сведения, послужившие основанием ее проведения с сопроводительным письмом за подписью главы. </w:t>
      </w:r>
    </w:p>
    <w:p w14:paraId="3E4CB4EF" w14:textId="60EBF57B" w:rsidR="004913BF" w:rsidRDefault="004913BF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По результатам рассмотрения поступивших от органа контроля документов, не позднее чем в течение рабочего дня, следующего за днем их поступления, уполномоченным должностным лицом Минвостокразвития России принимается решение о согласовании проведения внеплановой проверки или об отказе в согласовании ее проведения. </w:t>
      </w:r>
    </w:p>
    <w:p w14:paraId="704EED20" w14:textId="6116F538" w:rsidR="004913BF" w:rsidRDefault="004913BF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Если основанием для проведения внеплановой выездной проверки является </w:t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безопасности государства, а также возникновение </w:t>
      </w:r>
      <w:r w:rsidR="003C18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чрезвычайных ситуаций природного и техногенного характера, обнаружение нарушений обязательных требований и  требований, установленных муниципальными правовыми актами, в момент совершения таких нарушений в связи с необходимостью принятия неотложных мер органы контроля вправе приступить к проведению внеплановой выездной проверки незамедлительно с извещением Минвостокразвития России о проведении мероприятий по контролю посредством направления документов в течение двадцати четырех часов. </w:t>
      </w:r>
    </w:p>
    <w:p w14:paraId="48CA61F3" w14:textId="2AAD97CA" w:rsidR="003C18C6" w:rsidRPr="006B7696" w:rsidRDefault="003C18C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В случае отсутствия оснований для проведения внеплановой проверки Минвостокразвития России направляет руководителю контрольного </w:t>
      </w:r>
      <w:r w:rsidR="006F54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органа мотивированное предложение о необходимости завершения про</w:t>
      </w:r>
      <w:r w:rsidR="00054F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 w:rsidR="006F54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едения внеплановой проверки. Одновременно копия указанного предложения направляется в Управление Генеральной прокуратуры Российской Федерации в Дальневосточном федеральном округе</w:t>
      </w:r>
      <w:r w:rsidR="003C699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bookmarkStart w:id="1" w:name="_GoBack"/>
      <w:bookmarkEnd w:id="1"/>
      <w:r w:rsidR="006F54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7FE1B4CF" w14:textId="77777777" w:rsidR="006B7696" w:rsidRPr="006B7696" w:rsidRDefault="006B7696" w:rsidP="006B769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вступает в силу на следующий день после дня его официального опубликования (обнародования). </w:t>
      </w:r>
    </w:p>
    <w:p w14:paraId="10E26908" w14:textId="77777777" w:rsidR="006B7696" w:rsidRPr="006B7696" w:rsidRDefault="006B7696" w:rsidP="006B769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4. 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68019D8F" w14:textId="77777777" w:rsidR="00054F54" w:rsidRDefault="00054F54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B223DE0" w14:textId="77777777" w:rsidR="00054F54" w:rsidRDefault="00054F54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6312DDF1" w14:textId="77777777" w:rsidR="00054F54" w:rsidRDefault="00054F54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58E406E3" w14:textId="3BAC7BB7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</w: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Глава сельского поселения</w:t>
      </w:r>
    </w:p>
    <w:p w14:paraId="3EE90809" w14:textId="32EE54DC" w:rsidR="006B7696" w:rsidRPr="006B7696" w:rsidRDefault="006B7696" w:rsidP="006B769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6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«Верхнешергольджинское»                                      </w:t>
      </w:r>
      <w:r w:rsidR="006F54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В.М. Беломестнов</w:t>
      </w:r>
    </w:p>
    <w:p w14:paraId="0CE60562" w14:textId="77777777" w:rsidR="006B7696" w:rsidRPr="006B7696" w:rsidRDefault="006B7696" w:rsidP="006B7696">
      <w:pPr>
        <w:spacing w:after="0" w:line="240" w:lineRule="auto"/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</w:pPr>
    </w:p>
    <w:p w14:paraId="7FE35571" w14:textId="77777777" w:rsidR="00DF5D8D" w:rsidRDefault="00DF5D8D"/>
    <w:sectPr w:rsidR="00DF5D8D" w:rsidSect="002C6AC8">
      <w:pgSz w:w="11906" w:h="16838"/>
      <w:pgMar w:top="1134" w:right="851" w:bottom="851" w:left="1134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CE8"/>
    <w:multiLevelType w:val="hybridMultilevel"/>
    <w:tmpl w:val="1B54EC0E"/>
    <w:lvl w:ilvl="0" w:tplc="0A78FF62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71E0"/>
    <w:multiLevelType w:val="multilevel"/>
    <w:tmpl w:val="C6BA5F9C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47"/>
    <w:rsid w:val="00054F54"/>
    <w:rsid w:val="00096667"/>
    <w:rsid w:val="000E7724"/>
    <w:rsid w:val="001C65F8"/>
    <w:rsid w:val="001F4799"/>
    <w:rsid w:val="002866FA"/>
    <w:rsid w:val="002A57A9"/>
    <w:rsid w:val="003C18C6"/>
    <w:rsid w:val="003C6995"/>
    <w:rsid w:val="004913BF"/>
    <w:rsid w:val="00511047"/>
    <w:rsid w:val="006B7696"/>
    <w:rsid w:val="006F545A"/>
    <w:rsid w:val="007D7289"/>
    <w:rsid w:val="00811003"/>
    <w:rsid w:val="00D60026"/>
    <w:rsid w:val="00DF5D8D"/>
    <w:rsid w:val="00F8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3858"/>
  <w15:chartTrackingRefBased/>
  <w15:docId w15:val="{1E85DAD1-D26A-47A9-986A-6302BA41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7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2019-12-25T01:26:00Z</cp:lastPrinted>
  <dcterms:created xsi:type="dcterms:W3CDTF">2019-12-19T00:37:00Z</dcterms:created>
  <dcterms:modified xsi:type="dcterms:W3CDTF">2019-12-31T02:43:00Z</dcterms:modified>
</cp:coreProperties>
</file>