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D5D" w:rsidRDefault="00AD3D5D" w:rsidP="00AD3D5D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Сельское поселение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Байхорское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</w:t>
      </w:r>
    </w:p>
    <w:p w:rsidR="00AD3D5D" w:rsidRDefault="00AD3D5D" w:rsidP="00AD3D5D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АДМИНИСТРАЦИЯ СЕЛЬСКОГО ПОСЕЛЕНИЯ </w:t>
      </w:r>
    </w:p>
    <w:p w:rsidR="00AD3D5D" w:rsidRDefault="00AD3D5D" w:rsidP="00AD3D5D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«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Байхорское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ru-RU"/>
        </w:rPr>
        <w:t>»</w:t>
      </w:r>
    </w:p>
    <w:p w:rsidR="00AD3D5D" w:rsidRDefault="00AD3D5D" w:rsidP="00AD3D5D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D3D5D" w:rsidRDefault="00AD3D5D" w:rsidP="00AD3D5D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D3D5D" w:rsidRDefault="00AD3D5D" w:rsidP="00AD3D5D">
      <w:pPr>
        <w:jc w:val="center"/>
        <w:rPr>
          <w:rFonts w:ascii="Times New Roman" w:hAnsi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/>
          <w:b/>
          <w:bCs/>
          <w:sz w:val="32"/>
          <w:szCs w:val="32"/>
          <w:lang w:val="ru-RU"/>
        </w:rPr>
        <w:t>ПОСТАНОВЛЕНИЕ</w:t>
      </w:r>
    </w:p>
    <w:p w:rsidR="00AD3D5D" w:rsidRDefault="00AD3D5D" w:rsidP="00AD3D5D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 30 » сентября  2019   г.                                                                             № 41</w:t>
      </w:r>
    </w:p>
    <w:p w:rsidR="00AD3D5D" w:rsidRDefault="00AD3D5D" w:rsidP="00AD3D5D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Байхор</w:t>
      </w:r>
      <w:proofErr w:type="spellEnd"/>
    </w:p>
    <w:p w:rsidR="00AD3D5D" w:rsidRDefault="00AD3D5D" w:rsidP="00AD3D5D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D3D5D" w:rsidRDefault="00AD3D5D" w:rsidP="00AD3D5D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AD3D5D" w:rsidRDefault="00AD3D5D" w:rsidP="00AD3D5D">
      <w:pPr>
        <w:pStyle w:val="ConsPlusTitle"/>
        <w:widowControl/>
        <w:jc w:val="both"/>
        <w:rPr>
          <w:lang w:val="ru-RU"/>
        </w:rPr>
      </w:pPr>
      <w:r>
        <w:rPr>
          <w:rFonts w:ascii="Times New Roman" w:hAnsi="Times New Roman"/>
          <w:bCs w:val="0"/>
          <w:sz w:val="28"/>
          <w:szCs w:val="28"/>
          <w:lang w:val="ru-RU"/>
        </w:rPr>
        <w:t xml:space="preserve"> О внесении изменений в административный регламент </w:t>
      </w:r>
      <w:r>
        <w:rPr>
          <w:rFonts w:ascii="Times New Roman" w:hAnsi="Times New Roman"/>
          <w:sz w:val="28"/>
          <w:szCs w:val="28"/>
          <w:lang w:val="ru-RU"/>
        </w:rPr>
        <w:t xml:space="preserve">по предоставлению  муниципальной услуги </w:t>
      </w:r>
      <w:r>
        <w:rPr>
          <w:rFonts w:ascii="Times New Roman" w:hAnsi="Times New Roman" w:cs="Times New Roman"/>
          <w:sz w:val="28"/>
          <w:szCs w:val="28"/>
          <w:lang w:val="ru-RU"/>
        </w:rPr>
        <w:t>«Выдача разрешений на строительство при осуществлении строительства, реконструкции, капитального ремонта объектов капитального строительства, расположенных на территориях поселений, городских округов, муниципальных районов (межселенных территориях)»</w:t>
      </w:r>
    </w:p>
    <w:p w:rsidR="00AD3D5D" w:rsidRDefault="00AD3D5D" w:rsidP="00AD3D5D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AD3D5D" w:rsidRDefault="00AD3D5D" w:rsidP="00AD3D5D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AD3D5D" w:rsidRDefault="00AD3D5D" w:rsidP="00AD3D5D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AD3D5D" w:rsidRDefault="00AD3D5D" w:rsidP="00AD3D5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    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    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 xml:space="preserve"> В целях обеспечения доступности и повышения качества предоставления муниципальной услуги, в соответствии с Федеральными законами от 06.10.2003 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N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 xml:space="preserve"> 131-ФЗ «Об общих принципах организации местного самоуправления в Российской Федерации», от 27.07.2010 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N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 xml:space="preserve"> 210-ФЗ «Об организации предоставления государственных и муниципальных услуг», администрация 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>сельского поселения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  <w:lang w:val="ru-RU"/>
        </w:rPr>
        <w:t>Байхорское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  <w:lang w:val="ru-RU"/>
        </w:rPr>
        <w:t>» постановляет:</w:t>
      </w:r>
    </w:p>
    <w:p w:rsidR="00AD3D5D" w:rsidRDefault="00AD3D5D" w:rsidP="00AD3D5D">
      <w:pPr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D3D5D" w:rsidRDefault="00AD3D5D" w:rsidP="00AD3D5D">
      <w:pPr>
        <w:pStyle w:val="ConsPlusTitle"/>
        <w:widowControl/>
        <w:numPr>
          <w:ilvl w:val="0"/>
          <w:numId w:val="1"/>
        </w:numPr>
        <w:jc w:val="both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  <w:lang w:val="ru-RU"/>
        </w:rPr>
        <w:t>Внести в административный регламент по предоставлению  муниципальной услуги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«Выдача разрешений на строительство при осуществлении строительства, реконструкции, капитального ремонта объектов капитального строительства, расположенных на территориях поселений, городских округов, муниципальных районов (межселенных территориях)», </w:t>
      </w:r>
      <w:r>
        <w:rPr>
          <w:rFonts w:ascii="Times New Roman" w:hAnsi="Times New Roman"/>
          <w:b w:val="0"/>
          <w:sz w:val="28"/>
          <w:szCs w:val="28"/>
          <w:lang w:val="ru-RU"/>
        </w:rPr>
        <w:t>утверждённый постановлением администрации сельского поселения «</w:t>
      </w:r>
      <w:proofErr w:type="spellStart"/>
      <w:r>
        <w:rPr>
          <w:rFonts w:ascii="Times New Roman" w:hAnsi="Times New Roman"/>
          <w:b w:val="0"/>
          <w:sz w:val="28"/>
          <w:szCs w:val="28"/>
          <w:lang w:val="ru-RU"/>
        </w:rPr>
        <w:t>Байхорское</w:t>
      </w:r>
      <w:proofErr w:type="spellEnd"/>
      <w:r>
        <w:rPr>
          <w:rFonts w:ascii="Times New Roman" w:hAnsi="Times New Roman"/>
          <w:b w:val="0"/>
          <w:sz w:val="28"/>
          <w:szCs w:val="28"/>
          <w:lang w:val="ru-RU"/>
        </w:rPr>
        <w:t>» от 16.07.2018 № 40следующие изменения:</w:t>
      </w:r>
    </w:p>
    <w:p w:rsidR="00AD3D5D" w:rsidRDefault="00AD3D5D" w:rsidP="00AD3D5D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D3D5D" w:rsidRDefault="00AD3D5D" w:rsidP="00AD3D5D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1)  в пункте 13 слова «не должен превышать 7  рабочих» заменить словами «не должен превышать 5  рабочих».</w:t>
      </w:r>
    </w:p>
    <w:p w:rsidR="00AD3D5D" w:rsidRDefault="00AD3D5D" w:rsidP="00AD3D5D">
      <w:pPr>
        <w:rPr>
          <w:lang w:val="ru-RU"/>
        </w:rPr>
      </w:pPr>
    </w:p>
    <w:p w:rsidR="00AD3D5D" w:rsidRDefault="00AD3D5D" w:rsidP="00AD3D5D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     2. Настоящее постановление официально обнародовать.</w:t>
      </w:r>
    </w:p>
    <w:p w:rsidR="00AD3D5D" w:rsidRDefault="00AD3D5D" w:rsidP="00AD3D5D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D3D5D" w:rsidRDefault="00AD3D5D" w:rsidP="00AD3D5D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D3D5D" w:rsidRDefault="00AD3D5D" w:rsidP="00AD3D5D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Глава сельского поселения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Байхорское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»                     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А.И.Болдырев</w:t>
      </w:r>
      <w:proofErr w:type="spellEnd"/>
    </w:p>
    <w:p w:rsidR="00AD3D5D" w:rsidRDefault="00AD3D5D" w:rsidP="00AD3D5D">
      <w:pPr>
        <w:tabs>
          <w:tab w:val="left" w:pos="930"/>
        </w:tabs>
        <w:rPr>
          <w:lang w:val="ru-RU"/>
        </w:rPr>
      </w:pPr>
    </w:p>
    <w:p w:rsidR="00AD3D5D" w:rsidRDefault="00AD3D5D" w:rsidP="00AD3D5D">
      <w:pPr>
        <w:rPr>
          <w:lang w:val="ru-RU"/>
        </w:rPr>
      </w:pPr>
    </w:p>
    <w:p w:rsidR="006433B9" w:rsidRPr="00AD3D5D" w:rsidRDefault="006433B9">
      <w:pPr>
        <w:rPr>
          <w:lang w:val="ru-RU"/>
        </w:rPr>
      </w:pPr>
      <w:bookmarkStart w:id="0" w:name="_GoBack"/>
      <w:bookmarkEnd w:id="0"/>
    </w:p>
    <w:sectPr w:rsidR="006433B9" w:rsidRPr="00AD3D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50397"/>
    <w:multiLevelType w:val="hybridMultilevel"/>
    <w:tmpl w:val="A1500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D5D"/>
    <w:rsid w:val="006433B9"/>
    <w:rsid w:val="00853C3C"/>
    <w:rsid w:val="00AD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D5D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  <w:style w:type="paragraph" w:customStyle="1" w:styleId="ConsPlusTitle">
    <w:name w:val="ConsPlusTitle"/>
    <w:uiPriority w:val="99"/>
    <w:rsid w:val="00AD3D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D5D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  <w:style w:type="paragraph" w:customStyle="1" w:styleId="ConsPlusTitle">
    <w:name w:val="ConsPlusTitle"/>
    <w:uiPriority w:val="99"/>
    <w:rsid w:val="00AD3D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7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1429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2</cp:revision>
  <dcterms:created xsi:type="dcterms:W3CDTF">2019-10-04T06:39:00Z</dcterms:created>
  <dcterms:modified xsi:type="dcterms:W3CDTF">2019-10-04T06:40:00Z</dcterms:modified>
</cp:coreProperties>
</file>