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F84907" w:rsidP="00F84907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 октября </w:t>
      </w:r>
      <w:r w:rsidR="004C1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№ 512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4C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«Красночикойский район» на 2023-2025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17B25" w:rsidRPr="00D2121D" w:rsidRDefault="00217B25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расночикойс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район»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AA" w:rsidRDefault="00D65351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«Красночикойский район» на 2023-2025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76E1" w:rsidRDefault="009776E1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B4464E" w:rsidRDefault="009776E1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 </w:t>
      </w:r>
      <w:r w:rsidR="00FC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В.М. Тюриков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E9E" w:rsidRDefault="00A92E9E" w:rsidP="009776E1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9776E1" w:rsidRDefault="009776E1" w:rsidP="009776E1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9776E1" w:rsidRDefault="00370AA5" w:rsidP="009776E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Pr="004101FE" w:rsidRDefault="00F84907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8490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 октября 2022 года                                                                   № 512</w:t>
      </w:r>
      <w:bookmarkStart w:id="0" w:name="_GoBack"/>
      <w:bookmarkEnd w:id="0"/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МЕЖНАЦИОНАЛЬНЫХ </w:t>
      </w:r>
    </w:p>
    <w:p w:rsidR="008402AA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И МЕЖКОНФЕССИОНАЛЬНЫХ ОТНОШЕНИЙ</w:t>
      </w:r>
    </w:p>
    <w:p w:rsidR="008402AA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И ПРОВЕДЕНИЕ ПРОФИЛАКТИКИ МЕЖНАЦИОНАЛЬНЫХ КОНФЛИКТОВ</w:t>
      </w:r>
    </w:p>
    <w:p w:rsidR="003656C3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FA1EE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="00291EC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A05" w:rsidRDefault="00CC4A05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FA1EE1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9331C7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69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</w:t>
      </w:r>
      <w:r w:rsidR="00FA1E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3-2025</w:t>
      </w:r>
      <w:r w:rsidRPr="009069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90695C" w:rsidRPr="00F73D3E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8402AA" w:rsidP="008402AA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</w:t>
            </w:r>
            <w:r w:rsidRPr="008402A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</w:t>
            </w:r>
            <w:r w:rsidR="00FA1E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«Красночикойский район» на 2023-2025</w:t>
            </w:r>
            <w:r w:rsidRPr="008402A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707D02" w:rsidRDefault="009331C7" w:rsidP="008402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7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 </w:t>
            </w:r>
            <w:r w:rsidR="00707D02" w:rsidRPr="00707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339-р от 18.08.2022</w:t>
            </w:r>
            <w:r w:rsidR="00691768" w:rsidRPr="00707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A1EE1" w:rsidRDefault="00BB4CEF" w:rsidP="00291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1E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</w:t>
            </w:r>
            <w:r w:rsidR="00291ECA" w:rsidRPr="00FA1E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471</w:t>
            </w:r>
            <w:r w:rsidR="00291E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 07.09. 2022 г. 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Пропаганда социально значимых ценностей и создание условий для дружественных межнациональных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межконфессиональных отношений</w:t>
            </w:r>
            <w:r w:rsidR="00503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районе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504EF" w:rsidRP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м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ониторинг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состояния межнациональных (межэтнических) и межконфессиональных отношений и раннего пред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упреждения конфликтных ситуаций;</w:t>
            </w:r>
          </w:p>
          <w:p w:rsidR="007504EF" w:rsidRP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крепление межнациональных и межконфессиональных отношений и проведение профилак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тики межнациональных конфликтов;</w:t>
            </w:r>
          </w:p>
          <w:p w:rsid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нформационное обеспечение мер по укреплению 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межнациональных и межконфессиональных отношений и профилактике проявлений конфликтных ситуа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ций;</w:t>
            </w:r>
          </w:p>
          <w:p w:rsidR="00715AB0" w:rsidRPr="00691768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культурно-массовых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спортивных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9331C7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FA1EE1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оведение мониторинга состояния межнациональных (межэтнических) и межконфессиональных отношений и раннего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упреждения конфликтных ситуаций.</w:t>
            </w:r>
          </w:p>
          <w:p w:rsid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Публикация в районных СМИ материалов, способствующих 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укреплению межнациональных и межконфессиональных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703A0" w:rsidRPr="009703A0" w:rsidRDefault="00FA1EE1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Проведение Дней дружбы и добрососедства</w:t>
            </w:r>
            <w:r w:rsid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4C34" w:rsidRPr="009703A0" w:rsidRDefault="009703A0" w:rsidP="009703A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 культурно-массовых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спортивных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A1EE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FA1EE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F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</w:t>
            </w:r>
            <w:r w:rsidR="00F135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 </w:t>
            </w:r>
          </w:p>
          <w:p w:rsidR="00A53CF4" w:rsidRDefault="00F135F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из местного бюджета</w:t>
            </w:r>
            <w:r w:rsidR="00127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</w:t>
            </w:r>
            <w:r w:rsidR="00FA1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тыс. руб.</w:t>
            </w: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1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2023</w:t>
            </w: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7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– 75</w:t>
            </w:r>
            <w:r w:rsidR="00FA1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</w:p>
          <w:p w:rsidR="00A53CF4" w:rsidRDefault="00FA1EE1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DF5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7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тыс. руб.,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291ECA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127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– 75</w:t>
            </w:r>
            <w:r w:rsidR="00F135F7"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A1EE1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межнациональных, межконфессиональных конфликтов.</w:t>
            </w:r>
          </w:p>
          <w:p w:rsidR="00E22EED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фактов </w:t>
            </w:r>
            <w:r w:rsidR="00FC537E" w:rsidRP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 неформ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альных молодёжных объединений,  </w:t>
            </w:r>
            <w:r w:rsidR="00FC537E" w:rsidRP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вовлечения граждан в неформальные объединения экстремистской направленности.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B828E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91768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Создание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стабильной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общественно-политичес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кой обстановки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на территории муниципального района «Красночикойский район» в сфере межнациональных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и межконфессиональных 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отношений.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EF3135" w:rsidRPr="00B01C05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6C6F" w:rsidRPr="00D66C6F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район» на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23-2025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необходима для  исполнения на территории района в рамках компетенции органов местного самоуправления 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Российской Федерации «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рственной национальной политики»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(постановление правительства Российской Федерации от 29 декабря 2016 года № 1532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изменениями на 24 декабря 2021 года)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6823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программа необходима 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поддержания стабильной общественно-политической обстановки и профилактики экстремизма 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территории муниципального района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в сфере межнациональных отношений.</w:t>
      </w:r>
    </w:p>
    <w:p w:rsidR="00DF546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район является уникальным этнокультурным заповедником Забайкалья. 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</w:t>
      </w:r>
      <w:r w:rsidR="00DF5462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сложилась довольно самобытная этнокультурная ситуация, отражающая своеобразную и сложную стр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уктуру духовной жизни населения. Основа населения – это русские и буряты. Наряду с этим, 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района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проживают </w:t>
      </w:r>
      <w:r w:rsidR="00B7205C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этнические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потомки казаков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русских старожилов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«гураны», старообрядц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семейских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представители  многих национальностей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в последнее время приезжают в район, это таджики, армяне и др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828E7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этническая группа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Этнокультура  старообрядцев – семейских в и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юне 2001 года  признана ЮНЕСКО 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шедевром духовного и немате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риального наследия человечества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6823" w:rsidRPr="004622F3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="00816DD1" w:rsidRP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муниципальный район» на 2023-2025</w:t>
      </w:r>
      <w:r w:rsidR="00816DD1" w:rsidRP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позволит объединить усилия администрации муниципального района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«Красночикой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 район», СМИ, национально-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культурных образований, творческих  коллективов района,  Забайкальского края, повысить имидж района, как </w:t>
      </w:r>
      <w:proofErr w:type="spell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мультикультурного</w:t>
      </w:r>
      <w:proofErr w:type="spell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пространства, а так 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района и прилегающих территорий.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социально значимых ценностей и создание условий для дружественных межнациональных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межконфессиональных отношений в Красночикойском районе.</w:t>
      </w:r>
    </w:p>
    <w:p w:rsidR="00FC537E" w:rsidRPr="00B01C05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B7205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 на 2023-2025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</w:t>
      </w:r>
      <w:r w:rsid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толерантной среды на основе ценностей многонационального российского общества, общероссийской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>гражданской идентичности и культурного самосознания, принципов соблюдения прав и свобод человека в Красночикойском районе</w:t>
      </w:r>
      <w:r w:rsid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C537E" w:rsidRPr="00FC537E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r w:rsidR="00B7205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цели, вывели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 </w:t>
      </w:r>
    </w:p>
    <w:p w:rsidR="00083E10" w:rsidRDefault="00083E10" w:rsidP="00215A3B">
      <w:pPr>
        <w:tabs>
          <w:tab w:val="left" w:pos="480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291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тапы </w:t>
      </w:r>
      <w:r w:rsidR="00291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B7205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Важнейшие  целевые  индикаторы  и  показатели Программы</w:t>
      </w:r>
    </w:p>
    <w:p w:rsidR="00215A3B" w:rsidRPr="00B01C05" w:rsidRDefault="00215A3B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A3B" w:rsidRP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Отсутствие в районе межнациональных, межконфессиональных конфликтов.</w:t>
      </w:r>
    </w:p>
    <w:p w:rsidR="00B01C05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Отсутствие фактов деятельности неформальных молодёжных объединений,  вовлечения граждан в неформальные объединения экстремистской направленности.</w:t>
      </w:r>
    </w:p>
    <w:p w:rsid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993"/>
        <w:gridCol w:w="1984"/>
        <w:gridCol w:w="1418"/>
        <w:gridCol w:w="1275"/>
        <w:gridCol w:w="1276"/>
      </w:tblGrid>
      <w:tr w:rsidR="00217B25" w:rsidRPr="00045D33" w:rsidTr="00A53CF4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9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 руб.)</w:t>
            </w:r>
          </w:p>
        </w:tc>
      </w:tr>
      <w:tr w:rsidR="00217B25" w:rsidRPr="00045D33" w:rsidTr="00A53CF4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8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конфликтных ситуаций</w:t>
            </w:r>
            <w:r w:rsidR="00B7205C">
              <w:rPr>
                <w:rFonts w:ascii="Times New Roman" w:eastAsia="Times New Roman" w:hAnsi="Times New Roman" w:cs="Times New Roman"/>
                <w:lang w:eastAsia="ru-RU"/>
              </w:rPr>
              <w:t xml:space="preserve"> (анкетирование)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217B2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Публикация в районных СМИ материалов, способствующих  укреплению межнациональных и 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A53CF4" w:rsidP="00A5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Редакция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газеты «Знамя труда»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, сайт администрации района</w:t>
            </w:r>
          </w:p>
          <w:p w:rsidR="00217B25" w:rsidRPr="00045D33" w:rsidRDefault="00217B25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Дней 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17B25" w:rsidRPr="00045D33" w:rsidRDefault="00A53CF4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Default="00217B25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Проведение культурно-массовых, спортивных мероприятий, способствующих созданию толерантной среды, укреплению межнациональных и межконфессиональных отношений среди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еления Красночикойского района</w:t>
            </w:r>
          </w:p>
          <w:p w:rsidR="00A53CF4" w:rsidRPr="00045D33" w:rsidRDefault="00A53CF4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(Праздник Белого месяца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Сагаалган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заоколица</w:t>
            </w:r>
            <w:proofErr w:type="spellEnd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», межрегиональный турнир по вольной борьбе в честь Великих борцов Шергольджина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День соседей,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муниципальная ярмарка национальных блюд «С миру по... рецепту»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международный фестиваль культуры семейских старообрядцев «Семейская круговая»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 w:rsidR="00217B2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17B25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сельских поселений</w:t>
            </w:r>
          </w:p>
          <w:p w:rsidR="00217B25" w:rsidRPr="00045D33" w:rsidRDefault="00A53CF4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Default="00D905C7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D027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D90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D027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D905C7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D0276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,0 </w:t>
            </w:r>
          </w:p>
        </w:tc>
      </w:tr>
      <w:tr w:rsidR="00AD0276" w:rsidRPr="00045D33" w:rsidTr="00F36FCF">
        <w:tc>
          <w:tcPr>
            <w:tcW w:w="63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AD0276" w:rsidRDefault="00AD0276" w:rsidP="00AD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0276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Default="00AD0276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045D33" w:rsidRDefault="00AD0276" w:rsidP="00D90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Default="00AD0276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</w:tr>
    </w:tbl>
    <w:p w:rsidR="007D57C9" w:rsidRPr="00B01C05" w:rsidRDefault="007D57C9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94B26" w:rsidRPr="00294B26" w:rsidRDefault="00B01C05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Ресурсное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AD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217B25" w:rsidRDefault="00217B25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районного бюджета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в том числе в </w:t>
      </w:r>
      <w:r w:rsidR="00D905C7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75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</w:t>
      </w:r>
      <w:r w:rsidR="00D905C7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15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  <w:r w:rsidR="00AD0276">
        <w:rPr>
          <w:rFonts w:ascii="Times New Roman" w:eastAsia="Times New Roman" w:hAnsi="Times New Roman" w:cs="Times New Roman"/>
          <w:sz w:val="28"/>
          <w:szCs w:val="28"/>
          <w:lang w:eastAsia="ru-RU"/>
        </w:rPr>
        <w:t>, 2025</w:t>
      </w:r>
      <w:r w:rsidR="00AD0276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02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– 75</w:t>
      </w:r>
      <w:r w:rsidR="00D905C7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D905C7" w:rsidRPr="00D905C7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софинансирования из краевого и федерального бюджетов, суммы будут пер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смотрены.</w:t>
      </w:r>
    </w:p>
    <w:p w:rsidR="00D905C7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r w:rsidR="00D905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актуальные изменения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215A3B" w:rsidRPr="00215A3B" w:rsidRDefault="00D2121D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="00215A3B"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тсутствие в районе межнациональных,</w:t>
      </w:r>
      <w:r w:rsid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межконфессиональных конфликтов;</w:t>
      </w:r>
    </w:p>
    <w:p w:rsid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тсутствие фактов деятельности неформальных молодёжных </w:t>
      </w:r>
      <w:r w:rsidR="00D905C7"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объединений, вовлечения</w:t>
      </w: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граждан в неформальные объединения экстремистской направленности.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83E10"/>
    <w:rsid w:val="00120C3E"/>
    <w:rsid w:val="00127B0D"/>
    <w:rsid w:val="0013775B"/>
    <w:rsid w:val="00140468"/>
    <w:rsid w:val="0016226F"/>
    <w:rsid w:val="00195729"/>
    <w:rsid w:val="001A69AA"/>
    <w:rsid w:val="001C344A"/>
    <w:rsid w:val="00202E3B"/>
    <w:rsid w:val="00215A3B"/>
    <w:rsid w:val="00217B25"/>
    <w:rsid w:val="00291ECA"/>
    <w:rsid w:val="00294B26"/>
    <w:rsid w:val="002B3387"/>
    <w:rsid w:val="002B547A"/>
    <w:rsid w:val="002D2DDE"/>
    <w:rsid w:val="0030628C"/>
    <w:rsid w:val="003656C3"/>
    <w:rsid w:val="00370AA5"/>
    <w:rsid w:val="003B2C37"/>
    <w:rsid w:val="004622F3"/>
    <w:rsid w:val="0047241F"/>
    <w:rsid w:val="004C16D7"/>
    <w:rsid w:val="0050330A"/>
    <w:rsid w:val="005036D7"/>
    <w:rsid w:val="00650FF4"/>
    <w:rsid w:val="00665145"/>
    <w:rsid w:val="00682D9D"/>
    <w:rsid w:val="00691768"/>
    <w:rsid w:val="006E2BA9"/>
    <w:rsid w:val="00707D02"/>
    <w:rsid w:val="00715AB0"/>
    <w:rsid w:val="007219AB"/>
    <w:rsid w:val="007504EF"/>
    <w:rsid w:val="007D2142"/>
    <w:rsid w:val="007D57C9"/>
    <w:rsid w:val="00816DD1"/>
    <w:rsid w:val="008402AA"/>
    <w:rsid w:val="00856312"/>
    <w:rsid w:val="0090695C"/>
    <w:rsid w:val="009331C7"/>
    <w:rsid w:val="00935710"/>
    <w:rsid w:val="0094086F"/>
    <w:rsid w:val="0096454B"/>
    <w:rsid w:val="009703A0"/>
    <w:rsid w:val="009776E1"/>
    <w:rsid w:val="009B342E"/>
    <w:rsid w:val="00A50678"/>
    <w:rsid w:val="00A53CF4"/>
    <w:rsid w:val="00A92E9E"/>
    <w:rsid w:val="00AD0276"/>
    <w:rsid w:val="00B01C05"/>
    <w:rsid w:val="00B11508"/>
    <w:rsid w:val="00B4464E"/>
    <w:rsid w:val="00B71563"/>
    <w:rsid w:val="00B7205C"/>
    <w:rsid w:val="00B828E7"/>
    <w:rsid w:val="00BB4CEF"/>
    <w:rsid w:val="00C06525"/>
    <w:rsid w:val="00C25122"/>
    <w:rsid w:val="00C56D3C"/>
    <w:rsid w:val="00C921AA"/>
    <w:rsid w:val="00CC4A05"/>
    <w:rsid w:val="00D2121D"/>
    <w:rsid w:val="00D26029"/>
    <w:rsid w:val="00D3617F"/>
    <w:rsid w:val="00D65351"/>
    <w:rsid w:val="00D66C6F"/>
    <w:rsid w:val="00D905C7"/>
    <w:rsid w:val="00DC7FBF"/>
    <w:rsid w:val="00DF5462"/>
    <w:rsid w:val="00DF6CB9"/>
    <w:rsid w:val="00E22EED"/>
    <w:rsid w:val="00EF3135"/>
    <w:rsid w:val="00F04C34"/>
    <w:rsid w:val="00F135F7"/>
    <w:rsid w:val="00F50F93"/>
    <w:rsid w:val="00F707CE"/>
    <w:rsid w:val="00F84907"/>
    <w:rsid w:val="00F8706E"/>
    <w:rsid w:val="00FA1EE1"/>
    <w:rsid w:val="00FC50F0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69D6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15</cp:revision>
  <cp:lastPrinted>2022-09-07T05:05:00Z</cp:lastPrinted>
  <dcterms:created xsi:type="dcterms:W3CDTF">2022-08-19T06:29:00Z</dcterms:created>
  <dcterms:modified xsi:type="dcterms:W3CDTF">2022-10-18T02:55:00Z</dcterms:modified>
</cp:coreProperties>
</file>