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69" w:rsidRDefault="007D1F69" w:rsidP="00605D11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CD566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A635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CD566B">
        <w:rPr>
          <w:rFonts w:ascii="Times New Roman" w:eastAsia="Times New Roman" w:hAnsi="Times New Roman"/>
          <w:sz w:val="28"/>
          <w:szCs w:val="28"/>
          <w:lang w:eastAsia="ru-RU"/>
        </w:rPr>
        <w:t xml:space="preserve"> «21» марта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A6355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2A63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A6355">
        <w:rPr>
          <w:rFonts w:ascii="Times New Roman" w:eastAsia="Times New Roman" w:hAnsi="Times New Roman"/>
          <w:sz w:val="28"/>
          <w:szCs w:val="28"/>
          <w:lang w:eastAsia="ru-RU"/>
        </w:rPr>
        <w:t>147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Pr="005F310F" w:rsidRDefault="002A6355" w:rsidP="005F310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7D1F69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814D63" w:rsidRPr="005F310F" w:rsidRDefault="00C00067" w:rsidP="005F310F">
      <w:pPr>
        <w:spacing w:after="0" w:line="240" w:lineRule="auto"/>
        <w:ind w:left="851" w:firstLine="42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Гагарина Алексея Сергеевича, </w:t>
      </w:r>
      <w:proofErr w:type="spellStart"/>
      <w:r w:rsidR="006C5A01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Коробкова</w:t>
      </w:r>
      <w:proofErr w:type="spellEnd"/>
      <w:r w:rsidR="006C5A01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Владимира </w:t>
      </w:r>
      <w:proofErr w:type="gramStart"/>
      <w:r w:rsidR="006C5A01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Николаевича</w:t>
      </w:r>
      <w:r w:rsidR="005F310F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 </w:t>
      </w:r>
      <w:proofErr w:type="spellStart"/>
      <w:r w:rsidR="005F310F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Лоскутникова</w:t>
      </w:r>
      <w:proofErr w:type="spellEnd"/>
      <w:proofErr w:type="gramEnd"/>
      <w:r w:rsidR="005F310F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Руслана Борисовича</w:t>
      </w:r>
    </w:p>
    <w:p w:rsidR="00814D63" w:rsidRDefault="00814D63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0067">
        <w:rPr>
          <w:rFonts w:ascii="Times New Roman" w:eastAsia="Times New Roman" w:hAnsi="Times New Roman"/>
          <w:sz w:val="28"/>
          <w:szCs w:val="28"/>
          <w:lang w:eastAsia="ru-RU"/>
        </w:rPr>
        <w:t>Гагарина Алексея Сергеевича, Коробкова Владимира Николаевича, Лоскутникова Руслана Борисовича</w:t>
      </w:r>
      <w:r w:rsidR="006C5A01">
        <w:rPr>
          <w:rFonts w:ascii="Times New Roman" w:hAnsi="Times New Roman"/>
          <w:sz w:val="28"/>
          <w:szCs w:val="28"/>
        </w:rPr>
        <w:t xml:space="preserve">, </w:t>
      </w:r>
      <w:r w:rsidRPr="00F82737">
        <w:rPr>
          <w:rFonts w:ascii="Times New Roman" w:hAnsi="Times New Roman"/>
          <w:sz w:val="28"/>
          <w:szCs w:val="28"/>
        </w:rPr>
        <w:t>погибш</w:t>
      </w:r>
      <w:r w:rsidR="006C5A01">
        <w:rPr>
          <w:rFonts w:ascii="Times New Roman" w:hAnsi="Times New Roman"/>
          <w:sz w:val="28"/>
          <w:szCs w:val="28"/>
        </w:rPr>
        <w:t>их</w:t>
      </w:r>
      <w:r w:rsidRPr="00F82737">
        <w:rPr>
          <w:rFonts w:ascii="Times New Roman" w:hAnsi="Times New Roman"/>
          <w:sz w:val="28"/>
          <w:szCs w:val="28"/>
        </w:rPr>
        <w:t xml:space="preserve">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 от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19.02.2025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 23  Устава муниципального р</w:t>
      </w:r>
      <w:r w:rsidR="002A6355">
        <w:rPr>
          <w:rFonts w:ascii="Times New Roman" w:eastAsia="Times New Roman" w:hAnsi="Times New Roman"/>
          <w:sz w:val="28"/>
          <w:szCs w:val="28"/>
          <w:lang w:eastAsia="ru-RU"/>
        </w:rPr>
        <w:t xml:space="preserve">айона «Красночикойский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Совет муниципального района «Красночикойский район»  реш</w:t>
      </w:r>
      <w:r w:rsidR="00814D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л: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</w:t>
      </w:r>
      <w:r w:rsidR="00C00067">
        <w:rPr>
          <w:rFonts w:ascii="Times New Roman" w:eastAsia="Times New Roman" w:hAnsi="Times New Roman"/>
          <w:sz w:val="28"/>
          <w:szCs w:val="28"/>
          <w:lang w:eastAsia="ru-RU"/>
        </w:rPr>
        <w:t xml:space="preserve">Гагарина Алексея Сергеевича (23.03.1984г.-16.11.2024г.), 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Коробкова Владимира Николаевича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20.12.1974г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-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06.02.2023г.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, Лоскутникова Руслана Борисовича (30.10.1989г.-26.09.2024г.)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форме  установления мемориальной доски.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эскиз и содержание информационного текста  мемориальной доски (прилагается).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Большереченская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средняя общеобразовательная школа»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Pr="00814D63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решение вступает </w:t>
      </w:r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в силу на следующий день после дня его официального опубликования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Опубликовать настоящее решение на официальном сайте  администрации муниципального района «Красночикойский район».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Глава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«Красночикойский район»                                                                          Е.А. Гостев</w:t>
      </w:r>
    </w:p>
    <w:p w:rsidR="00E27FFA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      </w:t>
      </w:r>
    </w:p>
    <w:p w:rsidR="007D1F69" w:rsidRPr="0062780C" w:rsidRDefault="007D1F69" w:rsidP="002A6355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        </w:t>
      </w: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62780C" w:rsidRDefault="007D1F69" w:rsidP="002A6355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к решению Совета муниципального                        </w:t>
      </w:r>
    </w:p>
    <w:p w:rsidR="007D1F69" w:rsidRPr="0062780C" w:rsidRDefault="007D1F69" w:rsidP="002A6355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района  «Красночикойский район»</w:t>
      </w:r>
    </w:p>
    <w:p w:rsidR="007D1F69" w:rsidRPr="0062780C" w:rsidRDefault="007D1F69" w:rsidP="002A6355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2A63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от «21» марта</w:t>
      </w: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C00067" w:rsidRPr="0062780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A63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147</w:t>
      </w:r>
    </w:p>
    <w:p w:rsidR="007D1F69" w:rsidRPr="0062780C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76E45" w:rsidRPr="0062780C" w:rsidRDefault="00B76E45">
      <w:pPr>
        <w:ind w:left="426" w:hanging="426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00067" w:rsidRPr="0062780C" w:rsidRDefault="00C00067">
      <w:pPr>
        <w:ind w:left="426" w:hanging="426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</w:t>
      </w:r>
      <w:r w:rsidR="002A6355">
        <w:rPr>
          <w:rFonts w:ascii="Times New Roman" w:hAnsi="Times New Roman"/>
          <w:noProof/>
          <w:sz w:val="28"/>
          <w:szCs w:val="28"/>
          <w:lang w:eastAsia="ru-RU"/>
        </w:rPr>
        <w:t xml:space="preserve">    </w:t>
      </w: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Эскиз и содержание  мемориальной доски</w:t>
      </w:r>
    </w:p>
    <w:p w:rsidR="00C00067" w:rsidRPr="0062780C" w:rsidRDefault="00C00067">
      <w:pPr>
        <w:ind w:left="426" w:hanging="426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«В этой школе учились участники специальной военной операции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рядовой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Гагарин Алексей Сергеевич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(23.03.1984-16.11.2024гг.)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младший сержант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Коробков Владимир Николаевич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(20.12.1974 – 06.02.2023гг.)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рядовой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Лоскутников Руслан Борисович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(30.10.1989 – 26.09.2024гг.)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Погибли при проведении боевых действий во время участия в специальной военной операции.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sz w:val="28"/>
          <w:szCs w:val="28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Вечная память героям!»</w:t>
      </w:r>
    </w:p>
    <w:p w:rsidR="00C00067" w:rsidRPr="0062780C" w:rsidRDefault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sz w:val="28"/>
          <w:szCs w:val="28"/>
        </w:rPr>
      </w:pPr>
    </w:p>
    <w:sectPr w:rsidR="00C00067" w:rsidRPr="0062780C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4A"/>
    <w:rsid w:val="002A6355"/>
    <w:rsid w:val="00354665"/>
    <w:rsid w:val="00587479"/>
    <w:rsid w:val="005F310F"/>
    <w:rsid w:val="00605D11"/>
    <w:rsid w:val="0062780C"/>
    <w:rsid w:val="006C5A01"/>
    <w:rsid w:val="006F28F3"/>
    <w:rsid w:val="0077208B"/>
    <w:rsid w:val="007D1F69"/>
    <w:rsid w:val="007E5966"/>
    <w:rsid w:val="00814D63"/>
    <w:rsid w:val="009C3F47"/>
    <w:rsid w:val="009D6D5C"/>
    <w:rsid w:val="009F04D4"/>
    <w:rsid w:val="00A84F89"/>
    <w:rsid w:val="00B22CBA"/>
    <w:rsid w:val="00B76E45"/>
    <w:rsid w:val="00B858B5"/>
    <w:rsid w:val="00C00067"/>
    <w:rsid w:val="00CD566B"/>
    <w:rsid w:val="00D95421"/>
    <w:rsid w:val="00DF138D"/>
    <w:rsid w:val="00E041DE"/>
    <w:rsid w:val="00E27FFA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3B2C"/>
  <w15:docId w15:val="{06B41B81-353E-4C59-B20C-09A94ACF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F7A5F-6C52-43E3-821D-00EA67374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18</cp:revision>
  <cp:lastPrinted>2025-03-24T06:44:00Z</cp:lastPrinted>
  <dcterms:created xsi:type="dcterms:W3CDTF">2023-10-03T05:40:00Z</dcterms:created>
  <dcterms:modified xsi:type="dcterms:W3CDTF">2025-03-24T06:54:00Z</dcterms:modified>
</cp:coreProperties>
</file>