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B26" w:rsidRPr="00037B26" w:rsidRDefault="00037B26" w:rsidP="00037B26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8A642F" w:rsidRPr="008A642F" w:rsidRDefault="008A642F" w:rsidP="008A642F">
      <w:pPr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8A642F" w:rsidRPr="00CB0EDD" w:rsidRDefault="008A642F" w:rsidP="008A642F">
      <w:pPr>
        <w:jc w:val="center"/>
        <w:rPr>
          <w:rFonts w:ascii="Times New Roman" w:hAnsi="Times New Roman"/>
          <w:b/>
          <w:sz w:val="28"/>
          <w:szCs w:val="28"/>
        </w:rPr>
      </w:pPr>
      <w:r w:rsidRPr="00CB0EDD">
        <w:rPr>
          <w:rFonts w:ascii="Times New Roman" w:hAnsi="Times New Roman"/>
          <w:b/>
          <w:sz w:val="28"/>
          <w:szCs w:val="28"/>
        </w:rPr>
        <w:t xml:space="preserve">СОВЕТ МУНИЦИПАЛЬНОГО РАЙОНА </w:t>
      </w:r>
    </w:p>
    <w:p w:rsidR="008A642F" w:rsidRPr="00CB0EDD" w:rsidRDefault="008A642F" w:rsidP="008A642F">
      <w:pPr>
        <w:jc w:val="center"/>
        <w:rPr>
          <w:rFonts w:ascii="Times New Roman" w:hAnsi="Times New Roman"/>
          <w:b/>
          <w:sz w:val="28"/>
          <w:szCs w:val="28"/>
        </w:rPr>
      </w:pPr>
      <w:r w:rsidRPr="00CB0EDD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762706" w:rsidRDefault="00762706" w:rsidP="00BB7943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326104" w:rsidRPr="00CB0EDD" w:rsidRDefault="00326104" w:rsidP="00BB7943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762706" w:rsidRPr="00E03340" w:rsidRDefault="00762706" w:rsidP="00BB7943">
      <w:pPr>
        <w:ind w:right="-2"/>
        <w:jc w:val="center"/>
        <w:rPr>
          <w:rFonts w:ascii="Times New Roman" w:hAnsi="Times New Roman"/>
          <w:b/>
          <w:sz w:val="32"/>
          <w:szCs w:val="28"/>
        </w:rPr>
      </w:pPr>
      <w:r w:rsidRPr="00E03340">
        <w:rPr>
          <w:rFonts w:ascii="Times New Roman" w:hAnsi="Times New Roman"/>
          <w:b/>
          <w:sz w:val="32"/>
          <w:szCs w:val="28"/>
        </w:rPr>
        <w:t>РЕШЕНИЕ</w:t>
      </w:r>
    </w:p>
    <w:p w:rsidR="00762706" w:rsidRPr="00BB7943" w:rsidRDefault="00AE1B20" w:rsidP="00CD4543">
      <w:pPr>
        <w:ind w:right="-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«___» ____</w:t>
      </w:r>
      <w:r w:rsidR="004806E4" w:rsidRPr="00BB7943">
        <w:rPr>
          <w:rFonts w:ascii="Times New Roman" w:hAnsi="Times New Roman"/>
          <w:sz w:val="28"/>
          <w:szCs w:val="28"/>
        </w:rPr>
        <w:t>_</w:t>
      </w:r>
      <w:r w:rsidR="00BC58A5">
        <w:rPr>
          <w:rFonts w:ascii="Times New Roman" w:hAnsi="Times New Roman"/>
          <w:sz w:val="28"/>
          <w:szCs w:val="28"/>
        </w:rPr>
        <w:t xml:space="preserve">   </w:t>
      </w:r>
      <w:r w:rsidR="004806E4" w:rsidRPr="00BB7943">
        <w:rPr>
          <w:rFonts w:ascii="Times New Roman" w:hAnsi="Times New Roman"/>
          <w:sz w:val="28"/>
          <w:szCs w:val="28"/>
        </w:rPr>
        <w:t>202</w:t>
      </w:r>
      <w:r w:rsidR="00676F29">
        <w:rPr>
          <w:rFonts w:ascii="Times New Roman" w:hAnsi="Times New Roman"/>
          <w:sz w:val="28"/>
          <w:szCs w:val="28"/>
        </w:rPr>
        <w:t>5</w:t>
      </w:r>
      <w:r w:rsidR="00697317" w:rsidRPr="00BB7943">
        <w:rPr>
          <w:rFonts w:ascii="Times New Roman" w:hAnsi="Times New Roman"/>
          <w:sz w:val="28"/>
          <w:szCs w:val="28"/>
        </w:rPr>
        <w:t xml:space="preserve"> </w:t>
      </w:r>
      <w:r w:rsidR="00762706" w:rsidRPr="00BB7943">
        <w:rPr>
          <w:rFonts w:ascii="Times New Roman" w:hAnsi="Times New Roman"/>
          <w:sz w:val="28"/>
          <w:szCs w:val="28"/>
        </w:rPr>
        <w:t xml:space="preserve">года                                       </w:t>
      </w:r>
      <w:r w:rsidR="004806E4" w:rsidRPr="00BB7943">
        <w:rPr>
          <w:rFonts w:ascii="Times New Roman" w:hAnsi="Times New Roman"/>
          <w:sz w:val="28"/>
          <w:szCs w:val="28"/>
        </w:rPr>
        <w:t xml:space="preserve">  </w:t>
      </w:r>
      <w:r w:rsidR="00762706" w:rsidRPr="00BB7943">
        <w:rPr>
          <w:rFonts w:ascii="Times New Roman" w:hAnsi="Times New Roman"/>
          <w:sz w:val="28"/>
          <w:szCs w:val="28"/>
        </w:rPr>
        <w:t xml:space="preserve">             </w:t>
      </w:r>
      <w:r w:rsidR="00CD4543">
        <w:rPr>
          <w:rFonts w:ascii="Times New Roman" w:hAnsi="Times New Roman"/>
          <w:sz w:val="28"/>
          <w:szCs w:val="28"/>
        </w:rPr>
        <w:t xml:space="preserve">                    </w:t>
      </w:r>
      <w:r w:rsidR="00762706" w:rsidRPr="00BB7943">
        <w:rPr>
          <w:rFonts w:ascii="Times New Roman" w:hAnsi="Times New Roman"/>
          <w:sz w:val="28"/>
          <w:szCs w:val="28"/>
        </w:rPr>
        <w:t>№_______</w:t>
      </w:r>
    </w:p>
    <w:p w:rsidR="00762706" w:rsidRPr="008A642F" w:rsidRDefault="008A642F" w:rsidP="00BB7943">
      <w:pPr>
        <w:ind w:right="-2"/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с. Красный Чикой</w:t>
      </w:r>
    </w:p>
    <w:p w:rsidR="00762706" w:rsidRPr="00BB7943" w:rsidRDefault="00762706" w:rsidP="00BB7943">
      <w:pPr>
        <w:pStyle w:val="afa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697317" w:rsidRPr="00BB7943" w:rsidRDefault="00697317" w:rsidP="00BB7943">
      <w:pPr>
        <w:pStyle w:val="afa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762706" w:rsidRPr="00E03340" w:rsidRDefault="000A5B84" w:rsidP="00E03340">
      <w:pPr>
        <w:pStyle w:val="afa"/>
        <w:spacing w:before="0" w:beforeAutospacing="0" w:after="0" w:afterAutospacing="0"/>
        <w:ind w:right="-2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</w:t>
      </w:r>
      <w:r w:rsidR="001D7FE2">
        <w:rPr>
          <w:b/>
          <w:bCs/>
          <w:sz w:val="28"/>
          <w:szCs w:val="28"/>
        </w:rPr>
        <w:t>й</w:t>
      </w:r>
      <w:r>
        <w:rPr>
          <w:b/>
          <w:bCs/>
          <w:sz w:val="28"/>
          <w:szCs w:val="28"/>
        </w:rPr>
        <w:t xml:space="preserve"> в Решение Совета муниципального района «Красночикойский район» от 24.11.2021 № 317 «</w:t>
      </w:r>
      <w:r w:rsidR="00762706" w:rsidRPr="00BB7943">
        <w:rPr>
          <w:b/>
          <w:bCs/>
          <w:sz w:val="28"/>
          <w:szCs w:val="28"/>
        </w:rPr>
        <w:t>Об утверждении Положения</w:t>
      </w:r>
      <w:r w:rsidR="00E03340">
        <w:rPr>
          <w:b/>
          <w:bCs/>
          <w:sz w:val="28"/>
          <w:szCs w:val="28"/>
        </w:rPr>
        <w:t xml:space="preserve"> </w:t>
      </w:r>
      <w:r w:rsidR="00762706" w:rsidRPr="00BB7943">
        <w:rPr>
          <w:b/>
          <w:bCs/>
          <w:sz w:val="28"/>
          <w:szCs w:val="28"/>
        </w:rPr>
        <w:t>о муниципальном земельном контроле на территории</w:t>
      </w:r>
      <w:r w:rsidR="00E03340">
        <w:rPr>
          <w:b/>
          <w:bCs/>
          <w:sz w:val="28"/>
          <w:szCs w:val="28"/>
        </w:rPr>
        <w:t xml:space="preserve"> </w:t>
      </w:r>
      <w:r w:rsidR="00606C3C">
        <w:rPr>
          <w:b/>
          <w:bCs/>
          <w:sz w:val="28"/>
          <w:szCs w:val="28"/>
        </w:rPr>
        <w:t>муниципального района «Красночикойский район»</w:t>
      </w:r>
      <w:r>
        <w:rPr>
          <w:b/>
          <w:bCs/>
          <w:sz w:val="28"/>
          <w:szCs w:val="28"/>
        </w:rPr>
        <w:t xml:space="preserve"> </w:t>
      </w:r>
      <w:r w:rsidR="00F63913">
        <w:rPr>
          <w:b/>
          <w:bCs/>
          <w:sz w:val="28"/>
          <w:szCs w:val="28"/>
        </w:rPr>
        <w:t>(с изменениями, внесенными Решением Совета муниципального района «Красночикойский район» № 365 от 28.03.2022 года</w:t>
      </w:r>
      <w:r w:rsidR="00426772">
        <w:rPr>
          <w:b/>
          <w:bCs/>
          <w:sz w:val="28"/>
          <w:szCs w:val="28"/>
        </w:rPr>
        <w:t>, № 105 от 31.10.2024</w:t>
      </w:r>
      <w:r w:rsidR="00F63913">
        <w:rPr>
          <w:b/>
          <w:bCs/>
          <w:sz w:val="28"/>
          <w:szCs w:val="28"/>
        </w:rPr>
        <w:t xml:space="preserve">) </w:t>
      </w:r>
    </w:p>
    <w:p w:rsidR="00697317" w:rsidRPr="00BB7943" w:rsidRDefault="00697317" w:rsidP="00BB7943">
      <w:pPr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E03340" w:rsidRPr="00E9028A" w:rsidRDefault="0024234A" w:rsidP="00E033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B7943">
        <w:rPr>
          <w:rFonts w:ascii="Times New Roman" w:hAnsi="Times New Roman"/>
          <w:color w:val="auto"/>
          <w:sz w:val="28"/>
          <w:szCs w:val="28"/>
        </w:rPr>
        <w:t>В соответствии с</w:t>
      </w:r>
      <w:r w:rsidR="00675190" w:rsidRPr="00BB7943">
        <w:rPr>
          <w:rFonts w:ascii="Times New Roman" w:hAnsi="Times New Roman"/>
          <w:color w:val="auto"/>
          <w:sz w:val="28"/>
          <w:szCs w:val="28"/>
        </w:rPr>
        <w:t>о статьей 72 Земельного кодекса</w:t>
      </w:r>
      <w:r w:rsidRPr="00BB7943">
        <w:rPr>
          <w:rFonts w:ascii="Times New Roman" w:hAnsi="Times New Roman"/>
          <w:color w:val="auto"/>
          <w:sz w:val="28"/>
          <w:szCs w:val="28"/>
        </w:rPr>
        <w:t xml:space="preserve"> Российской Федерации,</w:t>
      </w:r>
      <w:r w:rsidR="00675190" w:rsidRPr="00BB7943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3593E">
        <w:rPr>
          <w:rFonts w:ascii="Times New Roman" w:hAnsi="Times New Roman"/>
          <w:color w:val="auto"/>
          <w:sz w:val="28"/>
          <w:szCs w:val="28"/>
        </w:rPr>
        <w:t>ф</w:t>
      </w:r>
      <w:r w:rsidR="006E1EF2" w:rsidRPr="00BB7943">
        <w:rPr>
          <w:rFonts w:ascii="Times New Roman" w:hAnsi="Times New Roman"/>
          <w:sz w:val="28"/>
          <w:szCs w:val="28"/>
        </w:rPr>
        <w:t>едеральным</w:t>
      </w:r>
      <w:r w:rsidR="00D3593E">
        <w:rPr>
          <w:rFonts w:ascii="Times New Roman" w:hAnsi="Times New Roman"/>
          <w:sz w:val="28"/>
          <w:szCs w:val="28"/>
        </w:rPr>
        <w:t>и</w:t>
      </w:r>
      <w:r w:rsidR="006E1EF2" w:rsidRPr="00BB7943">
        <w:rPr>
          <w:rFonts w:ascii="Times New Roman" w:hAnsi="Times New Roman"/>
          <w:sz w:val="28"/>
          <w:szCs w:val="28"/>
        </w:rPr>
        <w:t xml:space="preserve"> закон</w:t>
      </w:r>
      <w:r w:rsidR="00D3593E">
        <w:rPr>
          <w:rFonts w:ascii="Times New Roman" w:hAnsi="Times New Roman"/>
          <w:sz w:val="28"/>
          <w:szCs w:val="28"/>
        </w:rPr>
        <w:t>а</w:t>
      </w:r>
      <w:r w:rsidR="006E1EF2" w:rsidRPr="00BB7943">
        <w:rPr>
          <w:rFonts w:ascii="Times New Roman" w:hAnsi="Times New Roman"/>
          <w:sz w:val="28"/>
          <w:szCs w:val="28"/>
        </w:rPr>
        <w:t>м</w:t>
      </w:r>
      <w:r w:rsidR="00D3593E">
        <w:rPr>
          <w:rFonts w:ascii="Times New Roman" w:hAnsi="Times New Roman"/>
          <w:sz w:val="28"/>
          <w:szCs w:val="28"/>
        </w:rPr>
        <w:t>и</w:t>
      </w:r>
      <w:r w:rsidR="006E1EF2" w:rsidRPr="00BB7943">
        <w:rPr>
          <w:rFonts w:ascii="Times New Roman" w:hAnsi="Times New Roman"/>
          <w:sz w:val="28"/>
          <w:szCs w:val="28"/>
        </w:rPr>
        <w:t xml:space="preserve"> от </w:t>
      </w:r>
      <w:r w:rsidR="00675190" w:rsidRPr="00BB7943">
        <w:rPr>
          <w:rFonts w:ascii="Times New Roman" w:hAnsi="Times New Roman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от 31 июля 2020 года № 248-ФЗ «О государственном контроле (надзоре) и муниципальном контроле в Российской Федерации», </w:t>
      </w:r>
      <w:r w:rsidR="00E03340" w:rsidRPr="00606C3C">
        <w:rPr>
          <w:rFonts w:ascii="Times New Roman" w:hAnsi="Times New Roman"/>
          <w:sz w:val="28"/>
          <w:szCs w:val="28"/>
        </w:rPr>
        <w:t xml:space="preserve">статьей </w:t>
      </w:r>
      <w:r w:rsidR="00606C3C" w:rsidRPr="00606C3C">
        <w:rPr>
          <w:rFonts w:ascii="Times New Roman" w:hAnsi="Times New Roman"/>
          <w:sz w:val="28"/>
          <w:szCs w:val="28"/>
        </w:rPr>
        <w:t>23</w:t>
      </w:r>
      <w:r w:rsidR="00E03340" w:rsidRPr="00606C3C">
        <w:rPr>
          <w:rFonts w:ascii="Times New Roman" w:hAnsi="Times New Roman"/>
          <w:sz w:val="28"/>
          <w:szCs w:val="28"/>
        </w:rPr>
        <w:t xml:space="preserve"> Устава </w:t>
      </w:r>
      <w:r w:rsidR="00606C3C" w:rsidRPr="00606C3C">
        <w:rPr>
          <w:rFonts w:ascii="Times New Roman" w:hAnsi="Times New Roman"/>
          <w:sz w:val="28"/>
          <w:szCs w:val="28"/>
        </w:rPr>
        <w:t xml:space="preserve">муниципального района «Красночикойский район» Совет </w:t>
      </w:r>
      <w:r w:rsidR="00606C3C">
        <w:rPr>
          <w:rFonts w:ascii="Times New Roman" w:hAnsi="Times New Roman"/>
          <w:sz w:val="28"/>
          <w:szCs w:val="28"/>
        </w:rPr>
        <w:t xml:space="preserve">муниципального района «Красночикойский район» </w:t>
      </w:r>
      <w:r w:rsidR="00606C3C" w:rsidRPr="00606C3C">
        <w:rPr>
          <w:rFonts w:ascii="Times New Roman" w:hAnsi="Times New Roman"/>
          <w:sz w:val="28"/>
          <w:szCs w:val="28"/>
        </w:rPr>
        <w:t>решил</w:t>
      </w:r>
      <w:r w:rsidR="00E03340" w:rsidRPr="00E9028A">
        <w:rPr>
          <w:rFonts w:ascii="Times New Roman" w:hAnsi="Times New Roman"/>
          <w:sz w:val="28"/>
          <w:szCs w:val="28"/>
        </w:rPr>
        <w:t>:</w:t>
      </w:r>
    </w:p>
    <w:p w:rsidR="00675190" w:rsidRPr="00BB7943" w:rsidRDefault="00675190" w:rsidP="00BB7943">
      <w:pPr>
        <w:pStyle w:val="afa"/>
        <w:spacing w:before="0" w:beforeAutospacing="0" w:after="0" w:afterAutospacing="0"/>
        <w:ind w:firstLine="720"/>
        <w:jc w:val="both"/>
        <w:rPr>
          <w:b/>
          <w:spacing w:val="40"/>
          <w:sz w:val="28"/>
          <w:szCs w:val="28"/>
        </w:rPr>
      </w:pPr>
    </w:p>
    <w:p w:rsidR="00675190" w:rsidRPr="00F77AEB" w:rsidRDefault="00675190" w:rsidP="008854B9">
      <w:pPr>
        <w:pStyle w:val="afa"/>
        <w:spacing w:before="0" w:beforeAutospacing="0" w:after="0" w:afterAutospacing="0"/>
        <w:ind w:firstLine="720"/>
        <w:jc w:val="both"/>
        <w:rPr>
          <w:bCs/>
          <w:sz w:val="28"/>
          <w:szCs w:val="28"/>
        </w:rPr>
      </w:pPr>
      <w:r w:rsidRPr="00F77AEB">
        <w:rPr>
          <w:sz w:val="28"/>
          <w:szCs w:val="28"/>
        </w:rPr>
        <w:t>1. </w:t>
      </w:r>
      <w:r w:rsidR="000A5B84" w:rsidRPr="00F77AEB">
        <w:rPr>
          <w:sz w:val="28"/>
          <w:szCs w:val="28"/>
        </w:rPr>
        <w:t>В</w:t>
      </w:r>
      <w:r w:rsidR="000A5B84" w:rsidRPr="00F77AEB">
        <w:rPr>
          <w:bCs/>
          <w:sz w:val="28"/>
          <w:szCs w:val="28"/>
        </w:rPr>
        <w:t>нести следующ</w:t>
      </w:r>
      <w:r w:rsidR="001D7FE2" w:rsidRPr="00F77AEB">
        <w:rPr>
          <w:bCs/>
          <w:sz w:val="28"/>
          <w:szCs w:val="28"/>
        </w:rPr>
        <w:t>ие</w:t>
      </w:r>
      <w:r w:rsidR="000A5B84" w:rsidRPr="00F77AEB">
        <w:rPr>
          <w:bCs/>
          <w:sz w:val="28"/>
          <w:szCs w:val="28"/>
        </w:rPr>
        <w:t xml:space="preserve"> изменени</w:t>
      </w:r>
      <w:r w:rsidR="001D7FE2" w:rsidRPr="00F77AEB">
        <w:rPr>
          <w:bCs/>
          <w:sz w:val="28"/>
          <w:szCs w:val="28"/>
        </w:rPr>
        <w:t>я</w:t>
      </w:r>
      <w:r w:rsidR="000A5B84" w:rsidRPr="00F77AEB">
        <w:rPr>
          <w:bCs/>
          <w:sz w:val="28"/>
          <w:szCs w:val="28"/>
        </w:rPr>
        <w:t xml:space="preserve"> в Решение Совета муниципального района «Красночикойский район» от 24.11.2021 № 317 «Об утверждении Положения о муниципальном земельном контроле на территории муниципального района «Красночикойский район»</w:t>
      </w:r>
      <w:r w:rsidR="00F63913" w:rsidRPr="00F77AEB">
        <w:rPr>
          <w:bCs/>
          <w:sz w:val="28"/>
          <w:szCs w:val="28"/>
        </w:rPr>
        <w:t xml:space="preserve"> (с изменениями, внесенными Решением Совета муниципального района «Красночикойский район» № 365 от 28.03.2022 года</w:t>
      </w:r>
      <w:r w:rsidR="00426772" w:rsidRPr="00F77AEB">
        <w:rPr>
          <w:bCs/>
          <w:sz w:val="28"/>
          <w:szCs w:val="28"/>
        </w:rPr>
        <w:t>, № 105 от 31.10.2024</w:t>
      </w:r>
      <w:r w:rsidR="00F63913" w:rsidRPr="00F77AEB">
        <w:rPr>
          <w:bCs/>
          <w:sz w:val="28"/>
          <w:szCs w:val="28"/>
        </w:rPr>
        <w:t>)</w:t>
      </w:r>
      <w:r w:rsidR="000A5B84" w:rsidRPr="00F77AEB">
        <w:rPr>
          <w:bCs/>
          <w:sz w:val="28"/>
          <w:szCs w:val="28"/>
        </w:rPr>
        <w:t>:</w:t>
      </w:r>
    </w:p>
    <w:p w:rsidR="00F77AEB" w:rsidRDefault="000A5B84" w:rsidP="008854B9">
      <w:pPr>
        <w:pStyle w:val="afa"/>
        <w:spacing w:before="0" w:beforeAutospacing="0" w:after="0" w:afterAutospacing="0" w:line="288" w:lineRule="atLeast"/>
        <w:ind w:firstLine="720"/>
        <w:jc w:val="both"/>
        <w:rPr>
          <w:bCs/>
          <w:sz w:val="28"/>
          <w:szCs w:val="28"/>
        </w:rPr>
      </w:pPr>
      <w:r w:rsidRPr="00F77AEB">
        <w:rPr>
          <w:bCs/>
          <w:sz w:val="28"/>
          <w:szCs w:val="28"/>
        </w:rPr>
        <w:t xml:space="preserve">1.1. </w:t>
      </w:r>
      <w:r w:rsidR="00F77AEB">
        <w:rPr>
          <w:bCs/>
          <w:sz w:val="28"/>
          <w:szCs w:val="28"/>
        </w:rPr>
        <w:t xml:space="preserve">В </w:t>
      </w:r>
      <w:r w:rsidR="00F77AEB" w:rsidRPr="00F77AEB">
        <w:rPr>
          <w:bCs/>
          <w:sz w:val="28"/>
          <w:szCs w:val="28"/>
        </w:rPr>
        <w:t>пункт 3. «</w:t>
      </w:r>
      <w:r w:rsidR="00F77AEB" w:rsidRPr="00F77AEB">
        <w:rPr>
          <w:sz w:val="28"/>
          <w:szCs w:val="28"/>
        </w:rPr>
        <w:t>Виды профилактических мероприятий, которые проводятся при осуществлении муниципального контроля»</w:t>
      </w:r>
      <w:r w:rsidR="00F77AEB">
        <w:rPr>
          <w:sz w:val="28"/>
          <w:szCs w:val="28"/>
        </w:rPr>
        <w:t xml:space="preserve"> внести следующие изменения:</w:t>
      </w:r>
    </w:p>
    <w:p w:rsidR="00F77AEB" w:rsidRDefault="00F77AEB" w:rsidP="008854B9">
      <w:pPr>
        <w:pStyle w:val="afa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1.1.1. </w:t>
      </w:r>
      <w:r w:rsidRPr="00F77AEB">
        <w:rPr>
          <w:bCs/>
          <w:sz w:val="28"/>
          <w:szCs w:val="28"/>
        </w:rPr>
        <w:t xml:space="preserve">Перечень профилактических мероприятий, указанных в подпункте 3.3 </w:t>
      </w:r>
      <w:r w:rsidRPr="00F77AEB">
        <w:rPr>
          <w:sz w:val="28"/>
          <w:szCs w:val="28"/>
        </w:rPr>
        <w:t xml:space="preserve">дополнить </w:t>
      </w:r>
      <w:r>
        <w:rPr>
          <w:sz w:val="28"/>
          <w:szCs w:val="28"/>
        </w:rPr>
        <w:t xml:space="preserve">следующим </w:t>
      </w:r>
      <w:r w:rsidRPr="00F77AEB">
        <w:rPr>
          <w:sz w:val="28"/>
          <w:szCs w:val="28"/>
        </w:rPr>
        <w:t>абзацем «5) профилактический визит</w:t>
      </w:r>
      <w:r>
        <w:rPr>
          <w:sz w:val="28"/>
          <w:szCs w:val="28"/>
        </w:rPr>
        <w:t>».</w:t>
      </w:r>
    </w:p>
    <w:p w:rsidR="00F77AEB" w:rsidRDefault="009715B4" w:rsidP="008854B9">
      <w:pPr>
        <w:pStyle w:val="afa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1.1.2. Дополнить подпунктом 3.22 следующего содержания:</w:t>
      </w:r>
    </w:p>
    <w:p w:rsidR="009715B4" w:rsidRDefault="009715B4" w:rsidP="008854B9">
      <w:pPr>
        <w:pStyle w:val="afa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3.22. </w:t>
      </w:r>
      <w:r w:rsidR="00C22AF4">
        <w:rPr>
          <w:sz w:val="28"/>
          <w:szCs w:val="28"/>
        </w:rPr>
        <w:t>Профилактический визит</w:t>
      </w:r>
      <w:r w:rsidR="00C22AF4" w:rsidRPr="00BB7943">
        <w:rPr>
          <w:sz w:val="28"/>
        </w:rPr>
        <w:t xml:space="preserve"> проводится в порядке</w:t>
      </w:r>
      <w:r w:rsidR="00C22AF4" w:rsidRPr="00BB7943">
        <w:rPr>
          <w:sz w:val="28"/>
          <w:szCs w:val="28"/>
        </w:rPr>
        <w:t>, установленном статьей 47 Федерального закона № 248-ФЗ</w:t>
      </w:r>
      <w:r w:rsidR="008D557E">
        <w:rPr>
          <w:sz w:val="28"/>
          <w:szCs w:val="28"/>
        </w:rPr>
        <w:t>»</w:t>
      </w:r>
      <w:r w:rsidR="008854B9">
        <w:rPr>
          <w:sz w:val="28"/>
          <w:szCs w:val="28"/>
        </w:rPr>
        <w:t>.</w:t>
      </w:r>
    </w:p>
    <w:p w:rsidR="008854B9" w:rsidRDefault="008854B9" w:rsidP="00C6474B">
      <w:pPr>
        <w:pStyle w:val="afa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1.1.3. Дополнить подпункт</w:t>
      </w:r>
      <w:r w:rsidR="00C6474B">
        <w:rPr>
          <w:sz w:val="28"/>
          <w:szCs w:val="28"/>
        </w:rPr>
        <w:t>ами</w:t>
      </w:r>
      <w:r>
        <w:rPr>
          <w:sz w:val="28"/>
          <w:szCs w:val="28"/>
        </w:rPr>
        <w:t xml:space="preserve"> 3.23</w:t>
      </w:r>
      <w:r w:rsidR="00C6474B">
        <w:rPr>
          <w:sz w:val="28"/>
          <w:szCs w:val="28"/>
        </w:rPr>
        <w:t>-3.24</w:t>
      </w:r>
      <w:r>
        <w:rPr>
          <w:sz w:val="28"/>
          <w:szCs w:val="28"/>
        </w:rPr>
        <w:t xml:space="preserve"> следующего содержания:</w:t>
      </w:r>
    </w:p>
    <w:p w:rsidR="00C6474B" w:rsidRDefault="00C6474B" w:rsidP="00C6474B">
      <w:pPr>
        <w:pStyle w:val="afa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 w:rsidRPr="00C6474B">
        <w:rPr>
          <w:sz w:val="28"/>
          <w:szCs w:val="28"/>
        </w:rPr>
        <w:t xml:space="preserve">«3.23. </w:t>
      </w:r>
      <w:r w:rsidRPr="00C6474B">
        <w:rPr>
          <w:bCs/>
          <w:sz w:val="28"/>
          <w:szCs w:val="28"/>
        </w:rPr>
        <w:t>Обязательный профилактический визит</w:t>
      </w:r>
      <w:r w:rsidRPr="00C6474B">
        <w:rPr>
          <w:sz w:val="28"/>
        </w:rPr>
        <w:t xml:space="preserve"> </w:t>
      </w:r>
      <w:r w:rsidRPr="00BB7943">
        <w:rPr>
          <w:sz w:val="28"/>
        </w:rPr>
        <w:t>проводится в порядке</w:t>
      </w:r>
      <w:r w:rsidRPr="00BB7943">
        <w:rPr>
          <w:sz w:val="28"/>
          <w:szCs w:val="28"/>
        </w:rPr>
        <w:t xml:space="preserve">, установленном статьей </w:t>
      </w:r>
      <w:r>
        <w:rPr>
          <w:sz w:val="28"/>
          <w:szCs w:val="28"/>
        </w:rPr>
        <w:t>52.1</w:t>
      </w:r>
      <w:r w:rsidRPr="00BB7943">
        <w:rPr>
          <w:sz w:val="28"/>
          <w:szCs w:val="28"/>
        </w:rPr>
        <w:t xml:space="preserve"> Федерального закона № 248-ФЗ</w:t>
      </w:r>
      <w:r>
        <w:rPr>
          <w:sz w:val="28"/>
          <w:szCs w:val="28"/>
        </w:rPr>
        <w:t>.</w:t>
      </w:r>
    </w:p>
    <w:p w:rsidR="00C6474B" w:rsidRPr="00C6474B" w:rsidRDefault="00C6474B" w:rsidP="00C6474B">
      <w:pPr>
        <w:pStyle w:val="afa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 w:rsidRPr="009D199D">
        <w:rPr>
          <w:bCs/>
          <w:sz w:val="28"/>
        </w:rPr>
        <w:t>3.24. Профилактический визит по инициативе контролируемого лица</w:t>
      </w:r>
      <w:r w:rsidRPr="009D199D">
        <w:rPr>
          <w:sz w:val="28"/>
        </w:rPr>
        <w:t xml:space="preserve"> проводится в порядке</w:t>
      </w:r>
      <w:r w:rsidRPr="009D199D">
        <w:rPr>
          <w:sz w:val="28"/>
          <w:szCs w:val="28"/>
        </w:rPr>
        <w:t>, установленном статьей 52.1 Федерального закона № 248-ФЗ</w:t>
      </w:r>
      <w:r>
        <w:rPr>
          <w:sz w:val="28"/>
          <w:szCs w:val="28"/>
        </w:rPr>
        <w:t>».</w:t>
      </w:r>
    </w:p>
    <w:p w:rsidR="008854B9" w:rsidRDefault="008854B9" w:rsidP="008854B9">
      <w:pPr>
        <w:pStyle w:val="afa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</w:p>
    <w:p w:rsidR="003B3DC2" w:rsidRDefault="008D557E" w:rsidP="008854B9">
      <w:pPr>
        <w:pStyle w:val="afa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1.2.  </w:t>
      </w:r>
      <w:r w:rsidR="003B3DC2">
        <w:rPr>
          <w:sz w:val="28"/>
          <w:szCs w:val="28"/>
        </w:rPr>
        <w:t>В пункт 4 «Порядок организации муниципального контроля»</w:t>
      </w:r>
      <w:r w:rsidR="003B3DC2" w:rsidRPr="003B3DC2">
        <w:rPr>
          <w:sz w:val="28"/>
          <w:szCs w:val="28"/>
        </w:rPr>
        <w:t xml:space="preserve"> </w:t>
      </w:r>
      <w:r w:rsidR="003B3DC2">
        <w:rPr>
          <w:sz w:val="28"/>
          <w:szCs w:val="28"/>
        </w:rPr>
        <w:t xml:space="preserve">внести следующие изменения: </w:t>
      </w:r>
    </w:p>
    <w:p w:rsidR="002241A6" w:rsidRDefault="003B3DC2" w:rsidP="008854B9">
      <w:pPr>
        <w:pStyle w:val="afa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 </w:t>
      </w:r>
      <w:r w:rsidR="002241A6">
        <w:rPr>
          <w:sz w:val="28"/>
          <w:szCs w:val="28"/>
        </w:rPr>
        <w:t>подпункт 4.5 изложить в следующей редакции:</w:t>
      </w:r>
    </w:p>
    <w:p w:rsidR="002241A6" w:rsidRDefault="002241A6" w:rsidP="002241A6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auto"/>
          <w:sz w:val="28"/>
        </w:rPr>
      </w:pPr>
      <w:r>
        <w:rPr>
          <w:sz w:val="28"/>
          <w:szCs w:val="28"/>
        </w:rPr>
        <w:t>«</w:t>
      </w:r>
      <w:r w:rsidRPr="002241A6">
        <w:rPr>
          <w:rFonts w:ascii="Times New Roman" w:hAnsi="Times New Roman"/>
          <w:sz w:val="28"/>
          <w:szCs w:val="28"/>
        </w:rPr>
        <w:t xml:space="preserve">4.5. </w:t>
      </w:r>
      <w:r w:rsidRPr="002241A6">
        <w:rPr>
          <w:rFonts w:ascii="Times New Roman" w:hAnsi="Times New Roman"/>
          <w:color w:val="auto"/>
          <w:sz w:val="28"/>
        </w:rPr>
        <w:t xml:space="preserve">Контрольные мероприятия, осуществляемые при </w:t>
      </w:r>
      <w:r w:rsidRPr="002241A6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взаимодействии с контролируемым лицом, </w:t>
      </w:r>
      <w:r w:rsidRPr="002241A6">
        <w:rPr>
          <w:rFonts w:ascii="Times New Roman" w:hAnsi="Times New Roman"/>
          <w:color w:val="auto"/>
          <w:sz w:val="28"/>
        </w:rPr>
        <w:t>проводятся контрольным органом по следующим основаниям:</w:t>
      </w:r>
    </w:p>
    <w:p w:rsidR="002241A6" w:rsidRPr="002241A6" w:rsidRDefault="002241A6" w:rsidP="002241A6">
      <w:pPr>
        <w:widowControl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 w:rsidRPr="002241A6">
        <w:rPr>
          <w:rFonts w:ascii="Times New Roman" w:hAnsi="Times New Roman"/>
          <w:color w:val="auto"/>
          <w:sz w:val="28"/>
          <w:szCs w:val="28"/>
        </w:rPr>
        <w:t xml:space="preserve">1) наличие у контрольного (надзорного) органа сведений о причинении вреда (ущерба) или об угрозе причинения вреда (ущерба) охраняемым законом ценностям с учетом положений </w:t>
      </w:r>
      <w:hyperlink r:id="rId8" w:history="1">
        <w:r w:rsidRPr="004446B7">
          <w:rPr>
            <w:rFonts w:ascii="Times New Roman" w:hAnsi="Times New Roman"/>
            <w:color w:val="auto"/>
            <w:sz w:val="28"/>
            <w:szCs w:val="28"/>
          </w:rPr>
          <w:t>статьи 60</w:t>
        </w:r>
      </w:hyperlink>
      <w:r w:rsidRPr="002241A6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446B7" w:rsidRPr="004446B7">
        <w:rPr>
          <w:rFonts w:ascii="Times New Roman" w:hAnsi="Times New Roman"/>
          <w:sz w:val="28"/>
          <w:szCs w:val="28"/>
        </w:rPr>
        <w:t>Федерального закона № 248-ФЗ</w:t>
      </w:r>
      <w:r w:rsidRPr="002241A6">
        <w:rPr>
          <w:rFonts w:ascii="Times New Roman" w:hAnsi="Times New Roman"/>
          <w:color w:val="auto"/>
          <w:sz w:val="28"/>
          <w:szCs w:val="28"/>
        </w:rPr>
        <w:t>;</w:t>
      </w:r>
    </w:p>
    <w:p w:rsidR="002241A6" w:rsidRPr="002241A6" w:rsidRDefault="002241A6" w:rsidP="002241A6">
      <w:pPr>
        <w:widowControl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 w:rsidRPr="002241A6">
        <w:rPr>
          <w:rFonts w:ascii="Times New Roman" w:hAnsi="Times New Roman"/>
          <w:color w:val="auto"/>
          <w:sz w:val="28"/>
          <w:szCs w:val="28"/>
        </w:rPr>
        <w:t xml:space="preserve">2) наступление сроков проведения контрольных (надзорных) мероприятий, включенных в план проведения контрольных (надзорных) мероприятий; </w:t>
      </w:r>
    </w:p>
    <w:p w:rsidR="002241A6" w:rsidRPr="002241A6" w:rsidRDefault="002241A6" w:rsidP="002241A6">
      <w:pPr>
        <w:widowControl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 w:rsidRPr="002241A6">
        <w:rPr>
          <w:rFonts w:ascii="Times New Roman" w:hAnsi="Times New Roman"/>
          <w:color w:val="auto"/>
          <w:sz w:val="28"/>
          <w:szCs w:val="28"/>
        </w:rPr>
        <w:t xml:space="preserve">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государственной власти субъектов Российской Федерации) о проведении контрольных (надзорных) мероприятий в отношении конкретных контролируемых лиц; </w:t>
      </w:r>
    </w:p>
    <w:p w:rsidR="002241A6" w:rsidRPr="002241A6" w:rsidRDefault="002241A6" w:rsidP="002241A6">
      <w:pPr>
        <w:widowControl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 w:rsidRPr="002241A6">
        <w:rPr>
          <w:rFonts w:ascii="Times New Roman" w:hAnsi="Times New Roman"/>
          <w:color w:val="auto"/>
          <w:sz w:val="28"/>
          <w:szCs w:val="28"/>
        </w:rPr>
        <w:t xml:space="preserve">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 </w:t>
      </w:r>
    </w:p>
    <w:p w:rsidR="002241A6" w:rsidRPr="002241A6" w:rsidRDefault="002241A6" w:rsidP="002241A6">
      <w:pPr>
        <w:widowControl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 w:rsidRPr="002241A6">
        <w:rPr>
          <w:rFonts w:ascii="Times New Roman" w:hAnsi="Times New Roman"/>
          <w:color w:val="auto"/>
          <w:sz w:val="28"/>
          <w:szCs w:val="28"/>
        </w:rPr>
        <w:t xml:space="preserve">5) истечение срока исполнения решения контрольного (надзорного) органа об устранении выявленного нарушения обязательных требований - в случаях, установленных </w:t>
      </w:r>
      <w:hyperlink r:id="rId9" w:history="1">
        <w:r w:rsidRPr="004446B7">
          <w:rPr>
            <w:rFonts w:ascii="Times New Roman" w:hAnsi="Times New Roman"/>
            <w:color w:val="auto"/>
            <w:sz w:val="28"/>
            <w:szCs w:val="28"/>
          </w:rPr>
          <w:t>частью 1 статьи 95</w:t>
        </w:r>
      </w:hyperlink>
      <w:r w:rsidRPr="002241A6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446B7" w:rsidRPr="004446B7">
        <w:rPr>
          <w:rFonts w:ascii="Times New Roman" w:hAnsi="Times New Roman"/>
          <w:color w:val="auto"/>
          <w:sz w:val="28"/>
          <w:szCs w:val="28"/>
        </w:rPr>
        <w:t>Федер</w:t>
      </w:r>
      <w:r w:rsidR="004446B7" w:rsidRPr="004446B7">
        <w:rPr>
          <w:rFonts w:ascii="Times New Roman" w:hAnsi="Times New Roman"/>
          <w:sz w:val="28"/>
          <w:szCs w:val="28"/>
        </w:rPr>
        <w:t>ального закона № 248-ФЗ</w:t>
      </w:r>
      <w:r w:rsidRPr="002241A6">
        <w:rPr>
          <w:rFonts w:ascii="Times New Roman" w:hAnsi="Times New Roman"/>
          <w:color w:val="auto"/>
          <w:sz w:val="28"/>
          <w:szCs w:val="28"/>
        </w:rPr>
        <w:t xml:space="preserve">; </w:t>
      </w:r>
    </w:p>
    <w:p w:rsidR="002241A6" w:rsidRPr="002241A6" w:rsidRDefault="002241A6" w:rsidP="002241A6">
      <w:pPr>
        <w:widowControl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 w:rsidRPr="002241A6">
        <w:rPr>
          <w:rFonts w:ascii="Times New Roman" w:hAnsi="Times New Roman"/>
          <w:color w:val="auto"/>
          <w:sz w:val="28"/>
          <w:szCs w:val="28"/>
        </w:rPr>
        <w:t xml:space="preserve">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 </w:t>
      </w:r>
    </w:p>
    <w:p w:rsidR="002241A6" w:rsidRPr="002241A6" w:rsidRDefault="002241A6" w:rsidP="002241A6">
      <w:pPr>
        <w:widowControl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 w:rsidRPr="002241A6">
        <w:rPr>
          <w:rFonts w:ascii="Times New Roman" w:hAnsi="Times New Roman"/>
          <w:color w:val="auto"/>
          <w:sz w:val="28"/>
          <w:szCs w:val="28"/>
        </w:rPr>
        <w:t xml:space="preserve">7)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 </w:t>
      </w:r>
    </w:p>
    <w:p w:rsidR="002241A6" w:rsidRPr="002241A6" w:rsidRDefault="002241A6" w:rsidP="002241A6">
      <w:pPr>
        <w:widowControl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 w:rsidRPr="002241A6">
        <w:rPr>
          <w:rFonts w:ascii="Times New Roman" w:hAnsi="Times New Roman"/>
          <w:color w:val="auto"/>
          <w:sz w:val="28"/>
          <w:szCs w:val="28"/>
        </w:rPr>
        <w:t xml:space="preserve">8) наличие у контрольного (надзорного) органа сведений об осуществлении деятельности без уведомления о начале осуществления предпринимательской деятельности, установленного </w:t>
      </w:r>
      <w:hyperlink r:id="rId10" w:history="1">
        <w:r w:rsidRPr="004446B7">
          <w:rPr>
            <w:rFonts w:ascii="Times New Roman" w:hAnsi="Times New Roman"/>
            <w:color w:val="auto"/>
            <w:sz w:val="28"/>
            <w:szCs w:val="28"/>
          </w:rPr>
          <w:t>частью 1 статьи 8</w:t>
        </w:r>
      </w:hyperlink>
      <w:r w:rsidRPr="002241A6">
        <w:rPr>
          <w:rFonts w:ascii="Times New Roman" w:hAnsi="Times New Roman"/>
          <w:color w:val="auto"/>
          <w:sz w:val="28"/>
          <w:szCs w:val="28"/>
        </w:rPr>
        <w:t xml:space="preserve">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в случае, если представление такого уведомления является обязательным, или без лицензии, предусмотренной для видов деятельности, указанных в </w:t>
      </w:r>
      <w:hyperlink r:id="rId11" w:history="1">
        <w:r w:rsidRPr="004446B7">
          <w:rPr>
            <w:rFonts w:ascii="Times New Roman" w:hAnsi="Times New Roman"/>
            <w:color w:val="auto"/>
            <w:sz w:val="28"/>
            <w:szCs w:val="28"/>
          </w:rPr>
          <w:t>пунктах 6</w:t>
        </w:r>
      </w:hyperlink>
      <w:r w:rsidRPr="002241A6">
        <w:rPr>
          <w:rFonts w:ascii="Times New Roman" w:hAnsi="Times New Roman"/>
          <w:color w:val="auto"/>
          <w:sz w:val="28"/>
          <w:szCs w:val="28"/>
        </w:rPr>
        <w:t xml:space="preserve"> - </w:t>
      </w:r>
      <w:hyperlink r:id="rId12" w:history="1">
        <w:r w:rsidRPr="004446B7">
          <w:rPr>
            <w:rFonts w:ascii="Times New Roman" w:hAnsi="Times New Roman"/>
            <w:color w:val="auto"/>
            <w:sz w:val="28"/>
            <w:szCs w:val="28"/>
          </w:rPr>
          <w:t>9.1</w:t>
        </w:r>
      </w:hyperlink>
      <w:r w:rsidRPr="002241A6">
        <w:rPr>
          <w:rFonts w:ascii="Times New Roman" w:hAnsi="Times New Roman"/>
          <w:color w:val="auto"/>
          <w:sz w:val="28"/>
          <w:szCs w:val="28"/>
        </w:rPr>
        <w:t xml:space="preserve">, </w:t>
      </w:r>
      <w:hyperlink r:id="rId13" w:history="1">
        <w:r w:rsidRPr="004446B7">
          <w:rPr>
            <w:rFonts w:ascii="Times New Roman" w:hAnsi="Times New Roman"/>
            <w:color w:val="auto"/>
            <w:sz w:val="28"/>
            <w:szCs w:val="28"/>
          </w:rPr>
          <w:t>11</w:t>
        </w:r>
      </w:hyperlink>
      <w:r w:rsidRPr="002241A6">
        <w:rPr>
          <w:rFonts w:ascii="Times New Roman" w:hAnsi="Times New Roman"/>
          <w:color w:val="auto"/>
          <w:sz w:val="28"/>
          <w:szCs w:val="28"/>
        </w:rPr>
        <w:t xml:space="preserve">, </w:t>
      </w:r>
      <w:hyperlink r:id="rId14" w:history="1">
        <w:r w:rsidRPr="004446B7">
          <w:rPr>
            <w:rFonts w:ascii="Times New Roman" w:hAnsi="Times New Roman"/>
            <w:color w:val="auto"/>
            <w:sz w:val="28"/>
            <w:szCs w:val="28"/>
          </w:rPr>
          <w:t>12</w:t>
        </w:r>
      </w:hyperlink>
      <w:r w:rsidRPr="002241A6">
        <w:rPr>
          <w:rFonts w:ascii="Times New Roman" w:hAnsi="Times New Roman"/>
          <w:color w:val="auto"/>
          <w:sz w:val="28"/>
          <w:szCs w:val="28"/>
        </w:rPr>
        <w:t xml:space="preserve">, </w:t>
      </w:r>
      <w:hyperlink r:id="rId15" w:history="1">
        <w:r w:rsidRPr="004446B7">
          <w:rPr>
            <w:rFonts w:ascii="Times New Roman" w:hAnsi="Times New Roman"/>
            <w:color w:val="auto"/>
            <w:sz w:val="28"/>
            <w:szCs w:val="28"/>
          </w:rPr>
          <w:t>14</w:t>
        </w:r>
      </w:hyperlink>
      <w:r w:rsidRPr="002241A6">
        <w:rPr>
          <w:rFonts w:ascii="Times New Roman" w:hAnsi="Times New Roman"/>
          <w:color w:val="auto"/>
          <w:sz w:val="28"/>
          <w:szCs w:val="28"/>
        </w:rPr>
        <w:t xml:space="preserve"> - </w:t>
      </w:r>
      <w:hyperlink r:id="rId16" w:history="1">
        <w:r w:rsidRPr="004446B7">
          <w:rPr>
            <w:rFonts w:ascii="Times New Roman" w:hAnsi="Times New Roman"/>
            <w:color w:val="auto"/>
            <w:sz w:val="28"/>
            <w:szCs w:val="28"/>
          </w:rPr>
          <w:t>17</w:t>
        </w:r>
      </w:hyperlink>
      <w:r w:rsidRPr="002241A6">
        <w:rPr>
          <w:rFonts w:ascii="Times New Roman" w:hAnsi="Times New Roman"/>
          <w:color w:val="auto"/>
          <w:sz w:val="28"/>
          <w:szCs w:val="28"/>
        </w:rPr>
        <w:t xml:space="preserve">, </w:t>
      </w:r>
      <w:hyperlink r:id="rId17" w:history="1">
        <w:r w:rsidRPr="004446B7">
          <w:rPr>
            <w:rFonts w:ascii="Times New Roman" w:hAnsi="Times New Roman"/>
            <w:color w:val="auto"/>
            <w:sz w:val="28"/>
            <w:szCs w:val="28"/>
          </w:rPr>
          <w:t>19</w:t>
        </w:r>
      </w:hyperlink>
      <w:r w:rsidRPr="002241A6">
        <w:rPr>
          <w:rFonts w:ascii="Times New Roman" w:hAnsi="Times New Roman"/>
          <w:color w:val="auto"/>
          <w:sz w:val="28"/>
          <w:szCs w:val="28"/>
        </w:rPr>
        <w:t xml:space="preserve"> - </w:t>
      </w:r>
      <w:hyperlink r:id="rId18" w:history="1">
        <w:r w:rsidRPr="004446B7">
          <w:rPr>
            <w:rFonts w:ascii="Times New Roman" w:hAnsi="Times New Roman"/>
            <w:color w:val="auto"/>
            <w:sz w:val="28"/>
            <w:szCs w:val="28"/>
          </w:rPr>
          <w:t>21</w:t>
        </w:r>
      </w:hyperlink>
      <w:r w:rsidRPr="002241A6">
        <w:rPr>
          <w:rFonts w:ascii="Times New Roman" w:hAnsi="Times New Roman"/>
          <w:color w:val="auto"/>
          <w:sz w:val="28"/>
          <w:szCs w:val="28"/>
        </w:rPr>
        <w:t xml:space="preserve">, </w:t>
      </w:r>
      <w:hyperlink r:id="rId19" w:history="1">
        <w:r w:rsidRPr="004446B7">
          <w:rPr>
            <w:rFonts w:ascii="Times New Roman" w:hAnsi="Times New Roman"/>
            <w:color w:val="auto"/>
            <w:sz w:val="28"/>
            <w:szCs w:val="28"/>
          </w:rPr>
          <w:t>24</w:t>
        </w:r>
      </w:hyperlink>
      <w:r w:rsidRPr="002241A6">
        <w:rPr>
          <w:rFonts w:ascii="Times New Roman" w:hAnsi="Times New Roman"/>
          <w:color w:val="auto"/>
          <w:sz w:val="28"/>
          <w:szCs w:val="28"/>
        </w:rPr>
        <w:t xml:space="preserve"> - </w:t>
      </w:r>
      <w:hyperlink r:id="rId20" w:history="1">
        <w:r w:rsidRPr="004446B7">
          <w:rPr>
            <w:rFonts w:ascii="Times New Roman" w:hAnsi="Times New Roman"/>
            <w:color w:val="auto"/>
            <w:sz w:val="28"/>
            <w:szCs w:val="28"/>
          </w:rPr>
          <w:t>31</w:t>
        </w:r>
      </w:hyperlink>
      <w:r w:rsidRPr="002241A6">
        <w:rPr>
          <w:rFonts w:ascii="Times New Roman" w:hAnsi="Times New Roman"/>
          <w:color w:val="auto"/>
          <w:sz w:val="28"/>
          <w:szCs w:val="28"/>
        </w:rPr>
        <w:t xml:space="preserve">, </w:t>
      </w:r>
      <w:hyperlink r:id="rId21" w:history="1">
        <w:r w:rsidRPr="004446B7">
          <w:rPr>
            <w:rFonts w:ascii="Times New Roman" w:hAnsi="Times New Roman"/>
            <w:color w:val="auto"/>
            <w:sz w:val="28"/>
            <w:szCs w:val="28"/>
          </w:rPr>
          <w:t>34</w:t>
        </w:r>
      </w:hyperlink>
      <w:r w:rsidRPr="002241A6">
        <w:rPr>
          <w:rFonts w:ascii="Times New Roman" w:hAnsi="Times New Roman"/>
          <w:color w:val="auto"/>
          <w:sz w:val="28"/>
          <w:szCs w:val="28"/>
        </w:rPr>
        <w:t xml:space="preserve"> - </w:t>
      </w:r>
      <w:hyperlink r:id="rId22" w:history="1">
        <w:r w:rsidRPr="004446B7">
          <w:rPr>
            <w:rFonts w:ascii="Times New Roman" w:hAnsi="Times New Roman"/>
            <w:color w:val="auto"/>
            <w:sz w:val="28"/>
            <w:szCs w:val="28"/>
          </w:rPr>
          <w:t>36</w:t>
        </w:r>
      </w:hyperlink>
      <w:r w:rsidRPr="002241A6">
        <w:rPr>
          <w:rFonts w:ascii="Times New Roman" w:hAnsi="Times New Roman"/>
          <w:color w:val="auto"/>
          <w:sz w:val="28"/>
          <w:szCs w:val="28"/>
        </w:rPr>
        <w:t xml:space="preserve">, </w:t>
      </w:r>
      <w:hyperlink r:id="rId23" w:history="1">
        <w:r w:rsidRPr="004446B7">
          <w:rPr>
            <w:rFonts w:ascii="Times New Roman" w:hAnsi="Times New Roman"/>
            <w:color w:val="auto"/>
            <w:sz w:val="28"/>
            <w:szCs w:val="28"/>
          </w:rPr>
          <w:t>39</w:t>
        </w:r>
      </w:hyperlink>
      <w:r w:rsidRPr="002241A6">
        <w:rPr>
          <w:rFonts w:ascii="Times New Roman" w:hAnsi="Times New Roman"/>
          <w:color w:val="auto"/>
          <w:sz w:val="28"/>
          <w:szCs w:val="28"/>
        </w:rPr>
        <w:t xml:space="preserve">, </w:t>
      </w:r>
      <w:hyperlink r:id="rId24" w:history="1">
        <w:r w:rsidRPr="004446B7">
          <w:rPr>
            <w:rFonts w:ascii="Times New Roman" w:hAnsi="Times New Roman"/>
            <w:color w:val="auto"/>
            <w:sz w:val="28"/>
            <w:szCs w:val="28"/>
          </w:rPr>
          <w:t>40</w:t>
        </w:r>
      </w:hyperlink>
      <w:r w:rsidRPr="002241A6">
        <w:rPr>
          <w:rFonts w:ascii="Times New Roman" w:hAnsi="Times New Roman"/>
          <w:color w:val="auto"/>
          <w:sz w:val="28"/>
          <w:szCs w:val="28"/>
        </w:rPr>
        <w:t xml:space="preserve">, </w:t>
      </w:r>
      <w:hyperlink r:id="rId25" w:history="1">
        <w:r w:rsidRPr="004446B7">
          <w:rPr>
            <w:rFonts w:ascii="Times New Roman" w:hAnsi="Times New Roman"/>
            <w:color w:val="auto"/>
            <w:sz w:val="28"/>
            <w:szCs w:val="28"/>
          </w:rPr>
          <w:t>42</w:t>
        </w:r>
      </w:hyperlink>
      <w:r w:rsidRPr="002241A6">
        <w:rPr>
          <w:rFonts w:ascii="Times New Roman" w:hAnsi="Times New Roman"/>
          <w:color w:val="auto"/>
          <w:sz w:val="28"/>
          <w:szCs w:val="28"/>
        </w:rPr>
        <w:t xml:space="preserve"> - </w:t>
      </w:r>
      <w:hyperlink r:id="rId26" w:history="1">
        <w:r w:rsidRPr="004446B7">
          <w:rPr>
            <w:rFonts w:ascii="Times New Roman" w:hAnsi="Times New Roman"/>
            <w:color w:val="auto"/>
            <w:sz w:val="28"/>
            <w:szCs w:val="28"/>
          </w:rPr>
          <w:t>55</w:t>
        </w:r>
      </w:hyperlink>
      <w:r w:rsidRPr="002241A6">
        <w:rPr>
          <w:rFonts w:ascii="Times New Roman" w:hAnsi="Times New Roman"/>
          <w:color w:val="auto"/>
          <w:sz w:val="28"/>
          <w:szCs w:val="28"/>
        </w:rPr>
        <w:t xml:space="preserve"> и </w:t>
      </w:r>
      <w:hyperlink r:id="rId27" w:history="1">
        <w:r w:rsidRPr="004446B7">
          <w:rPr>
            <w:rFonts w:ascii="Times New Roman" w:hAnsi="Times New Roman"/>
            <w:color w:val="auto"/>
            <w:sz w:val="28"/>
            <w:szCs w:val="28"/>
          </w:rPr>
          <w:t>59 части 1 статьи 12</w:t>
        </w:r>
      </w:hyperlink>
      <w:r w:rsidRPr="002241A6">
        <w:rPr>
          <w:rFonts w:ascii="Times New Roman" w:hAnsi="Times New Roman"/>
          <w:color w:val="auto"/>
          <w:sz w:val="28"/>
          <w:szCs w:val="28"/>
        </w:rPr>
        <w:t xml:space="preserve"> Федерального закона от 4 мая 2011 года N 99-ФЗ "О лицензировании отдельных видов деятельности", или без предоставления в государственную информационную систему мониторинга за оборотом товаров, подлежащих обязательной маркировке средствами идентификации, сведений, необходимых для регистрации в указанной информационной системе, в случаях, если представление таких сведений является обязательным, с извещением о </w:t>
      </w:r>
      <w:r w:rsidRPr="002241A6">
        <w:rPr>
          <w:rFonts w:ascii="Times New Roman" w:hAnsi="Times New Roman"/>
          <w:color w:val="auto"/>
          <w:sz w:val="28"/>
          <w:szCs w:val="28"/>
        </w:rPr>
        <w:lastRenderedPageBreak/>
        <w:t xml:space="preserve">проведении контрольного (надзорного) мероприятия в течение двадцати четырех часов органа прокуратуры по месту нахождения объекта контроля; </w:t>
      </w:r>
    </w:p>
    <w:p w:rsidR="002241A6" w:rsidRPr="002241A6" w:rsidRDefault="002241A6" w:rsidP="002241A6">
      <w:pPr>
        <w:widowControl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 w:rsidRPr="002241A6">
        <w:rPr>
          <w:rFonts w:ascii="Times New Roman" w:hAnsi="Times New Roman"/>
          <w:color w:val="auto"/>
          <w:sz w:val="28"/>
          <w:szCs w:val="28"/>
        </w:rPr>
        <w:t>9) уклонение контролируемого лица от проведения обязательного профилактического визита</w:t>
      </w:r>
      <w:r w:rsidR="004446B7">
        <w:rPr>
          <w:rFonts w:ascii="Times New Roman" w:hAnsi="Times New Roman"/>
          <w:color w:val="auto"/>
          <w:sz w:val="28"/>
          <w:szCs w:val="28"/>
        </w:rPr>
        <w:t>»</w:t>
      </w:r>
      <w:r w:rsidRPr="002241A6">
        <w:rPr>
          <w:rFonts w:ascii="Times New Roman" w:hAnsi="Times New Roman"/>
          <w:color w:val="auto"/>
          <w:sz w:val="28"/>
          <w:szCs w:val="28"/>
        </w:rPr>
        <w:t xml:space="preserve">. </w:t>
      </w:r>
    </w:p>
    <w:p w:rsidR="00CF59D3" w:rsidRDefault="003B3DC2" w:rsidP="008854B9">
      <w:pPr>
        <w:pStyle w:val="afa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1.2.2.</w:t>
      </w:r>
      <w:r w:rsidR="004446B7">
        <w:rPr>
          <w:sz w:val="28"/>
          <w:szCs w:val="28"/>
        </w:rPr>
        <w:t xml:space="preserve"> П</w:t>
      </w:r>
      <w:r w:rsidR="008D557E">
        <w:rPr>
          <w:sz w:val="28"/>
          <w:szCs w:val="28"/>
        </w:rPr>
        <w:t xml:space="preserve">одпункт 4.23 изложить в следующей редакции: </w:t>
      </w:r>
    </w:p>
    <w:p w:rsidR="008D557E" w:rsidRDefault="008D557E" w:rsidP="008854B9">
      <w:pPr>
        <w:pStyle w:val="afa"/>
        <w:spacing w:before="0" w:beforeAutospacing="0" w:after="0" w:afterAutospacing="0" w:line="288" w:lineRule="atLeast"/>
        <w:ind w:firstLine="720"/>
        <w:jc w:val="both"/>
        <w:rPr>
          <w:sz w:val="28"/>
        </w:rPr>
      </w:pPr>
      <w:r>
        <w:rPr>
          <w:sz w:val="28"/>
          <w:szCs w:val="28"/>
        </w:rPr>
        <w:t xml:space="preserve">«4.23. </w:t>
      </w:r>
      <w:r w:rsidRPr="008D557E">
        <w:rPr>
          <w:sz w:val="28"/>
        </w:rPr>
        <w:t>Виды, периодичность проведения плановых контрольных (надзорных) мероприятий, периодичность проведения обязательных профилактических визитов в отношении объектов контроля, отнесенных к определенным категориям риска, устанавливаются соразмерно рискам причинения вреда (ущерба)</w:t>
      </w:r>
      <w:r w:rsidR="008854B9">
        <w:rPr>
          <w:sz w:val="28"/>
        </w:rPr>
        <w:t>»</w:t>
      </w:r>
    </w:p>
    <w:p w:rsidR="008854B9" w:rsidRPr="008D557E" w:rsidRDefault="003B3DC2" w:rsidP="008854B9">
      <w:pPr>
        <w:pStyle w:val="afa"/>
        <w:spacing w:before="0" w:beforeAutospacing="0" w:after="0" w:afterAutospacing="0" w:line="288" w:lineRule="atLeast"/>
        <w:ind w:firstLine="720"/>
        <w:jc w:val="both"/>
        <w:rPr>
          <w:sz w:val="28"/>
        </w:rPr>
      </w:pPr>
      <w:r>
        <w:rPr>
          <w:sz w:val="28"/>
        </w:rPr>
        <w:t>1.2.3.</w:t>
      </w:r>
      <w:r w:rsidR="008854B9">
        <w:rPr>
          <w:sz w:val="28"/>
        </w:rPr>
        <w:t xml:space="preserve"> </w:t>
      </w:r>
      <w:r w:rsidR="004446B7">
        <w:rPr>
          <w:sz w:val="28"/>
        </w:rPr>
        <w:t>П</w:t>
      </w:r>
      <w:r w:rsidR="008854B9">
        <w:rPr>
          <w:sz w:val="28"/>
          <w:szCs w:val="28"/>
        </w:rPr>
        <w:t>одпункты 4.2</w:t>
      </w:r>
      <w:r w:rsidR="00C6474B">
        <w:rPr>
          <w:sz w:val="28"/>
          <w:szCs w:val="28"/>
        </w:rPr>
        <w:t>5-</w:t>
      </w:r>
      <w:r w:rsidR="008854B9">
        <w:rPr>
          <w:sz w:val="28"/>
          <w:szCs w:val="28"/>
        </w:rPr>
        <w:t>4.26 изложить в следующей редакции:</w:t>
      </w:r>
    </w:p>
    <w:p w:rsidR="008854B9" w:rsidRPr="008854B9" w:rsidRDefault="008854B9" w:rsidP="008854B9">
      <w:pPr>
        <w:pStyle w:val="afa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</w:rPr>
        <w:t>«</w:t>
      </w:r>
      <w:r w:rsidRPr="008854B9">
        <w:rPr>
          <w:sz w:val="28"/>
          <w:szCs w:val="28"/>
        </w:rPr>
        <w:t xml:space="preserve">4.25.  Периодичность проведения плановых контрольных мероприятий и периодичность проведения обязательных профилактических визитов в отношении объектов контроля, отнесенных к категории среднего риска – один раз в 3 года. </w:t>
      </w:r>
    </w:p>
    <w:p w:rsidR="008854B9" w:rsidRPr="008854B9" w:rsidRDefault="008854B9" w:rsidP="008854B9">
      <w:pPr>
        <w:pStyle w:val="afa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854B9">
        <w:rPr>
          <w:sz w:val="28"/>
          <w:szCs w:val="28"/>
        </w:rPr>
        <w:t>Периодичность проведения плановых контрольных мероприятий и периодичность проведения обязательных профилактических визитов в отношении объектов контроля, отнесенных к категории умеренного риска – один раз в 5 лет.</w:t>
      </w:r>
    </w:p>
    <w:p w:rsidR="008854B9" w:rsidRPr="00BB7943" w:rsidRDefault="008854B9" w:rsidP="008854B9">
      <w:pPr>
        <w:pStyle w:val="afa"/>
        <w:spacing w:before="0" w:beforeAutospacing="0" w:after="0" w:afterAutospacing="0" w:line="288" w:lineRule="atLeast"/>
        <w:ind w:firstLine="540"/>
        <w:jc w:val="both"/>
        <w:rPr>
          <w:sz w:val="28"/>
          <w:highlight w:val="yellow"/>
        </w:rPr>
      </w:pPr>
      <w:r w:rsidRPr="008854B9">
        <w:rPr>
          <w:sz w:val="28"/>
          <w:szCs w:val="28"/>
        </w:rPr>
        <w:t>4.26. Плановые контрольные мероприятия и обязательные профилактические визиты в отношении объекта контроля, отнесенного к категории низкого риска, не проводятся</w:t>
      </w:r>
      <w:r>
        <w:rPr>
          <w:sz w:val="28"/>
        </w:rPr>
        <w:t>»</w:t>
      </w:r>
      <w:r w:rsidRPr="00BB7943">
        <w:rPr>
          <w:sz w:val="28"/>
        </w:rPr>
        <w:t>.</w:t>
      </w:r>
    </w:p>
    <w:p w:rsidR="008D557E" w:rsidRDefault="003B3DC2" w:rsidP="00F77AEB">
      <w:pPr>
        <w:pStyle w:val="afa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1.2.4. Добавить подпункт 4.31. следующего содержания:</w:t>
      </w:r>
    </w:p>
    <w:p w:rsidR="003B3DC2" w:rsidRPr="00F77AEB" w:rsidRDefault="003B3DC2" w:rsidP="00F77AEB">
      <w:pPr>
        <w:pStyle w:val="afa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>
        <w:rPr>
          <w:bCs/>
          <w:sz w:val="28"/>
        </w:rPr>
        <w:t>«</w:t>
      </w:r>
      <w:r w:rsidRPr="002C6340">
        <w:rPr>
          <w:bCs/>
          <w:sz w:val="28"/>
        </w:rPr>
        <w:t>4.31. Решения о проведении контрольных (надзорных) мероприятий, предусматривающих взаимодействие с контролируемыми лицами, по итогам рассмотрения сведений о причинении вреда (ущерба) или об угрозе причинения вреда (ущерба) охраняемым законом ценностям</w:t>
      </w:r>
      <w:r>
        <w:rPr>
          <w:bCs/>
          <w:sz w:val="28"/>
        </w:rPr>
        <w:t xml:space="preserve"> принимаются в соответствии со статьей 60 </w:t>
      </w:r>
      <w:r w:rsidRPr="002C6340">
        <w:rPr>
          <w:sz w:val="28"/>
        </w:rPr>
        <w:t>Федерального закона № 248-ФЗ</w:t>
      </w:r>
      <w:r>
        <w:rPr>
          <w:sz w:val="28"/>
        </w:rPr>
        <w:t>»</w:t>
      </w:r>
    </w:p>
    <w:p w:rsidR="00E03340" w:rsidRPr="00E9028A" w:rsidRDefault="00606C3C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03340" w:rsidRPr="00E9028A">
        <w:rPr>
          <w:sz w:val="28"/>
          <w:szCs w:val="28"/>
        </w:rPr>
        <w:t>. Настоящее решение вступает в силу на следующий день после дня его официального опубликования (обнародования)</w:t>
      </w:r>
      <w:r w:rsidR="00E03340" w:rsidRPr="00E9028A">
        <w:rPr>
          <w:i/>
          <w:sz w:val="28"/>
          <w:szCs w:val="28"/>
        </w:rPr>
        <w:t>.</w:t>
      </w:r>
    </w:p>
    <w:p w:rsidR="00E03340" w:rsidRPr="00E9028A" w:rsidRDefault="00CB0EDD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03340" w:rsidRPr="00E9028A">
        <w:rPr>
          <w:sz w:val="28"/>
          <w:szCs w:val="28"/>
        </w:rPr>
        <w:t>. </w:t>
      </w:r>
      <w:r w:rsidR="003B3DC2" w:rsidRPr="003B3DC2">
        <w:rPr>
          <w:sz w:val="28"/>
          <w:szCs w:val="28"/>
        </w:rPr>
        <w:t>Настоящее решение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https://chikoy75.ru.</w:t>
      </w:r>
    </w:p>
    <w:p w:rsidR="00675190" w:rsidRDefault="00675190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606C3C" w:rsidRDefault="00606C3C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606C3C" w:rsidRPr="00606C3C" w:rsidRDefault="00606C3C" w:rsidP="00606C3C">
      <w:pPr>
        <w:jc w:val="both"/>
        <w:rPr>
          <w:rFonts w:ascii="Times New Roman" w:hAnsi="Times New Roman"/>
          <w:sz w:val="28"/>
          <w:szCs w:val="28"/>
        </w:rPr>
      </w:pPr>
      <w:r w:rsidRPr="00606C3C">
        <w:rPr>
          <w:rFonts w:ascii="Times New Roman" w:hAnsi="Times New Roman"/>
          <w:sz w:val="28"/>
          <w:szCs w:val="28"/>
        </w:rPr>
        <w:t>Глава муниципального района</w:t>
      </w:r>
    </w:p>
    <w:p w:rsidR="00697317" w:rsidRPr="00BB7943" w:rsidRDefault="00606C3C" w:rsidP="00D679E7">
      <w:pPr>
        <w:jc w:val="both"/>
        <w:rPr>
          <w:rFonts w:ascii="Times New Roman" w:hAnsi="Times New Roman"/>
          <w:i/>
          <w:sz w:val="28"/>
          <w:szCs w:val="28"/>
        </w:rPr>
      </w:pPr>
      <w:r w:rsidRPr="00606C3C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                 </w:t>
      </w:r>
      <w:r w:rsidR="006E4197">
        <w:rPr>
          <w:rFonts w:ascii="Times New Roman" w:hAnsi="Times New Roman"/>
          <w:sz w:val="28"/>
          <w:szCs w:val="28"/>
        </w:rPr>
        <w:t xml:space="preserve">             </w:t>
      </w:r>
      <w:bookmarkStart w:id="0" w:name="_GoBack"/>
      <w:bookmarkEnd w:id="0"/>
      <w:r w:rsidRPr="00606C3C">
        <w:rPr>
          <w:rFonts w:ascii="Times New Roman" w:hAnsi="Times New Roman"/>
          <w:sz w:val="28"/>
          <w:szCs w:val="28"/>
        </w:rPr>
        <w:t xml:space="preserve"> </w:t>
      </w:r>
      <w:r w:rsidR="00BC58A5">
        <w:rPr>
          <w:rFonts w:ascii="Times New Roman" w:hAnsi="Times New Roman"/>
          <w:sz w:val="28"/>
          <w:szCs w:val="28"/>
        </w:rPr>
        <w:t>Е.А. Гостев</w:t>
      </w:r>
      <w:r w:rsidRPr="00606C3C">
        <w:rPr>
          <w:rFonts w:ascii="Times New Roman" w:hAnsi="Times New Roman"/>
          <w:sz w:val="28"/>
          <w:szCs w:val="28"/>
        </w:rPr>
        <w:t xml:space="preserve"> </w:t>
      </w:r>
    </w:p>
    <w:sectPr w:rsidR="00697317" w:rsidRPr="00BB7943" w:rsidSect="00D679E7">
      <w:headerReference w:type="default" r:id="rId28"/>
      <w:pgSz w:w="11906" w:h="16838"/>
      <w:pgMar w:top="851" w:right="567" w:bottom="709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99F" w:rsidRDefault="007C399F" w:rsidP="0024234A">
      <w:r>
        <w:separator/>
      </w:r>
    </w:p>
  </w:endnote>
  <w:endnote w:type="continuationSeparator" w:id="0">
    <w:p w:rsidR="007C399F" w:rsidRDefault="007C399F" w:rsidP="00242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99F" w:rsidRDefault="007C399F" w:rsidP="0024234A">
      <w:r>
        <w:separator/>
      </w:r>
    </w:p>
  </w:footnote>
  <w:footnote w:type="continuationSeparator" w:id="0">
    <w:p w:rsidR="007C399F" w:rsidRDefault="007C399F" w:rsidP="00242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4A46" w:rsidRPr="006830B9" w:rsidRDefault="005F4A46">
    <w:pPr>
      <w:pStyle w:val="ab"/>
      <w:jc w:val="center"/>
      <w:rPr>
        <w:rFonts w:ascii="Times New Roman" w:hAnsi="Times New Roman"/>
      </w:rPr>
    </w:pPr>
    <w:r w:rsidRPr="006830B9">
      <w:rPr>
        <w:rFonts w:ascii="Times New Roman" w:hAnsi="Times New Roman"/>
      </w:rPr>
      <w:fldChar w:fldCharType="begin"/>
    </w:r>
    <w:r w:rsidRPr="006830B9">
      <w:rPr>
        <w:rFonts w:ascii="Times New Roman" w:hAnsi="Times New Roman"/>
      </w:rPr>
      <w:instrText>PAGE   \* MERGEFORMAT</w:instrText>
    </w:r>
    <w:r w:rsidRPr="006830B9">
      <w:rPr>
        <w:rFonts w:ascii="Times New Roman" w:hAnsi="Times New Roman"/>
      </w:rPr>
      <w:fldChar w:fldCharType="separate"/>
    </w:r>
    <w:r w:rsidR="006E4197">
      <w:rPr>
        <w:rFonts w:ascii="Times New Roman" w:hAnsi="Times New Roman"/>
        <w:noProof/>
      </w:rPr>
      <w:t>3</w:t>
    </w:r>
    <w:r w:rsidRPr="006830B9">
      <w:rPr>
        <w:rFonts w:ascii="Times New Roman" w:hAnsi="Times New Roman"/>
      </w:rPr>
      <w:fldChar w:fldCharType="end"/>
    </w:r>
  </w:p>
  <w:p w:rsidR="005F4A46" w:rsidRDefault="005F4A4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E6216A"/>
    <w:multiLevelType w:val="hybridMultilevel"/>
    <w:tmpl w:val="2138EC6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0403195"/>
    <w:multiLevelType w:val="hybridMultilevel"/>
    <w:tmpl w:val="8FBC8744"/>
    <w:lvl w:ilvl="0" w:tplc="73DC46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1AA"/>
    <w:rsid w:val="00010CA1"/>
    <w:rsid w:val="000151D2"/>
    <w:rsid w:val="00016BAF"/>
    <w:rsid w:val="00017557"/>
    <w:rsid w:val="00031206"/>
    <w:rsid w:val="00031C9C"/>
    <w:rsid w:val="00035595"/>
    <w:rsid w:val="00037B26"/>
    <w:rsid w:val="00066262"/>
    <w:rsid w:val="00077164"/>
    <w:rsid w:val="00077D1F"/>
    <w:rsid w:val="00093BBE"/>
    <w:rsid w:val="000A5B84"/>
    <w:rsid w:val="000C2E72"/>
    <w:rsid w:val="000C6DD2"/>
    <w:rsid w:val="000E08E0"/>
    <w:rsid w:val="000E5A5E"/>
    <w:rsid w:val="00107341"/>
    <w:rsid w:val="00111732"/>
    <w:rsid w:val="001517AE"/>
    <w:rsid w:val="001645F5"/>
    <w:rsid w:val="00165071"/>
    <w:rsid w:val="00170B8F"/>
    <w:rsid w:val="001726EC"/>
    <w:rsid w:val="001834EA"/>
    <w:rsid w:val="001946A0"/>
    <w:rsid w:val="001A4046"/>
    <w:rsid w:val="001A7A11"/>
    <w:rsid w:val="001B68B4"/>
    <w:rsid w:val="001B6C0E"/>
    <w:rsid w:val="001D7FE2"/>
    <w:rsid w:val="001E2FE8"/>
    <w:rsid w:val="001E647C"/>
    <w:rsid w:val="001E78AB"/>
    <w:rsid w:val="00204624"/>
    <w:rsid w:val="002224A5"/>
    <w:rsid w:val="002241A6"/>
    <w:rsid w:val="0024166E"/>
    <w:rsid w:val="0024234A"/>
    <w:rsid w:val="0027617F"/>
    <w:rsid w:val="002762F0"/>
    <w:rsid w:val="00282260"/>
    <w:rsid w:val="002900ED"/>
    <w:rsid w:val="002B0003"/>
    <w:rsid w:val="002B0E23"/>
    <w:rsid w:val="002B72C5"/>
    <w:rsid w:val="002D2698"/>
    <w:rsid w:val="002F362A"/>
    <w:rsid w:val="00303956"/>
    <w:rsid w:val="0032173E"/>
    <w:rsid w:val="00326104"/>
    <w:rsid w:val="00327489"/>
    <w:rsid w:val="00330F99"/>
    <w:rsid w:val="00351767"/>
    <w:rsid w:val="00353DFC"/>
    <w:rsid w:val="00357D6B"/>
    <w:rsid w:val="003668B1"/>
    <w:rsid w:val="00370D72"/>
    <w:rsid w:val="0037541D"/>
    <w:rsid w:val="00383958"/>
    <w:rsid w:val="003A41E9"/>
    <w:rsid w:val="003B3DC2"/>
    <w:rsid w:val="003D14A4"/>
    <w:rsid w:val="003D3EE4"/>
    <w:rsid w:val="003E29C8"/>
    <w:rsid w:val="003F14BB"/>
    <w:rsid w:val="003F2129"/>
    <w:rsid w:val="00406AEB"/>
    <w:rsid w:val="004246E9"/>
    <w:rsid w:val="00426772"/>
    <w:rsid w:val="00442B4A"/>
    <w:rsid w:val="0044447E"/>
    <w:rsid w:val="004446B7"/>
    <w:rsid w:val="00455DE7"/>
    <w:rsid w:val="004640B2"/>
    <w:rsid w:val="00475626"/>
    <w:rsid w:val="004806E4"/>
    <w:rsid w:val="00490F9B"/>
    <w:rsid w:val="00491930"/>
    <w:rsid w:val="00496D0A"/>
    <w:rsid w:val="004A6A81"/>
    <w:rsid w:val="004E7C75"/>
    <w:rsid w:val="005065E8"/>
    <w:rsid w:val="00507843"/>
    <w:rsid w:val="00507A52"/>
    <w:rsid w:val="00514CE3"/>
    <w:rsid w:val="005203C1"/>
    <w:rsid w:val="00520912"/>
    <w:rsid w:val="00526D46"/>
    <w:rsid w:val="00543765"/>
    <w:rsid w:val="00546C86"/>
    <w:rsid w:val="005B78F8"/>
    <w:rsid w:val="005E608C"/>
    <w:rsid w:val="005F4A46"/>
    <w:rsid w:val="00601D2E"/>
    <w:rsid w:val="00606C3C"/>
    <w:rsid w:val="006203FB"/>
    <w:rsid w:val="0062448F"/>
    <w:rsid w:val="00632915"/>
    <w:rsid w:val="00652F1A"/>
    <w:rsid w:val="0065472E"/>
    <w:rsid w:val="00661B24"/>
    <w:rsid w:val="00675190"/>
    <w:rsid w:val="00676E7B"/>
    <w:rsid w:val="00676F29"/>
    <w:rsid w:val="0068538F"/>
    <w:rsid w:val="006943BE"/>
    <w:rsid w:val="00697317"/>
    <w:rsid w:val="006A4787"/>
    <w:rsid w:val="006B7610"/>
    <w:rsid w:val="006D1F72"/>
    <w:rsid w:val="006E1EF2"/>
    <w:rsid w:val="006E4197"/>
    <w:rsid w:val="006E4BFE"/>
    <w:rsid w:val="006F5D91"/>
    <w:rsid w:val="007052C0"/>
    <w:rsid w:val="007062C4"/>
    <w:rsid w:val="00740B35"/>
    <w:rsid w:val="00742487"/>
    <w:rsid w:val="0076249C"/>
    <w:rsid w:val="00762706"/>
    <w:rsid w:val="00766833"/>
    <w:rsid w:val="0078187A"/>
    <w:rsid w:val="00784B01"/>
    <w:rsid w:val="007A2CB0"/>
    <w:rsid w:val="007A7C02"/>
    <w:rsid w:val="007C1111"/>
    <w:rsid w:val="007C399F"/>
    <w:rsid w:val="007D6B07"/>
    <w:rsid w:val="0080431E"/>
    <w:rsid w:val="00805C97"/>
    <w:rsid w:val="0080694C"/>
    <w:rsid w:val="00823D0C"/>
    <w:rsid w:val="00823EEB"/>
    <w:rsid w:val="00826E27"/>
    <w:rsid w:val="00834FDA"/>
    <w:rsid w:val="00835F83"/>
    <w:rsid w:val="0083682D"/>
    <w:rsid w:val="008464DA"/>
    <w:rsid w:val="00852100"/>
    <w:rsid w:val="00860289"/>
    <w:rsid w:val="0086391D"/>
    <w:rsid w:val="008768A9"/>
    <w:rsid w:val="00880325"/>
    <w:rsid w:val="008854B9"/>
    <w:rsid w:val="00886194"/>
    <w:rsid w:val="008A3078"/>
    <w:rsid w:val="008A642F"/>
    <w:rsid w:val="008B3F46"/>
    <w:rsid w:val="008B455C"/>
    <w:rsid w:val="008C4539"/>
    <w:rsid w:val="008C5FA8"/>
    <w:rsid w:val="008D557E"/>
    <w:rsid w:val="008D5E05"/>
    <w:rsid w:val="008E21E4"/>
    <w:rsid w:val="008E6562"/>
    <w:rsid w:val="009118CD"/>
    <w:rsid w:val="00915D7C"/>
    <w:rsid w:val="00923E26"/>
    <w:rsid w:val="00925A86"/>
    <w:rsid w:val="00926D49"/>
    <w:rsid w:val="009327C6"/>
    <w:rsid w:val="00951454"/>
    <w:rsid w:val="009539C6"/>
    <w:rsid w:val="00960574"/>
    <w:rsid w:val="00967358"/>
    <w:rsid w:val="009715B4"/>
    <w:rsid w:val="009806A2"/>
    <w:rsid w:val="009A7988"/>
    <w:rsid w:val="009B01F9"/>
    <w:rsid w:val="009B3548"/>
    <w:rsid w:val="009B6088"/>
    <w:rsid w:val="009B7514"/>
    <w:rsid w:val="009D4B8C"/>
    <w:rsid w:val="009D7624"/>
    <w:rsid w:val="00A01117"/>
    <w:rsid w:val="00A0565F"/>
    <w:rsid w:val="00A11155"/>
    <w:rsid w:val="00A27624"/>
    <w:rsid w:val="00A449A7"/>
    <w:rsid w:val="00A531DE"/>
    <w:rsid w:val="00A64B1D"/>
    <w:rsid w:val="00A92D85"/>
    <w:rsid w:val="00A93EDB"/>
    <w:rsid w:val="00AA2467"/>
    <w:rsid w:val="00AA6F28"/>
    <w:rsid w:val="00AB3975"/>
    <w:rsid w:val="00AC1FFD"/>
    <w:rsid w:val="00AD749F"/>
    <w:rsid w:val="00AE1B20"/>
    <w:rsid w:val="00AE4999"/>
    <w:rsid w:val="00B014F1"/>
    <w:rsid w:val="00B144EE"/>
    <w:rsid w:val="00B1663F"/>
    <w:rsid w:val="00B26F99"/>
    <w:rsid w:val="00B30D9F"/>
    <w:rsid w:val="00B339E9"/>
    <w:rsid w:val="00B41731"/>
    <w:rsid w:val="00B51DC5"/>
    <w:rsid w:val="00B76E13"/>
    <w:rsid w:val="00B76F78"/>
    <w:rsid w:val="00BB7943"/>
    <w:rsid w:val="00BC58A5"/>
    <w:rsid w:val="00BC602E"/>
    <w:rsid w:val="00BD25E3"/>
    <w:rsid w:val="00BE1DA0"/>
    <w:rsid w:val="00BF5B1B"/>
    <w:rsid w:val="00C07250"/>
    <w:rsid w:val="00C109A7"/>
    <w:rsid w:val="00C17CAF"/>
    <w:rsid w:val="00C22AF4"/>
    <w:rsid w:val="00C2596E"/>
    <w:rsid w:val="00C32996"/>
    <w:rsid w:val="00C6474B"/>
    <w:rsid w:val="00C65B14"/>
    <w:rsid w:val="00CB0EDD"/>
    <w:rsid w:val="00CB5759"/>
    <w:rsid w:val="00CB5FAF"/>
    <w:rsid w:val="00CD4543"/>
    <w:rsid w:val="00CE0D31"/>
    <w:rsid w:val="00CE21AA"/>
    <w:rsid w:val="00CF59D3"/>
    <w:rsid w:val="00CF6FB6"/>
    <w:rsid w:val="00D045A3"/>
    <w:rsid w:val="00D11148"/>
    <w:rsid w:val="00D23192"/>
    <w:rsid w:val="00D26F3A"/>
    <w:rsid w:val="00D3435E"/>
    <w:rsid w:val="00D3593E"/>
    <w:rsid w:val="00D43F04"/>
    <w:rsid w:val="00D54591"/>
    <w:rsid w:val="00D5688D"/>
    <w:rsid w:val="00D6041F"/>
    <w:rsid w:val="00D67825"/>
    <w:rsid w:val="00D679E7"/>
    <w:rsid w:val="00D756B0"/>
    <w:rsid w:val="00D811FA"/>
    <w:rsid w:val="00D85292"/>
    <w:rsid w:val="00D91ABD"/>
    <w:rsid w:val="00DB020A"/>
    <w:rsid w:val="00DE08D3"/>
    <w:rsid w:val="00DE7C14"/>
    <w:rsid w:val="00DF54B2"/>
    <w:rsid w:val="00DF77F8"/>
    <w:rsid w:val="00E03340"/>
    <w:rsid w:val="00E115BC"/>
    <w:rsid w:val="00E21156"/>
    <w:rsid w:val="00E417D9"/>
    <w:rsid w:val="00E55BA9"/>
    <w:rsid w:val="00E5619D"/>
    <w:rsid w:val="00E67EED"/>
    <w:rsid w:val="00E71B78"/>
    <w:rsid w:val="00E9100E"/>
    <w:rsid w:val="00E95BA0"/>
    <w:rsid w:val="00EA5BB6"/>
    <w:rsid w:val="00EA6FCB"/>
    <w:rsid w:val="00EB1C0F"/>
    <w:rsid w:val="00EB248C"/>
    <w:rsid w:val="00EC627D"/>
    <w:rsid w:val="00ED36DE"/>
    <w:rsid w:val="00ED5F7E"/>
    <w:rsid w:val="00EF1BA7"/>
    <w:rsid w:val="00EF6227"/>
    <w:rsid w:val="00F17F53"/>
    <w:rsid w:val="00F56FCC"/>
    <w:rsid w:val="00F60968"/>
    <w:rsid w:val="00F63913"/>
    <w:rsid w:val="00F77AEB"/>
    <w:rsid w:val="00F82ECC"/>
    <w:rsid w:val="00FA7C6C"/>
    <w:rsid w:val="00FC0F40"/>
    <w:rsid w:val="00FD331F"/>
    <w:rsid w:val="00FD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49E907"/>
  <w15:docId w15:val="{BCA05894-75D6-4142-BFAA-7D43DB495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34A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234A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rsid w:val="0024234A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24234A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24234A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24234A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34A"/>
    <w:rPr>
      <w:rFonts w:ascii="XO Thames" w:eastAsia="Times New Roman" w:hAnsi="XO Thames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sid w:val="0024234A"/>
    <w:rPr>
      <w:rFonts w:ascii="XO Thames" w:eastAsia="Times New Roman" w:hAnsi="XO Thames" w:cs="Times New Roman"/>
      <w:b/>
      <w:color w:val="00A0FF"/>
      <w:sz w:val="26"/>
      <w:szCs w:val="20"/>
    </w:rPr>
  </w:style>
  <w:style w:type="character" w:customStyle="1" w:styleId="30">
    <w:name w:val="Заголовок 3 Знак"/>
    <w:basedOn w:val="a0"/>
    <w:link w:val="3"/>
    <w:uiPriority w:val="9"/>
    <w:rsid w:val="0024234A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4234A"/>
    <w:rPr>
      <w:rFonts w:ascii="XO Thames" w:eastAsia="Times New Roman" w:hAnsi="XO Thames" w:cs="Times New Roman"/>
      <w:b/>
      <w:color w:val="595959"/>
      <w:sz w:val="26"/>
      <w:szCs w:val="20"/>
    </w:rPr>
  </w:style>
  <w:style w:type="character" w:customStyle="1" w:styleId="50">
    <w:name w:val="Заголовок 5 Знак"/>
    <w:basedOn w:val="a0"/>
    <w:link w:val="5"/>
    <w:uiPriority w:val="9"/>
    <w:rsid w:val="0024234A"/>
    <w:rPr>
      <w:rFonts w:ascii="XO Thames" w:eastAsia="Times New Roman" w:hAnsi="XO Thames" w:cs="Times New Roman"/>
      <w:b/>
      <w:color w:val="000000"/>
      <w:szCs w:val="20"/>
    </w:rPr>
  </w:style>
  <w:style w:type="character" w:customStyle="1" w:styleId="11">
    <w:name w:val="Обычный1"/>
    <w:rsid w:val="0024234A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24234A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24234A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6">
    <w:name w:val="toc 6"/>
    <w:basedOn w:val="a"/>
    <w:next w:val="a"/>
    <w:link w:val="60"/>
    <w:rsid w:val="0024234A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24234A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24234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24234A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24234A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24234A"/>
    <w:rPr>
      <w:color w:val="auto"/>
      <w:sz w:val="20"/>
      <w:vertAlign w:val="superscript"/>
    </w:rPr>
  </w:style>
  <w:style w:type="character" w:styleId="a5">
    <w:name w:val="footnote reference"/>
    <w:link w:val="13"/>
    <w:uiPriority w:val="99"/>
    <w:rsid w:val="0024234A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6">
    <w:name w:val="Balloon Text"/>
    <w:basedOn w:val="a"/>
    <w:link w:val="a7"/>
    <w:uiPriority w:val="99"/>
    <w:rsid w:val="0024234A"/>
    <w:rPr>
      <w:rFonts w:ascii="Tahoma" w:hAnsi="Tahoma"/>
      <w:color w:val="auto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24234A"/>
    <w:rPr>
      <w:rFonts w:ascii="Tahoma" w:eastAsia="Times New Roman" w:hAnsi="Tahoma" w:cs="Times New Roman"/>
      <w:sz w:val="16"/>
      <w:szCs w:val="20"/>
    </w:rPr>
  </w:style>
  <w:style w:type="paragraph" w:styleId="a8">
    <w:name w:val="List Paragraph"/>
    <w:basedOn w:val="a"/>
    <w:link w:val="a9"/>
    <w:rsid w:val="0024234A"/>
    <w:pPr>
      <w:ind w:left="720"/>
      <w:contextualSpacing/>
    </w:pPr>
    <w:rPr>
      <w:color w:val="auto"/>
    </w:rPr>
  </w:style>
  <w:style w:type="character" w:customStyle="1" w:styleId="a9">
    <w:name w:val="Абзац списка Знак"/>
    <w:link w:val="a8"/>
    <w:locked/>
    <w:rsid w:val="0024234A"/>
    <w:rPr>
      <w:rFonts w:ascii="Arial" w:eastAsia="Times New Roman" w:hAnsi="Arial" w:cs="Times New Roman"/>
      <w:sz w:val="20"/>
      <w:szCs w:val="20"/>
    </w:rPr>
  </w:style>
  <w:style w:type="paragraph" w:customStyle="1" w:styleId="14">
    <w:name w:val="Гиперссылка1"/>
    <w:basedOn w:val="12"/>
    <w:link w:val="aa"/>
    <w:uiPriority w:val="99"/>
    <w:rsid w:val="0024234A"/>
    <w:rPr>
      <w:color w:val="0000FF"/>
      <w:sz w:val="20"/>
      <w:u w:val="single"/>
    </w:rPr>
  </w:style>
  <w:style w:type="character" w:styleId="aa">
    <w:name w:val="Hyperlink"/>
    <w:link w:val="14"/>
    <w:uiPriority w:val="99"/>
    <w:rsid w:val="0024234A"/>
    <w:rPr>
      <w:rFonts w:ascii="Calibri" w:eastAsia="Times New Roman" w:hAnsi="Calibri" w:cs="Times New Roman"/>
      <w:color w:val="0000FF"/>
      <w:sz w:val="20"/>
      <w:szCs w:val="20"/>
      <w:u w:val="single"/>
    </w:rPr>
  </w:style>
  <w:style w:type="paragraph" w:customStyle="1" w:styleId="Footnote">
    <w:name w:val="Footnote"/>
    <w:basedOn w:val="a"/>
    <w:link w:val="Footnote1"/>
    <w:rsid w:val="0024234A"/>
    <w:rPr>
      <w:color w:val="auto"/>
    </w:rPr>
  </w:style>
  <w:style w:type="character" w:customStyle="1" w:styleId="Footnote1">
    <w:name w:val="Footnote1"/>
    <w:link w:val="Footnote"/>
    <w:locked/>
    <w:rsid w:val="0024234A"/>
    <w:rPr>
      <w:rFonts w:ascii="Arial" w:eastAsia="Times New Roman" w:hAnsi="Arial" w:cs="Times New Roman"/>
      <w:sz w:val="20"/>
      <w:szCs w:val="20"/>
    </w:rPr>
  </w:style>
  <w:style w:type="paragraph" w:styleId="15">
    <w:name w:val="toc 1"/>
    <w:basedOn w:val="a"/>
    <w:next w:val="a"/>
    <w:link w:val="16"/>
    <w:rsid w:val="0024234A"/>
    <w:pPr>
      <w:widowControl/>
      <w:spacing w:after="200" w:line="276" w:lineRule="auto"/>
    </w:pPr>
    <w:rPr>
      <w:rFonts w:ascii="XO Thames" w:hAnsi="XO Thames"/>
      <w:b/>
      <w:color w:val="auto"/>
    </w:rPr>
  </w:style>
  <w:style w:type="character" w:customStyle="1" w:styleId="16">
    <w:name w:val="Оглавление 1 Знак"/>
    <w:link w:val="15"/>
    <w:locked/>
    <w:rsid w:val="0024234A"/>
    <w:rPr>
      <w:rFonts w:ascii="XO Thames" w:eastAsia="Times New Roman" w:hAnsi="XO Thames" w:cs="Times New Roman"/>
      <w:b/>
      <w:sz w:val="20"/>
      <w:szCs w:val="20"/>
    </w:rPr>
  </w:style>
  <w:style w:type="paragraph" w:customStyle="1" w:styleId="HeaderandFooter">
    <w:name w:val="Header and Footer"/>
    <w:link w:val="HeaderandFooter1"/>
    <w:rsid w:val="0024234A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24234A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24234A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24234A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24234A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24234A"/>
    <w:pPr>
      <w:widowControl/>
      <w:ind w:left="1418" w:hanging="1418"/>
      <w:jc w:val="both"/>
    </w:pPr>
    <w:rPr>
      <w:rFonts w:ascii="Times New Roman" w:hAnsi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4234A"/>
    <w:rPr>
      <w:rFonts w:ascii="Times New Roman" w:eastAsia="Times New Roman" w:hAnsi="Times New Roman" w:cs="Times New Roman"/>
      <w:sz w:val="28"/>
      <w:szCs w:val="20"/>
    </w:rPr>
  </w:style>
  <w:style w:type="paragraph" w:styleId="51">
    <w:name w:val="toc 5"/>
    <w:basedOn w:val="a"/>
    <w:next w:val="a"/>
    <w:link w:val="52"/>
    <w:rsid w:val="0024234A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24234A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ad">
    <w:name w:val="Subtitle"/>
    <w:basedOn w:val="a"/>
    <w:next w:val="a"/>
    <w:link w:val="ae"/>
    <w:uiPriority w:val="11"/>
    <w:qFormat/>
    <w:rsid w:val="0024234A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24234A"/>
    <w:rPr>
      <w:rFonts w:ascii="XO Thames" w:eastAsia="Times New Roman" w:hAnsi="XO Thames" w:cs="Times New Roman"/>
      <w:i/>
      <w:color w:val="616161"/>
      <w:sz w:val="24"/>
      <w:szCs w:val="20"/>
    </w:rPr>
  </w:style>
  <w:style w:type="paragraph" w:customStyle="1" w:styleId="toc10">
    <w:name w:val="toc 10"/>
    <w:next w:val="a"/>
    <w:link w:val="toc101"/>
    <w:rsid w:val="0024234A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24234A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character" w:customStyle="1" w:styleId="af0">
    <w:name w:val="Заголовок Знак"/>
    <w:basedOn w:val="a0"/>
    <w:link w:val="af"/>
    <w:uiPriority w:val="10"/>
    <w:rsid w:val="0024234A"/>
    <w:rPr>
      <w:rFonts w:ascii="XO Thames" w:eastAsia="Times New Roman" w:hAnsi="XO Thames" w:cs="Times New Roman"/>
      <w:b/>
      <w:sz w:val="52"/>
      <w:szCs w:val="20"/>
    </w:rPr>
  </w:style>
  <w:style w:type="paragraph" w:customStyle="1" w:styleId="ConsPlusTitle">
    <w:name w:val="ConsPlusTitle"/>
    <w:link w:val="ConsPlusTitle1"/>
    <w:rsid w:val="0024234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24234A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semiHidden/>
    <w:rsid w:val="0024234A"/>
    <w:pPr>
      <w:widowControl/>
      <w:suppressAutoHyphens/>
    </w:pPr>
    <w:rPr>
      <w:rFonts w:ascii="Times New Roman" w:hAnsi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semiHidden/>
    <w:rsid w:val="0024234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UnresolvedMention">
    <w:name w:val="Unresolved Mention"/>
    <w:uiPriority w:val="99"/>
    <w:semiHidden/>
    <w:unhideWhenUsed/>
    <w:rsid w:val="0024234A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24234A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4234A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4234A"/>
    <w:rPr>
      <w:rFonts w:ascii="Arial" w:eastAsia="Times New Roman" w:hAnsi="Arial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4234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4234A"/>
    <w:rPr>
      <w:rFonts w:ascii="Arial" w:eastAsia="Times New Roman" w:hAnsi="Arial"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423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2423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24234A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2423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Normal (Web)"/>
    <w:basedOn w:val="a"/>
    <w:uiPriority w:val="99"/>
    <w:unhideWhenUsed/>
    <w:rsid w:val="00762706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ConsTitle">
    <w:name w:val="ConsTitle"/>
    <w:rsid w:val="00762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8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001&amp;dst=101415&amp;field=134&amp;date=21.05.2025" TargetMode="External"/><Relationship Id="rId13" Type="http://schemas.openxmlformats.org/officeDocument/2006/relationships/hyperlink" Target="https://login.consultant.ru/link/?req=doc&amp;base=LAW&amp;n=483241&amp;dst=100111&amp;field=134&amp;date=21.05.2025" TargetMode="External"/><Relationship Id="rId18" Type="http://schemas.openxmlformats.org/officeDocument/2006/relationships/hyperlink" Target="https://login.consultant.ru/link/?req=doc&amp;base=LAW&amp;n=483241&amp;dst=100121&amp;field=134&amp;date=21.05.2025" TargetMode="External"/><Relationship Id="rId26" Type="http://schemas.openxmlformats.org/officeDocument/2006/relationships/hyperlink" Target="https://login.consultant.ru/link/?req=doc&amp;base=LAW&amp;n=483241&amp;dst=62&amp;field=134&amp;date=21.05.202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3241&amp;dst=100134&amp;field=134&amp;date=21.05.202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3241&amp;dst=420&amp;field=134&amp;date=21.05.2025" TargetMode="External"/><Relationship Id="rId17" Type="http://schemas.openxmlformats.org/officeDocument/2006/relationships/hyperlink" Target="https://login.consultant.ru/link/?req=doc&amp;base=LAW&amp;n=483241&amp;dst=100119&amp;field=134&amp;date=21.05.2025" TargetMode="External"/><Relationship Id="rId25" Type="http://schemas.openxmlformats.org/officeDocument/2006/relationships/hyperlink" Target="https://login.consultant.ru/link/?req=doc&amp;base=LAW&amp;n=483241&amp;dst=183&amp;field=134&amp;date=21.05.202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3241&amp;dst=144&amp;field=134&amp;date=21.05.2025" TargetMode="External"/><Relationship Id="rId20" Type="http://schemas.openxmlformats.org/officeDocument/2006/relationships/hyperlink" Target="https://login.consultant.ru/link/?req=doc&amp;base=LAW&amp;n=483241&amp;dst=142&amp;field=134&amp;date=21.05.2025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3241&amp;dst=100106&amp;field=134&amp;date=21.05.2025" TargetMode="External"/><Relationship Id="rId24" Type="http://schemas.openxmlformats.org/officeDocument/2006/relationships/hyperlink" Target="https://login.consultant.ru/link/?req=doc&amp;base=LAW&amp;n=483241&amp;dst=71&amp;field=134&amp;date=21.05.202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3241&amp;dst=22&amp;field=134&amp;date=21.05.2025" TargetMode="External"/><Relationship Id="rId23" Type="http://schemas.openxmlformats.org/officeDocument/2006/relationships/hyperlink" Target="https://login.consultant.ru/link/?req=doc&amp;base=LAW&amp;n=483241&amp;dst=100139&amp;field=134&amp;date=21.05.2025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82887&amp;dst=100350&amp;field=134&amp;date=21.05.2025" TargetMode="External"/><Relationship Id="rId19" Type="http://schemas.openxmlformats.org/officeDocument/2006/relationships/hyperlink" Target="https://login.consultant.ru/link/?req=doc&amp;base=LAW&amp;n=483241&amp;dst=417&amp;field=134&amp;date=21.05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5001&amp;dst=101038&amp;field=134&amp;date=21.05.2025" TargetMode="External"/><Relationship Id="rId14" Type="http://schemas.openxmlformats.org/officeDocument/2006/relationships/hyperlink" Target="https://login.consultant.ru/link/?req=doc&amp;base=LAW&amp;n=483241&amp;dst=472&amp;field=134&amp;date=21.05.2025" TargetMode="External"/><Relationship Id="rId22" Type="http://schemas.openxmlformats.org/officeDocument/2006/relationships/hyperlink" Target="https://login.consultant.ru/link/?req=doc&amp;base=LAW&amp;n=483241&amp;dst=100136&amp;field=134&amp;date=21.05.2025" TargetMode="External"/><Relationship Id="rId27" Type="http://schemas.openxmlformats.org/officeDocument/2006/relationships/hyperlink" Target="https://login.consultant.ru/link/?req=doc&amp;base=LAW&amp;n=483241&amp;dst=461&amp;field=134&amp;date=21.05.2025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C6F4CF-71C1-4666-8C7B-CCAB7894C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3</Pages>
  <Words>1394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Елена</cp:lastModifiedBy>
  <cp:revision>8</cp:revision>
  <cp:lastPrinted>2025-05-23T03:57:00Z</cp:lastPrinted>
  <dcterms:created xsi:type="dcterms:W3CDTF">2025-05-20T05:03:00Z</dcterms:created>
  <dcterms:modified xsi:type="dcterms:W3CDTF">2025-05-26T05:58:00Z</dcterms:modified>
</cp:coreProperties>
</file>