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947A40" w:rsidRPr="00090D00" w:rsidRDefault="0069644D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 </w:t>
      </w:r>
      <w:r w:rsidR="00947A40">
        <w:rPr>
          <w:rFonts w:ascii="Times New Roman" w:hAnsi="Times New Roman"/>
          <w:sz w:val="28"/>
          <w:szCs w:val="28"/>
        </w:rPr>
        <w:t xml:space="preserve">» </w:t>
      </w:r>
      <w:r w:rsidR="000A3635">
        <w:rPr>
          <w:rFonts w:ascii="Times New Roman" w:hAnsi="Times New Roman"/>
          <w:sz w:val="28"/>
          <w:szCs w:val="28"/>
        </w:rPr>
        <w:t>апреля</w:t>
      </w:r>
      <w:r w:rsidR="00947A40">
        <w:rPr>
          <w:rFonts w:ascii="Times New Roman" w:hAnsi="Times New Roman"/>
          <w:sz w:val="28"/>
          <w:szCs w:val="28"/>
        </w:rPr>
        <w:t xml:space="preserve"> 202</w:t>
      </w:r>
      <w:r w:rsidR="000A3635">
        <w:rPr>
          <w:rFonts w:ascii="Times New Roman" w:hAnsi="Times New Roman"/>
          <w:sz w:val="28"/>
          <w:szCs w:val="28"/>
        </w:rPr>
        <w:t>2</w:t>
      </w:r>
      <w:r w:rsidR="00947A40">
        <w:rPr>
          <w:rFonts w:ascii="Times New Roman" w:hAnsi="Times New Roman"/>
          <w:sz w:val="28"/>
          <w:szCs w:val="28"/>
        </w:rPr>
        <w:t xml:space="preserve"> </w:t>
      </w:r>
      <w:r w:rsidR="00947A40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234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947A40" w:rsidRPr="00937021" w:rsidRDefault="00947A40" w:rsidP="00947A40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мерах по предупреждению и ликвидации</w:t>
      </w:r>
    </w:p>
    <w:p w:rsidR="00947A40" w:rsidRPr="00937021" w:rsidRDefault="00947A40" w:rsidP="00947A40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последствий чрезвычайных ситуаций,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связа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нных с возможными паводками 202</w:t>
      </w:r>
      <w:r w:rsidR="000A36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947A40" w:rsidRPr="00090D0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распоряжением Правит</w:t>
      </w:r>
      <w:bookmarkStart w:id="0" w:name="_GoBack"/>
      <w:bookmarkEnd w:id="0"/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>ельства Забайкальского края от 13 апреля 2022 года № 116-р «О мерах по предупреждению и ликвидации последствий чрезвычайных ситуаций, связанных с возможными паводками 2022 года»,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район», в целях организации подготовки к пропуску паводковых вод на реках в весенний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, предупреждения возможного подтопления или затопления населенных пунктов администрация муниципального района постановляет:</w:t>
      </w: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7A40" w:rsidRDefault="00947A40" w:rsidP="00947A40">
      <w:pPr>
        <w:spacing w:after="0" w:line="24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1.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район»:</w:t>
      </w: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1) до начала паводкоопасного периода обеспечить готовность сил и средств, спланированных к применению;</w:t>
      </w: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4) подготовить оперативные группы администраций сельских поселений для реагирования на возмож</w:t>
      </w:r>
      <w:r w:rsidR="009C4986">
        <w:rPr>
          <w:rFonts w:ascii="Times New Roman" w:eastAsia="Times New Roman" w:hAnsi="Times New Roman"/>
          <w:sz w:val="28"/>
          <w:szCs w:val="28"/>
          <w:lang w:eastAsia="ru-RU"/>
        </w:rPr>
        <w:t>ные образования ледовых заторов;</w:t>
      </w: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5) организовать широкую разъяснительную и агитационную работу с населением о неукоснительном соблюдении правил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безопасности в период паводков;</w:t>
      </w:r>
    </w:p>
    <w:p w:rsidR="000A3635" w:rsidRDefault="000A3635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6) определить порядок работы  и состав комиссий по оценке возможного ущерба, возникшего в результате чрезвычайной ситуации, связанной с прохождением паводка. Провести обучение членов комиссий по вопросам организации незамедлительной работы по оценке 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>и документированию возможного ущерба;</w:t>
      </w:r>
    </w:p>
    <w:p w:rsidR="00947A40" w:rsidRPr="00442033" w:rsidRDefault="00947A40" w:rsidP="00947A4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управления образования муниципального района «Красночикойский район» (Трофимовой Н.В.) 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организовать силами руководителей образовательных организаций: </w:t>
      </w:r>
    </w:p>
    <w:p w:rsidR="00947A40" w:rsidRDefault="00711C8B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  </w:t>
      </w:r>
      <w:r w:rsidR="00947A4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разъяснительную работу с родителями по усилению наблюдения за детьми;</w:t>
      </w:r>
    </w:p>
    <w:p w:rsidR="00947A40" w:rsidRDefault="00711C8B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  </w:t>
      </w:r>
      <w:r w:rsidR="00947A4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проведение бесед с учащимися, классных часов по безопасности в период паводков.</w:t>
      </w:r>
    </w:p>
    <w:p w:rsidR="00947A40" w:rsidRDefault="00947A40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 Рекомендовать директору КГУП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 xml:space="preserve"> «Автомобильные дороги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>Забайкалья</w:t>
      </w:r>
      <w:r w:rsidR="00626FC4">
        <w:rPr>
          <w:rFonts w:ascii="Times New Roman" w:eastAsia="Times New Roman" w:hAnsi="Times New Roman"/>
          <w:sz w:val="28"/>
          <w:szCs w:val="28"/>
          <w:lang w:eastAsia="ru-RU"/>
        </w:rPr>
        <w:t>» - Красночикойский дорожно-эксплуатационный участок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626FC4">
        <w:rPr>
          <w:rFonts w:ascii="Times New Roman" w:eastAsia="Times New Roman" w:hAnsi="Times New Roman"/>
          <w:sz w:val="28"/>
          <w:szCs w:val="28"/>
          <w:lang w:eastAsia="ru-RU"/>
        </w:rPr>
        <w:t>Нагаева Н.В.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:rsidR="00947A40" w:rsidRDefault="00626FC4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- 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>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626FC4" w:rsidRDefault="00947A40" w:rsidP="00626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Pr="00090D00">
        <w:rPr>
          <w:rFonts w:ascii="Times New Roman" w:hAnsi="Times New Roman"/>
          <w:sz w:val="28"/>
          <w:szCs w:val="28"/>
        </w:rPr>
        <w:t>. Контроль за исполнением н</w:t>
      </w:r>
      <w:r>
        <w:rPr>
          <w:rFonts w:ascii="Times New Roman" w:hAnsi="Times New Roman"/>
          <w:sz w:val="28"/>
          <w:szCs w:val="28"/>
        </w:rPr>
        <w:t>астоящего постановления оставляю за собой.</w:t>
      </w:r>
    </w:p>
    <w:p w:rsidR="002A3CE9" w:rsidRDefault="00626FC4" w:rsidP="00626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A3CE9">
        <w:rPr>
          <w:rFonts w:ascii="Times New Roman" w:eastAsia="Times New Roman" w:hAnsi="Times New Roman"/>
          <w:sz w:val="28"/>
          <w:szCs w:val="28"/>
        </w:rPr>
        <w:t xml:space="preserve">5. </w:t>
      </w:r>
      <w:r w:rsidR="002A3CE9" w:rsidRPr="00A80D83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с момента официального опубликования </w:t>
      </w:r>
      <w:r w:rsidR="002A3CE9">
        <w:rPr>
          <w:rFonts w:ascii="Times New Roman" w:eastAsia="Times New Roman" w:hAnsi="Times New Roman"/>
          <w:sz w:val="28"/>
          <w:szCs w:val="28"/>
        </w:rPr>
        <w:t xml:space="preserve">(обнародования) </w:t>
      </w:r>
      <w:r w:rsidR="002A3CE9" w:rsidRPr="00A80D83">
        <w:rPr>
          <w:rFonts w:ascii="Times New Roman" w:eastAsia="Times New Roman" w:hAnsi="Times New Roman"/>
          <w:sz w:val="28"/>
          <w:szCs w:val="28"/>
        </w:rPr>
        <w:t xml:space="preserve">в </w:t>
      </w:r>
      <w:r w:rsidR="002A3CE9" w:rsidRPr="002861A0">
        <w:rPr>
          <w:rFonts w:ascii="Times New Roman" w:eastAsia="Times New Roman" w:hAnsi="Times New Roman"/>
          <w:sz w:val="28"/>
          <w:szCs w:val="28"/>
        </w:rPr>
        <w:t>уполномоченном органе печати</w:t>
      </w:r>
      <w:r w:rsidR="002A3CE9">
        <w:rPr>
          <w:rFonts w:ascii="Times New Roman" w:eastAsia="Times New Roman" w:hAnsi="Times New Roman"/>
          <w:sz w:val="28"/>
          <w:szCs w:val="28"/>
        </w:rPr>
        <w:t>.</w:t>
      </w:r>
      <w:r w:rsidR="002A3CE9" w:rsidRPr="007A25F6">
        <w:rPr>
          <w:rFonts w:ascii="Times New Roman" w:hAnsi="Times New Roman"/>
          <w:sz w:val="28"/>
          <w:szCs w:val="28"/>
        </w:rPr>
        <w:t xml:space="preserve"> </w:t>
      </w:r>
    </w:p>
    <w:p w:rsidR="002A3CE9" w:rsidRDefault="002A3CE9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Pr="00090D00" w:rsidRDefault="00626FC4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47A4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947A40">
        <w:rPr>
          <w:rFonts w:ascii="Times New Roman" w:hAnsi="Times New Roman"/>
          <w:sz w:val="28"/>
          <w:szCs w:val="28"/>
        </w:rPr>
        <w:t xml:space="preserve"> </w:t>
      </w:r>
      <w:r w:rsidR="00947A40" w:rsidRPr="00090D00">
        <w:rPr>
          <w:rFonts w:ascii="Times New Roman" w:hAnsi="Times New Roman"/>
          <w:sz w:val="28"/>
          <w:szCs w:val="28"/>
        </w:rPr>
        <w:t>муниципального района</w:t>
      </w: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626FC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  <w:r w:rsidR="00626FC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26FC4">
        <w:rPr>
          <w:rFonts w:ascii="Times New Roman" w:hAnsi="Times New Roman"/>
          <w:sz w:val="28"/>
          <w:szCs w:val="28"/>
        </w:rPr>
        <w:t>Грешилов</w:t>
      </w:r>
      <w:proofErr w:type="spellEnd"/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/>
    <w:p w:rsidR="00947A40" w:rsidRDefault="00947A40" w:rsidP="00947A40"/>
    <w:p w:rsidR="009E3AC6" w:rsidRDefault="009E3AC6"/>
    <w:sectPr w:rsidR="009E3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40"/>
    <w:rsid w:val="000A3635"/>
    <w:rsid w:val="00221068"/>
    <w:rsid w:val="002A3CE9"/>
    <w:rsid w:val="00626FC4"/>
    <w:rsid w:val="0069644D"/>
    <w:rsid w:val="00711C8B"/>
    <w:rsid w:val="00947A40"/>
    <w:rsid w:val="009C4986"/>
    <w:rsid w:val="009E3AC6"/>
    <w:rsid w:val="00A1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16FC"/>
  <w15:docId w15:val="{80A581BB-4317-419E-BEA7-60F1E905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6</cp:revision>
  <cp:lastPrinted>2022-04-19T07:20:00Z</cp:lastPrinted>
  <dcterms:created xsi:type="dcterms:W3CDTF">2022-04-19T06:45:00Z</dcterms:created>
  <dcterms:modified xsi:type="dcterms:W3CDTF">2022-04-20T06:34:00Z</dcterms:modified>
</cp:coreProperties>
</file>