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07658C" w:rsidRDefault="0007658C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7658C">
        <w:rPr>
          <w:rFonts w:ascii="Times New Roman" w:eastAsiaTheme="minorHAnsi" w:hAnsi="Times New Roman" w:cs="Times New Roman"/>
          <w:sz w:val="24"/>
          <w:szCs w:val="24"/>
        </w:rPr>
        <w:t>Забота о детях и создание условий для их гармоничного развития — приоритет нашей страны.</w:t>
      </w: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7658C">
        <w:rPr>
          <w:rFonts w:ascii="Times New Roman" w:eastAsiaTheme="minorHAnsi" w:hAnsi="Times New Roman" w:cs="Times New Roman"/>
          <w:sz w:val="24"/>
          <w:szCs w:val="24"/>
        </w:rPr>
        <w:t>В 2025 г. в России стартовало сразу несколько нацпроектов, направленных на всестороннюю поддержку семей, особенно многодетных: от матпомощи до возможностей обучения.</w:t>
      </w: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В России поддержку </w:t>
      </w:r>
      <w:proofErr w:type="spellStart"/>
      <w:r w:rsidRPr="0007658C">
        <w:rPr>
          <w:rFonts w:ascii="Times New Roman" w:eastAsiaTheme="minorHAnsi" w:hAnsi="Times New Roman" w:cs="Times New Roman"/>
          <w:sz w:val="24"/>
          <w:szCs w:val="24"/>
        </w:rPr>
        <w:t>Соцфонда</w:t>
      </w:r>
      <w:proofErr w:type="spellEnd"/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получают миллионы семей с детьми (https://sfr.gov.ru/press_center~2025/06/01/272479).</w:t>
      </w: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7658C" w:rsidRPr="0007658C" w:rsidRDefault="00C12F66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Забайкалье п</w:t>
      </w:r>
      <w:r w:rsidR="0007658C" w:rsidRPr="0007658C">
        <w:rPr>
          <w:rFonts w:ascii="Times New Roman" w:eastAsiaTheme="minorHAnsi" w:hAnsi="Times New Roman" w:cs="Times New Roman"/>
          <w:sz w:val="24"/>
          <w:szCs w:val="24"/>
        </w:rPr>
        <w:t xml:space="preserve">особие при рождении ребенка с января 2025 г. оформили </w:t>
      </w:r>
      <w:r>
        <w:rPr>
          <w:rFonts w:ascii="Times New Roman" w:hAnsi="Times New Roman" w:cs="Times New Roman"/>
          <w:sz w:val="24"/>
          <w:szCs w:val="24"/>
        </w:rPr>
        <w:t>более 3</w:t>
      </w:r>
      <w:r w:rsidR="005B0F9C">
        <w:rPr>
          <w:rFonts w:ascii="Times New Roman" w:hAnsi="Times New Roman" w:cs="Times New Roman"/>
          <w:sz w:val="24"/>
          <w:szCs w:val="24"/>
        </w:rPr>
        <w:t>,2</w:t>
      </w:r>
      <w:r>
        <w:rPr>
          <w:rFonts w:ascii="Times New Roman" w:hAnsi="Times New Roman" w:cs="Times New Roman"/>
          <w:sz w:val="24"/>
          <w:szCs w:val="24"/>
        </w:rPr>
        <w:t xml:space="preserve"> тысяч</w:t>
      </w:r>
      <w:r w:rsidR="0007658C" w:rsidRPr="0007658C">
        <w:rPr>
          <w:rFonts w:ascii="Times New Roman" w:eastAsiaTheme="minorHAnsi" w:hAnsi="Times New Roman" w:cs="Times New Roman"/>
          <w:sz w:val="24"/>
          <w:szCs w:val="24"/>
        </w:rPr>
        <w:t xml:space="preserve"> родителей.</w:t>
      </w: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Единое пособие – полагается будущим мамам и семьям с невысокими доходами </w:t>
      </w:r>
      <w:r>
        <w:rPr>
          <w:rFonts w:ascii="Times New Roman" w:hAnsi="Times New Roman" w:cs="Times New Roman"/>
          <w:sz w:val="24"/>
          <w:szCs w:val="24"/>
        </w:rPr>
        <w:t xml:space="preserve">с детьми до 17 лет. В Забайкалье </w:t>
      </w:r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пособие получают </w:t>
      </w:r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2,2 тысячи</w:t>
      </w:r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беременных же</w:t>
      </w:r>
      <w:r>
        <w:rPr>
          <w:rFonts w:ascii="Times New Roman" w:hAnsi="Times New Roman" w:cs="Times New Roman"/>
          <w:sz w:val="24"/>
          <w:szCs w:val="24"/>
        </w:rPr>
        <w:t xml:space="preserve">нщин, а также более </w:t>
      </w:r>
      <w:r w:rsidR="0011420D">
        <w:rPr>
          <w:rFonts w:ascii="Times New Roman" w:hAnsi="Times New Roman" w:cs="Times New Roman"/>
          <w:sz w:val="24"/>
          <w:szCs w:val="24"/>
        </w:rPr>
        <w:t>61 т</w:t>
      </w:r>
      <w:r>
        <w:rPr>
          <w:rFonts w:ascii="Times New Roman" w:hAnsi="Times New Roman" w:cs="Times New Roman"/>
          <w:sz w:val="24"/>
          <w:szCs w:val="24"/>
        </w:rPr>
        <w:t>ысячи семей на 117 тысяч детей.</w:t>
      </w: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7658C">
        <w:rPr>
          <w:rFonts w:ascii="Times New Roman" w:eastAsiaTheme="minorHAnsi" w:hAnsi="Times New Roman" w:cs="Times New Roman"/>
          <w:sz w:val="24"/>
          <w:szCs w:val="24"/>
        </w:rPr>
        <w:t>Материнский капитал – востребованная мера поддержки в рамках нацп</w:t>
      </w:r>
      <w:r w:rsidR="0011420D">
        <w:rPr>
          <w:rFonts w:ascii="Times New Roman" w:hAnsi="Times New Roman" w:cs="Times New Roman"/>
          <w:sz w:val="24"/>
          <w:szCs w:val="24"/>
        </w:rPr>
        <w:t>ро</w:t>
      </w:r>
      <w:r w:rsidR="00C12F66">
        <w:rPr>
          <w:rFonts w:ascii="Times New Roman" w:hAnsi="Times New Roman" w:cs="Times New Roman"/>
          <w:sz w:val="24"/>
          <w:szCs w:val="24"/>
        </w:rPr>
        <w:t>екта «Семья». За время действия программы</w:t>
      </w:r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11420D">
        <w:rPr>
          <w:rFonts w:ascii="Times New Roman" w:hAnsi="Times New Roman" w:cs="Times New Roman"/>
          <w:sz w:val="24"/>
          <w:szCs w:val="24"/>
        </w:rPr>
        <w:t xml:space="preserve">Забайкальское Отделение </w:t>
      </w:r>
      <w:proofErr w:type="spellStart"/>
      <w:r w:rsidRPr="0007658C">
        <w:rPr>
          <w:rFonts w:ascii="Times New Roman" w:eastAsiaTheme="minorHAnsi" w:hAnsi="Times New Roman" w:cs="Times New Roman"/>
          <w:sz w:val="24"/>
          <w:szCs w:val="24"/>
        </w:rPr>
        <w:t>Соцфонд</w:t>
      </w:r>
      <w:r w:rsidR="0011420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оформил</w:t>
      </w:r>
      <w:r w:rsidR="0011420D">
        <w:rPr>
          <w:rFonts w:ascii="Times New Roman" w:hAnsi="Times New Roman" w:cs="Times New Roman"/>
          <w:sz w:val="24"/>
          <w:szCs w:val="24"/>
        </w:rPr>
        <w:t xml:space="preserve">о свыше </w:t>
      </w:r>
      <w:r w:rsidR="00C12F66">
        <w:rPr>
          <w:rFonts w:ascii="Times New Roman" w:hAnsi="Times New Roman" w:cs="Times New Roman"/>
          <w:sz w:val="24"/>
          <w:szCs w:val="24"/>
        </w:rPr>
        <w:t>131 тысячи</w:t>
      </w:r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сертификатов на </w:t>
      </w:r>
      <w:proofErr w:type="spellStart"/>
      <w:r w:rsidRPr="0007658C">
        <w:rPr>
          <w:rFonts w:ascii="Times New Roman" w:eastAsiaTheme="minorHAnsi" w:hAnsi="Times New Roman" w:cs="Times New Roman"/>
          <w:sz w:val="24"/>
          <w:szCs w:val="24"/>
        </w:rPr>
        <w:t>маткапитал</w:t>
      </w:r>
      <w:proofErr w:type="spellEnd"/>
      <w:r w:rsidRPr="0007658C">
        <w:rPr>
          <w:rFonts w:ascii="Times New Roman" w:eastAsiaTheme="minorHAnsi" w:hAnsi="Times New Roman" w:cs="Times New Roman"/>
          <w:sz w:val="24"/>
          <w:szCs w:val="24"/>
        </w:rPr>
        <w:t>. При этом</w:t>
      </w:r>
      <w:proofErr w:type="gramStart"/>
      <w:r w:rsidRPr="0007658C">
        <w:rPr>
          <w:rFonts w:ascii="Times New Roman" w:eastAsiaTheme="minorHAnsi" w:hAnsi="Times New Roman" w:cs="Times New Roman"/>
          <w:sz w:val="24"/>
          <w:szCs w:val="24"/>
        </w:rPr>
        <w:t>,</w:t>
      </w:r>
      <w:proofErr w:type="gramEnd"/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07658C">
        <w:rPr>
          <w:rFonts w:ascii="Times New Roman" w:eastAsiaTheme="minorHAnsi" w:hAnsi="Times New Roman" w:cs="Times New Roman"/>
          <w:sz w:val="24"/>
          <w:szCs w:val="24"/>
        </w:rPr>
        <w:t>цифровизация</w:t>
      </w:r>
      <w:proofErr w:type="spellEnd"/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максимально упростила этот процесс – информация об электронном сертификате поступает в личный кабинет мамы (а в некоторых случаях и папы) на </w:t>
      </w:r>
      <w:proofErr w:type="spellStart"/>
      <w:r w:rsidRPr="0007658C">
        <w:rPr>
          <w:rFonts w:ascii="Times New Roman" w:eastAsiaTheme="minorHAnsi" w:hAnsi="Times New Roman" w:cs="Times New Roman"/>
          <w:sz w:val="24"/>
          <w:szCs w:val="24"/>
        </w:rPr>
        <w:t>Госуслугах</w:t>
      </w:r>
      <w:proofErr w:type="spellEnd"/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.  </w:t>
      </w:r>
      <w:r w:rsidR="00C12F66">
        <w:rPr>
          <w:rFonts w:ascii="Times New Roman" w:hAnsi="Times New Roman" w:cs="Times New Roman"/>
          <w:sz w:val="24"/>
          <w:szCs w:val="24"/>
        </w:rPr>
        <w:t xml:space="preserve">Более 30 тысяч забайкальцев получили сертификат в </w:t>
      </w:r>
      <w:proofErr w:type="spellStart"/>
      <w:r w:rsidR="00C12F66">
        <w:rPr>
          <w:rFonts w:ascii="Times New Roman" w:hAnsi="Times New Roman" w:cs="Times New Roman"/>
          <w:sz w:val="24"/>
          <w:szCs w:val="24"/>
        </w:rPr>
        <w:t>проактивном</w:t>
      </w:r>
      <w:proofErr w:type="spellEnd"/>
      <w:r w:rsidR="00C12F66">
        <w:rPr>
          <w:rFonts w:ascii="Times New Roman" w:hAnsi="Times New Roman" w:cs="Times New Roman"/>
          <w:sz w:val="24"/>
          <w:szCs w:val="24"/>
        </w:rPr>
        <w:t xml:space="preserve"> режиме.</w:t>
      </w: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  <w:bookmarkStart w:id="0" w:name="_GoBack"/>
      <w:bookmarkEnd w:id="0"/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Подробнее о льготах и пособиях для семей с детьми – на сайте </w:t>
      </w:r>
      <w:proofErr w:type="spellStart"/>
      <w:r w:rsidRPr="0007658C">
        <w:rPr>
          <w:rFonts w:ascii="Times New Roman" w:eastAsiaTheme="minorHAnsi" w:hAnsi="Times New Roman" w:cs="Times New Roman"/>
          <w:sz w:val="24"/>
          <w:szCs w:val="24"/>
        </w:rPr>
        <w:t>Соцфонда</w:t>
      </w:r>
      <w:proofErr w:type="spellEnd"/>
      <w:r w:rsidRPr="0007658C">
        <w:rPr>
          <w:rFonts w:ascii="Times New Roman" w:eastAsiaTheme="minorHAnsi" w:hAnsi="Times New Roman" w:cs="Times New Roman"/>
          <w:sz w:val="24"/>
          <w:szCs w:val="24"/>
        </w:rPr>
        <w:t>.  (https://sfr.gov.ru/grazhdanam/families_with_children/)</w:t>
      </w:r>
    </w:p>
    <w:p w:rsidR="0007658C" w:rsidRPr="0007658C" w:rsidRDefault="0007658C" w:rsidP="0007658C">
      <w:pPr>
        <w:spacing w:after="0"/>
        <w:ind w:left="-426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7658C" w:rsidRDefault="0007658C" w:rsidP="0007658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07658C">
        <w:rPr>
          <w:rFonts w:ascii="Times New Roman" w:eastAsiaTheme="minorHAnsi" w:hAnsi="Times New Roman" w:cs="Times New Roman"/>
          <w:sz w:val="24"/>
          <w:szCs w:val="24"/>
        </w:rPr>
        <w:t>#</w:t>
      </w:r>
      <w:proofErr w:type="spellStart"/>
      <w:r w:rsidRPr="0007658C">
        <w:rPr>
          <w:rFonts w:ascii="Times New Roman" w:eastAsiaTheme="minorHAnsi" w:hAnsi="Times New Roman" w:cs="Times New Roman"/>
          <w:sz w:val="24"/>
          <w:szCs w:val="24"/>
        </w:rPr>
        <w:t>Соцфонд</w:t>
      </w:r>
      <w:proofErr w:type="spellEnd"/>
      <w:r w:rsidRPr="0007658C">
        <w:rPr>
          <w:rFonts w:ascii="Times New Roman" w:eastAsiaTheme="minorHAnsi" w:hAnsi="Times New Roman" w:cs="Times New Roman"/>
          <w:sz w:val="24"/>
          <w:szCs w:val="24"/>
        </w:rPr>
        <w:t xml:space="preserve"> #СФР</w:t>
      </w:r>
    </w:p>
    <w:p w:rsidR="00EE02B1" w:rsidRDefault="00EE02B1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E02B1" w:rsidRPr="00EE02B1" w:rsidRDefault="00EE02B1" w:rsidP="00EE02B1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E02B1" w:rsidRPr="009D11D7" w:rsidRDefault="00EE02B1" w:rsidP="00EE02B1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D11D7" w:rsidRPr="00F1595A" w:rsidRDefault="009D11D7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37AEE" w:rsidRPr="009D11D7" w:rsidRDefault="00037AEE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043B2" w:rsidRPr="009D11D7" w:rsidRDefault="00E043B2" w:rsidP="00E043B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9D11D7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7658C"/>
    <w:rsid w:val="0009618F"/>
    <w:rsid w:val="000B3866"/>
    <w:rsid w:val="000E194F"/>
    <w:rsid w:val="001055A3"/>
    <w:rsid w:val="0011420D"/>
    <w:rsid w:val="00162056"/>
    <w:rsid w:val="00192093"/>
    <w:rsid w:val="00192C9B"/>
    <w:rsid w:val="001D13D8"/>
    <w:rsid w:val="00273791"/>
    <w:rsid w:val="002B48D5"/>
    <w:rsid w:val="002D202B"/>
    <w:rsid w:val="00371B63"/>
    <w:rsid w:val="003838AF"/>
    <w:rsid w:val="004555A4"/>
    <w:rsid w:val="004E2C2C"/>
    <w:rsid w:val="00506311"/>
    <w:rsid w:val="005341A7"/>
    <w:rsid w:val="005B0F9C"/>
    <w:rsid w:val="005E3813"/>
    <w:rsid w:val="00657CB1"/>
    <w:rsid w:val="00664B2D"/>
    <w:rsid w:val="006C7467"/>
    <w:rsid w:val="006E1DF3"/>
    <w:rsid w:val="006F0E26"/>
    <w:rsid w:val="00705DAD"/>
    <w:rsid w:val="0074112B"/>
    <w:rsid w:val="00861B2C"/>
    <w:rsid w:val="008878B7"/>
    <w:rsid w:val="0096691B"/>
    <w:rsid w:val="00971CD4"/>
    <w:rsid w:val="009867E8"/>
    <w:rsid w:val="00986A02"/>
    <w:rsid w:val="009A726F"/>
    <w:rsid w:val="009D11D7"/>
    <w:rsid w:val="009F68B5"/>
    <w:rsid w:val="00A02B7E"/>
    <w:rsid w:val="00A15E8C"/>
    <w:rsid w:val="00A21985"/>
    <w:rsid w:val="00A24469"/>
    <w:rsid w:val="00A33FD6"/>
    <w:rsid w:val="00A52241"/>
    <w:rsid w:val="00A6366C"/>
    <w:rsid w:val="00A672F6"/>
    <w:rsid w:val="00A83970"/>
    <w:rsid w:val="00A86DC4"/>
    <w:rsid w:val="00AB78B2"/>
    <w:rsid w:val="00AE3A3F"/>
    <w:rsid w:val="00B7152D"/>
    <w:rsid w:val="00BB59F3"/>
    <w:rsid w:val="00C12F66"/>
    <w:rsid w:val="00C41022"/>
    <w:rsid w:val="00C50823"/>
    <w:rsid w:val="00C60977"/>
    <w:rsid w:val="00C64D16"/>
    <w:rsid w:val="00C73B54"/>
    <w:rsid w:val="00CB463A"/>
    <w:rsid w:val="00CF18CF"/>
    <w:rsid w:val="00D066BF"/>
    <w:rsid w:val="00D44E7A"/>
    <w:rsid w:val="00E043B2"/>
    <w:rsid w:val="00E23621"/>
    <w:rsid w:val="00E273FC"/>
    <w:rsid w:val="00E37C56"/>
    <w:rsid w:val="00E827B0"/>
    <w:rsid w:val="00ED2D46"/>
    <w:rsid w:val="00EE02B1"/>
    <w:rsid w:val="00F11B54"/>
    <w:rsid w:val="00F1595A"/>
    <w:rsid w:val="00F32C2D"/>
    <w:rsid w:val="00F80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2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2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2025-06-05T07:06:00Z</dcterms:created>
  <dcterms:modified xsi:type="dcterms:W3CDTF">2025-06-05T07:07:00Z</dcterms:modified>
</cp:coreProperties>
</file>