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F6F" w:rsidRDefault="00226F6F">
      <w:bookmarkStart w:id="0" w:name="_GoBack"/>
      <w:r w:rsidRPr="00226F6F">
        <w:t xml:space="preserve">О ситуации по клещевым инфекциям </w:t>
      </w:r>
      <w:bookmarkEnd w:id="0"/>
      <w:r w:rsidRPr="00226F6F">
        <w:t>на территории Красночикойского муниципального района Забайкальского края по состоянию на 05.05.2025</w:t>
      </w:r>
    </w:p>
    <w:p w:rsidR="00226F6F" w:rsidRDefault="00226F6F"/>
    <w:p w:rsidR="00CC591C" w:rsidRDefault="00226F6F">
      <w:r w:rsidRPr="00226F6F">
        <w:t xml:space="preserve">Присасывания клещей зарегистрированы в населенных пунктах: с. Красный Чикой –10 укусов, с. </w:t>
      </w:r>
      <w:proofErr w:type="spellStart"/>
      <w:r w:rsidRPr="00226F6F">
        <w:t>Менза</w:t>
      </w:r>
      <w:proofErr w:type="spellEnd"/>
      <w:r w:rsidRPr="00226F6F">
        <w:t xml:space="preserve"> – 1 укус, с. </w:t>
      </w:r>
      <w:proofErr w:type="spellStart"/>
      <w:r w:rsidRPr="00226F6F">
        <w:t>Байхор</w:t>
      </w:r>
      <w:proofErr w:type="spellEnd"/>
      <w:r w:rsidRPr="00226F6F">
        <w:t xml:space="preserve"> - 3 укуса, с. </w:t>
      </w:r>
      <w:proofErr w:type="spellStart"/>
      <w:r w:rsidRPr="00226F6F">
        <w:t>Малоархангельск</w:t>
      </w:r>
      <w:proofErr w:type="spellEnd"/>
      <w:r w:rsidRPr="00226F6F">
        <w:t xml:space="preserve"> - 2 укуса, с. Черемхово – 2 укуса, </w:t>
      </w:r>
      <w:proofErr w:type="spellStart"/>
      <w:r w:rsidRPr="00226F6F">
        <w:t>с.Красные</w:t>
      </w:r>
      <w:proofErr w:type="spellEnd"/>
      <w:r w:rsidRPr="00226F6F">
        <w:t xml:space="preserve"> Речки-1 укус, с.Конкино-1 укус. Наиболее надежным и долговременным методом защиты от клещевого энцефалита являются профилактические прививки. Прививки против клещевого энцефалита можно проводить в течение всего года, но закончить вакцинацию следует за две недели до предполагаемого выхода в очаг инфекции. Выбирайте для прогулок светлую одежду с длинными брюками и рукавами. На такой одежде "незваных гостей" легко обнаружить, а ещё им будет сложнее пробраться к оголенному участку кожи. Убедитесь, что все элементы одежды (рукава, брюки и носки) плотно прилегают к телу и полностью его закрывают. Используйте специальные аэрозольные средства против клещей в соответствии с инструкцией. Не стоит ложиться на траву! После прогулки обязательно проведите осмотр себя и своих близких (одежды, волос и открытых участков тела). Чаще всего присосавшихся клещей можно найти в паховой области, подмышечных впадинах, за ушами. Если вы обнаружили на своем теле присосавшегося клеща, стоит обратиться в больницу для его извлечения. Если вы всё-таки решили убрать клеща самостоятельно, поместите его в ёмкость с влажной ваткой. В таком виде материал можно передать в аккредитованную лабораторию для проведения исследований. Берегите себя и своих близких!</w:t>
      </w:r>
    </w:p>
    <w:sectPr w:rsidR="00CC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C3"/>
    <w:rsid w:val="00226F6F"/>
    <w:rsid w:val="005660C3"/>
    <w:rsid w:val="00CC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F5173-B4E0-4619-9EE6-569F3961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4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3</cp:revision>
  <dcterms:created xsi:type="dcterms:W3CDTF">2025-05-15T00:56:00Z</dcterms:created>
  <dcterms:modified xsi:type="dcterms:W3CDTF">2025-05-15T00:57:00Z</dcterms:modified>
</cp:coreProperties>
</file>