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81D" w:rsidRPr="00E1081D" w:rsidRDefault="00E1081D" w:rsidP="00E1081D">
      <w:pPr>
        <w:jc w:val="center"/>
        <w:rPr>
          <w:sz w:val="28"/>
          <w:szCs w:val="28"/>
        </w:rPr>
      </w:pPr>
      <w:r w:rsidRPr="00E1081D">
        <w:rPr>
          <w:sz w:val="28"/>
          <w:szCs w:val="28"/>
        </w:rPr>
        <w:t>Совет сельского поселения «Конкинское»</w:t>
      </w:r>
    </w:p>
    <w:p w:rsidR="00E1081D" w:rsidRPr="00E1081D" w:rsidRDefault="00E1081D" w:rsidP="00E1081D">
      <w:pPr>
        <w:jc w:val="center"/>
        <w:rPr>
          <w:b/>
          <w:sz w:val="28"/>
          <w:szCs w:val="28"/>
        </w:rPr>
      </w:pPr>
      <w:r w:rsidRPr="00E1081D">
        <w:rPr>
          <w:b/>
          <w:sz w:val="28"/>
          <w:szCs w:val="28"/>
        </w:rPr>
        <w:t>СЕЛЬСКОЕ ПОСЕЛЕНИЕ «КОНКИНСКОЕ»</w:t>
      </w:r>
    </w:p>
    <w:p w:rsidR="00E1081D" w:rsidRPr="00E1081D" w:rsidRDefault="00E1081D" w:rsidP="00E1081D">
      <w:pPr>
        <w:jc w:val="center"/>
        <w:rPr>
          <w:b/>
          <w:sz w:val="28"/>
          <w:szCs w:val="28"/>
        </w:rPr>
      </w:pPr>
    </w:p>
    <w:p w:rsidR="00E1081D" w:rsidRPr="00E1081D" w:rsidRDefault="00E1081D" w:rsidP="00E1081D">
      <w:pPr>
        <w:jc w:val="center"/>
        <w:rPr>
          <w:b/>
          <w:sz w:val="28"/>
          <w:szCs w:val="28"/>
        </w:rPr>
      </w:pPr>
      <w:r w:rsidRPr="00E1081D">
        <w:rPr>
          <w:b/>
          <w:sz w:val="28"/>
          <w:szCs w:val="28"/>
        </w:rPr>
        <w:t>РЕШЕНИЕ</w:t>
      </w:r>
    </w:p>
    <w:p w:rsidR="00E1081D" w:rsidRPr="00E1081D" w:rsidRDefault="00E1081D" w:rsidP="00E1081D">
      <w:pPr>
        <w:rPr>
          <w:b/>
          <w:sz w:val="28"/>
          <w:szCs w:val="28"/>
        </w:rPr>
      </w:pPr>
    </w:p>
    <w:p w:rsidR="00E1081D" w:rsidRPr="00E1081D" w:rsidRDefault="00E1081D" w:rsidP="00E1081D">
      <w:pPr>
        <w:rPr>
          <w:sz w:val="28"/>
          <w:szCs w:val="28"/>
        </w:rPr>
      </w:pPr>
      <w:r w:rsidRPr="00E1081D">
        <w:rPr>
          <w:sz w:val="28"/>
          <w:szCs w:val="28"/>
        </w:rPr>
        <w:t>от 20.06. 2019  года</w:t>
      </w:r>
      <w:r w:rsidRPr="00E1081D">
        <w:rPr>
          <w:b/>
          <w:sz w:val="28"/>
          <w:szCs w:val="28"/>
        </w:rPr>
        <w:t xml:space="preserve">                                                                             </w:t>
      </w:r>
      <w:r w:rsidRPr="00E1081D">
        <w:rPr>
          <w:sz w:val="28"/>
          <w:szCs w:val="28"/>
        </w:rPr>
        <w:t>№ 8</w:t>
      </w:r>
    </w:p>
    <w:p w:rsidR="00E1081D" w:rsidRPr="00E1081D" w:rsidRDefault="00E1081D" w:rsidP="00E1081D">
      <w:pPr>
        <w:jc w:val="center"/>
        <w:rPr>
          <w:b/>
          <w:sz w:val="28"/>
          <w:szCs w:val="28"/>
        </w:rPr>
      </w:pPr>
      <w:r w:rsidRPr="00E1081D">
        <w:rPr>
          <w:sz w:val="28"/>
          <w:szCs w:val="28"/>
        </w:rPr>
        <w:t>с. Конкино</w:t>
      </w:r>
    </w:p>
    <w:p w:rsidR="00E1081D" w:rsidRPr="00E1081D" w:rsidRDefault="00E1081D" w:rsidP="00E1081D">
      <w:pPr>
        <w:rPr>
          <w:b/>
          <w:sz w:val="28"/>
          <w:szCs w:val="28"/>
        </w:rPr>
      </w:pPr>
    </w:p>
    <w:p w:rsidR="00E1081D" w:rsidRPr="00E1081D" w:rsidRDefault="00E1081D" w:rsidP="00E1081D">
      <w:pPr>
        <w:rPr>
          <w:b/>
          <w:sz w:val="28"/>
          <w:szCs w:val="28"/>
        </w:rPr>
      </w:pPr>
    </w:p>
    <w:p w:rsidR="00E1081D" w:rsidRPr="00E1081D" w:rsidRDefault="00E1081D" w:rsidP="00E1081D">
      <w:pPr>
        <w:jc w:val="center"/>
        <w:rPr>
          <w:b/>
          <w:sz w:val="28"/>
          <w:szCs w:val="28"/>
        </w:rPr>
      </w:pPr>
      <w:r w:rsidRPr="00E1081D">
        <w:rPr>
          <w:b/>
          <w:sz w:val="28"/>
          <w:szCs w:val="28"/>
        </w:rPr>
        <w:t>О внесении изменений в решение Совета сельского поселения «Конкинское»</w:t>
      </w:r>
    </w:p>
    <w:p w:rsidR="00E1081D" w:rsidRPr="00E1081D" w:rsidRDefault="00E1081D" w:rsidP="00E1081D">
      <w:pPr>
        <w:jc w:val="center"/>
        <w:rPr>
          <w:b/>
          <w:sz w:val="28"/>
          <w:szCs w:val="28"/>
        </w:rPr>
      </w:pPr>
      <w:r w:rsidRPr="00E1081D">
        <w:rPr>
          <w:b/>
          <w:sz w:val="28"/>
          <w:szCs w:val="28"/>
        </w:rPr>
        <w:t>«О бюджете сельского поселения «Конкинское» на 2019 год и плановый период 2020-2021г</w:t>
      </w:r>
      <w:proofErr w:type="gramStart"/>
      <w:r w:rsidRPr="00E1081D">
        <w:rPr>
          <w:b/>
          <w:sz w:val="28"/>
          <w:szCs w:val="28"/>
        </w:rPr>
        <w:t>.г</w:t>
      </w:r>
      <w:proofErr w:type="gramEnd"/>
      <w:r w:rsidRPr="00E1081D">
        <w:rPr>
          <w:b/>
          <w:sz w:val="28"/>
          <w:szCs w:val="28"/>
        </w:rPr>
        <w:t>»</w:t>
      </w:r>
    </w:p>
    <w:p w:rsidR="00E1081D" w:rsidRPr="00E1081D" w:rsidRDefault="00E1081D" w:rsidP="00E1081D">
      <w:pPr>
        <w:rPr>
          <w:b/>
          <w:sz w:val="28"/>
          <w:szCs w:val="28"/>
        </w:rPr>
      </w:pPr>
    </w:p>
    <w:p w:rsidR="00E1081D" w:rsidRPr="00E1081D" w:rsidRDefault="00E1081D" w:rsidP="00E1081D">
      <w:pPr>
        <w:rPr>
          <w:b/>
          <w:sz w:val="28"/>
          <w:szCs w:val="28"/>
        </w:rPr>
      </w:pPr>
    </w:p>
    <w:p w:rsidR="00E1081D" w:rsidRPr="00E1081D" w:rsidRDefault="00E1081D" w:rsidP="00E1081D">
      <w:pPr>
        <w:tabs>
          <w:tab w:val="left" w:pos="555"/>
          <w:tab w:val="center" w:pos="4677"/>
        </w:tabs>
        <w:rPr>
          <w:sz w:val="28"/>
          <w:szCs w:val="28"/>
        </w:rPr>
      </w:pPr>
      <w:r w:rsidRPr="00E1081D">
        <w:rPr>
          <w:sz w:val="28"/>
          <w:szCs w:val="28"/>
        </w:rPr>
        <w:t xml:space="preserve">   В соответствии со ст. 42 Устава сельского поселения «Конкинское» и ст. 19 Положения о бюджетном процессе сельского поселения «Конкинское» Совет сельского поселения «Конкинское» решил: </w:t>
      </w:r>
      <w:r w:rsidRPr="00E1081D">
        <w:rPr>
          <w:sz w:val="28"/>
          <w:szCs w:val="28"/>
        </w:rPr>
        <w:tab/>
      </w:r>
    </w:p>
    <w:p w:rsidR="00E1081D" w:rsidRPr="00E1081D" w:rsidRDefault="00E1081D" w:rsidP="00E1081D">
      <w:pPr>
        <w:tabs>
          <w:tab w:val="left" w:pos="555"/>
          <w:tab w:val="center" w:pos="4677"/>
        </w:tabs>
        <w:ind w:firstLine="360"/>
        <w:jc w:val="both"/>
        <w:rPr>
          <w:sz w:val="28"/>
          <w:szCs w:val="28"/>
        </w:rPr>
      </w:pPr>
      <w:r w:rsidRPr="00E1081D">
        <w:rPr>
          <w:sz w:val="28"/>
          <w:szCs w:val="28"/>
        </w:rPr>
        <w:tab/>
        <w:t>Внести изменения в решение Совета сельского поселения «Конкинское» от 29.12.2018 г. № 29 «О бюджете сельского поселения «Конкинское» на 2019 год и плановый период 2020-2021г</w:t>
      </w:r>
      <w:proofErr w:type="gramStart"/>
      <w:r w:rsidRPr="00E1081D">
        <w:rPr>
          <w:sz w:val="28"/>
          <w:szCs w:val="28"/>
        </w:rPr>
        <w:t>.г</w:t>
      </w:r>
      <w:proofErr w:type="gramEnd"/>
      <w:r w:rsidRPr="00E1081D">
        <w:rPr>
          <w:sz w:val="28"/>
          <w:szCs w:val="28"/>
        </w:rPr>
        <w:t xml:space="preserve">»,следующие изменения: </w:t>
      </w:r>
    </w:p>
    <w:p w:rsidR="00E1081D" w:rsidRPr="00E1081D" w:rsidRDefault="00E1081D" w:rsidP="00E1081D">
      <w:pPr>
        <w:tabs>
          <w:tab w:val="left" w:pos="555"/>
          <w:tab w:val="center" w:pos="4677"/>
        </w:tabs>
        <w:rPr>
          <w:sz w:val="28"/>
          <w:szCs w:val="28"/>
        </w:rPr>
      </w:pPr>
      <w:r w:rsidRPr="00E1081D">
        <w:rPr>
          <w:sz w:val="28"/>
          <w:szCs w:val="28"/>
        </w:rPr>
        <w:tab/>
        <w:t>В статье 1 пункте 1:</w:t>
      </w:r>
    </w:p>
    <w:p w:rsidR="00E1081D" w:rsidRPr="00E1081D" w:rsidRDefault="00E1081D" w:rsidP="00E1081D">
      <w:pPr>
        <w:rPr>
          <w:sz w:val="28"/>
          <w:szCs w:val="28"/>
        </w:rPr>
      </w:pPr>
      <w:r w:rsidRPr="00E1081D">
        <w:rPr>
          <w:sz w:val="28"/>
          <w:szCs w:val="28"/>
        </w:rPr>
        <w:t xml:space="preserve">      1) по доходам  цифры «2056196,0» заменить цифрами «2288701,44»,</w:t>
      </w:r>
    </w:p>
    <w:p w:rsidR="00E1081D" w:rsidRPr="00E1081D" w:rsidRDefault="00E1081D" w:rsidP="00E1081D">
      <w:pPr>
        <w:rPr>
          <w:sz w:val="28"/>
          <w:szCs w:val="28"/>
        </w:rPr>
      </w:pPr>
      <w:r w:rsidRPr="00E1081D">
        <w:rPr>
          <w:sz w:val="28"/>
          <w:szCs w:val="28"/>
        </w:rPr>
        <w:t xml:space="preserve">      2) по расходам цифры «2057339,39» заменить цифрами «2289844,83»,</w:t>
      </w:r>
    </w:p>
    <w:p w:rsidR="00E1081D" w:rsidRPr="00E1081D" w:rsidRDefault="00E1081D" w:rsidP="00E1081D">
      <w:pPr>
        <w:rPr>
          <w:sz w:val="28"/>
          <w:szCs w:val="28"/>
        </w:rPr>
      </w:pPr>
      <w:r w:rsidRPr="00E1081D">
        <w:rPr>
          <w:sz w:val="28"/>
          <w:szCs w:val="28"/>
        </w:rPr>
        <w:t xml:space="preserve">        3) дефицит  в сумме 1143,39 руб.</w:t>
      </w:r>
    </w:p>
    <w:p w:rsidR="00E1081D" w:rsidRPr="00E1081D" w:rsidRDefault="00E1081D" w:rsidP="00E1081D">
      <w:pPr>
        <w:rPr>
          <w:sz w:val="28"/>
          <w:szCs w:val="28"/>
        </w:rPr>
      </w:pPr>
    </w:p>
    <w:p w:rsidR="00E1081D" w:rsidRPr="00E1081D" w:rsidRDefault="00E1081D" w:rsidP="00E1081D">
      <w:pPr>
        <w:jc w:val="both"/>
        <w:rPr>
          <w:sz w:val="28"/>
          <w:szCs w:val="28"/>
        </w:rPr>
      </w:pPr>
      <w:r>
        <w:rPr>
          <w:sz w:val="28"/>
          <w:szCs w:val="28"/>
        </w:rPr>
        <w:t>Приложение № 3</w:t>
      </w:r>
      <w:r w:rsidRPr="00E1081D">
        <w:rPr>
          <w:sz w:val="28"/>
          <w:szCs w:val="28"/>
        </w:rPr>
        <w:t xml:space="preserve"> изложить в новой редакции  (прилагается)</w:t>
      </w:r>
    </w:p>
    <w:p w:rsidR="00E1081D" w:rsidRPr="00E1081D" w:rsidRDefault="00E1081D" w:rsidP="00E1081D">
      <w:pPr>
        <w:jc w:val="both"/>
        <w:rPr>
          <w:sz w:val="28"/>
          <w:szCs w:val="28"/>
        </w:rPr>
      </w:pPr>
      <w:r w:rsidRPr="00E1081D">
        <w:rPr>
          <w:sz w:val="28"/>
          <w:szCs w:val="28"/>
        </w:rPr>
        <w:t>Приложение № 4 изложить в новой редакции  (прилагается)</w:t>
      </w:r>
    </w:p>
    <w:p w:rsidR="00E1081D" w:rsidRDefault="00E1081D" w:rsidP="00E1081D">
      <w:pPr>
        <w:rPr>
          <w:sz w:val="28"/>
          <w:szCs w:val="28"/>
        </w:rPr>
      </w:pPr>
      <w:r>
        <w:rPr>
          <w:sz w:val="28"/>
          <w:szCs w:val="28"/>
        </w:rPr>
        <w:t>Приложение № 6</w:t>
      </w:r>
      <w:r w:rsidRPr="00E1081D">
        <w:rPr>
          <w:sz w:val="28"/>
          <w:szCs w:val="28"/>
        </w:rPr>
        <w:t xml:space="preserve"> изложить в новой редакции  (прилагается)</w:t>
      </w:r>
    </w:p>
    <w:p w:rsidR="00E1081D" w:rsidRPr="00E1081D" w:rsidRDefault="00E1081D" w:rsidP="00E1081D">
      <w:pPr>
        <w:rPr>
          <w:sz w:val="28"/>
          <w:szCs w:val="28"/>
        </w:rPr>
      </w:pPr>
      <w:r w:rsidRPr="00E1081D">
        <w:rPr>
          <w:sz w:val="28"/>
          <w:szCs w:val="28"/>
        </w:rPr>
        <w:t xml:space="preserve"> </w:t>
      </w:r>
      <w:r>
        <w:rPr>
          <w:sz w:val="28"/>
          <w:szCs w:val="28"/>
        </w:rPr>
        <w:t>Приложение № 7</w:t>
      </w:r>
      <w:r w:rsidRPr="00E1081D">
        <w:rPr>
          <w:sz w:val="28"/>
          <w:szCs w:val="28"/>
        </w:rPr>
        <w:t xml:space="preserve"> изложить в новой редакции  (прилагается)</w:t>
      </w:r>
    </w:p>
    <w:p w:rsidR="00E1081D" w:rsidRPr="00E1081D" w:rsidRDefault="00E1081D" w:rsidP="00E1081D">
      <w:pPr>
        <w:rPr>
          <w:sz w:val="28"/>
          <w:szCs w:val="28"/>
        </w:rPr>
      </w:pPr>
      <w:r w:rsidRPr="00E1081D">
        <w:rPr>
          <w:sz w:val="28"/>
          <w:szCs w:val="28"/>
        </w:rPr>
        <w:t xml:space="preserve">     </w:t>
      </w:r>
    </w:p>
    <w:p w:rsidR="00E1081D" w:rsidRPr="00E1081D" w:rsidRDefault="00E1081D" w:rsidP="00E1081D">
      <w:pPr>
        <w:rPr>
          <w:sz w:val="28"/>
          <w:szCs w:val="28"/>
        </w:rPr>
      </w:pPr>
      <w:r w:rsidRPr="00E1081D">
        <w:rPr>
          <w:sz w:val="28"/>
          <w:szCs w:val="28"/>
        </w:rPr>
        <w:t xml:space="preserve">    </w:t>
      </w:r>
    </w:p>
    <w:p w:rsidR="00E1081D" w:rsidRPr="00E1081D" w:rsidRDefault="00E1081D" w:rsidP="00E1081D">
      <w:pPr>
        <w:rPr>
          <w:sz w:val="28"/>
          <w:szCs w:val="28"/>
        </w:rPr>
      </w:pPr>
    </w:p>
    <w:p w:rsidR="00E1081D" w:rsidRPr="00E1081D" w:rsidRDefault="00E1081D" w:rsidP="00E1081D">
      <w:pPr>
        <w:rPr>
          <w:b/>
          <w:sz w:val="28"/>
          <w:szCs w:val="28"/>
        </w:rPr>
      </w:pPr>
    </w:p>
    <w:p w:rsidR="00E1081D" w:rsidRPr="00E1081D" w:rsidRDefault="00E1081D" w:rsidP="00E1081D">
      <w:pPr>
        <w:jc w:val="both"/>
        <w:rPr>
          <w:sz w:val="28"/>
          <w:szCs w:val="28"/>
        </w:rPr>
      </w:pPr>
    </w:p>
    <w:p w:rsidR="00E1081D" w:rsidRPr="00E1081D" w:rsidRDefault="00E1081D" w:rsidP="00E1081D">
      <w:pPr>
        <w:jc w:val="both"/>
        <w:rPr>
          <w:sz w:val="28"/>
          <w:szCs w:val="28"/>
        </w:rPr>
      </w:pPr>
    </w:p>
    <w:p w:rsidR="00E1081D" w:rsidRPr="00E1081D" w:rsidRDefault="00E1081D" w:rsidP="00E1081D">
      <w:pPr>
        <w:rPr>
          <w:sz w:val="28"/>
          <w:szCs w:val="28"/>
        </w:rPr>
      </w:pPr>
      <w:r w:rsidRPr="00E1081D">
        <w:rPr>
          <w:sz w:val="28"/>
          <w:szCs w:val="28"/>
        </w:rPr>
        <w:t xml:space="preserve">  </w:t>
      </w:r>
      <w:r w:rsidRPr="00E1081D">
        <w:t xml:space="preserve">               </w:t>
      </w:r>
    </w:p>
    <w:p w:rsidR="00E1081D" w:rsidRPr="00E1081D" w:rsidRDefault="00E1081D" w:rsidP="00E1081D">
      <w:pPr>
        <w:rPr>
          <w:sz w:val="28"/>
          <w:szCs w:val="28"/>
        </w:rPr>
      </w:pPr>
      <w:r w:rsidRPr="00E1081D">
        <w:rPr>
          <w:sz w:val="28"/>
          <w:szCs w:val="28"/>
        </w:rPr>
        <w:t xml:space="preserve"> Глава сельского поселения  «Конкинское»                            А.Н.Гайворонская</w:t>
      </w:r>
    </w:p>
    <w:p w:rsidR="00E1081D" w:rsidRPr="00E1081D" w:rsidRDefault="00E1081D" w:rsidP="00E1081D">
      <w:pPr>
        <w:rPr>
          <w:sz w:val="28"/>
          <w:szCs w:val="28"/>
        </w:rPr>
      </w:pPr>
    </w:p>
    <w:p w:rsidR="00E1081D" w:rsidRPr="00E1081D" w:rsidRDefault="00E1081D" w:rsidP="00E1081D">
      <w:pPr>
        <w:rPr>
          <w:sz w:val="28"/>
          <w:szCs w:val="28"/>
        </w:rPr>
      </w:pPr>
    </w:p>
    <w:p w:rsidR="00E1081D" w:rsidRPr="00E1081D" w:rsidRDefault="00E1081D" w:rsidP="00E1081D">
      <w:pPr>
        <w:rPr>
          <w:sz w:val="28"/>
          <w:szCs w:val="28"/>
        </w:rPr>
      </w:pPr>
    </w:p>
    <w:p w:rsidR="00E1081D" w:rsidRPr="00E1081D" w:rsidRDefault="00E1081D" w:rsidP="00E1081D">
      <w:pPr>
        <w:rPr>
          <w:sz w:val="28"/>
          <w:szCs w:val="28"/>
        </w:rPr>
      </w:pPr>
    </w:p>
    <w:p w:rsidR="00E1081D" w:rsidRPr="00E1081D" w:rsidRDefault="00E1081D" w:rsidP="00E1081D">
      <w:pPr>
        <w:jc w:val="right"/>
        <w:rPr>
          <w:sz w:val="20"/>
          <w:szCs w:val="20"/>
        </w:rPr>
      </w:pPr>
    </w:p>
    <w:p w:rsidR="00E1081D" w:rsidRPr="00E1081D" w:rsidRDefault="00E1081D" w:rsidP="00E1081D">
      <w:pPr>
        <w:jc w:val="right"/>
        <w:rPr>
          <w:sz w:val="20"/>
          <w:szCs w:val="20"/>
        </w:rPr>
      </w:pPr>
    </w:p>
    <w:p w:rsidR="00E1081D" w:rsidRPr="00E1081D" w:rsidRDefault="00E1081D" w:rsidP="00E1081D">
      <w:pPr>
        <w:jc w:val="right"/>
        <w:rPr>
          <w:sz w:val="20"/>
          <w:szCs w:val="20"/>
        </w:rPr>
      </w:pPr>
    </w:p>
    <w:p w:rsidR="00E1081D" w:rsidRPr="00E1081D" w:rsidRDefault="00E1081D" w:rsidP="00E1081D">
      <w:pPr>
        <w:jc w:val="right"/>
        <w:rPr>
          <w:sz w:val="20"/>
          <w:szCs w:val="20"/>
        </w:rPr>
      </w:pPr>
    </w:p>
    <w:p w:rsidR="00E1081D" w:rsidRPr="00E1081D" w:rsidRDefault="00E1081D" w:rsidP="00E1081D">
      <w:pPr>
        <w:rPr>
          <w:sz w:val="20"/>
          <w:szCs w:val="20"/>
        </w:rPr>
      </w:pPr>
    </w:p>
    <w:p w:rsidR="00E1081D" w:rsidRPr="00E1081D" w:rsidRDefault="00E1081D" w:rsidP="00E1081D">
      <w:pPr>
        <w:jc w:val="right"/>
        <w:rPr>
          <w:sz w:val="20"/>
          <w:szCs w:val="20"/>
        </w:rPr>
      </w:pPr>
      <w:r w:rsidRPr="00E1081D">
        <w:rPr>
          <w:sz w:val="20"/>
          <w:szCs w:val="20"/>
        </w:rPr>
        <w:t xml:space="preserve">Приложение № 3                                                              </w:t>
      </w:r>
    </w:p>
    <w:p w:rsidR="00E1081D" w:rsidRPr="00E1081D" w:rsidRDefault="00E1081D" w:rsidP="00E1081D">
      <w:pPr>
        <w:jc w:val="right"/>
        <w:rPr>
          <w:sz w:val="20"/>
          <w:szCs w:val="20"/>
        </w:rPr>
      </w:pPr>
      <w:r w:rsidRPr="00E1081D">
        <w:rPr>
          <w:sz w:val="20"/>
          <w:szCs w:val="20"/>
        </w:rPr>
        <w:t>к решению Совета сельского поселения</w:t>
      </w:r>
    </w:p>
    <w:p w:rsidR="00E1081D" w:rsidRPr="00E1081D" w:rsidRDefault="00E1081D" w:rsidP="00E1081D">
      <w:pPr>
        <w:jc w:val="right"/>
        <w:rPr>
          <w:sz w:val="20"/>
          <w:szCs w:val="20"/>
        </w:rPr>
      </w:pPr>
      <w:r w:rsidRPr="00E1081D">
        <w:rPr>
          <w:sz w:val="20"/>
          <w:szCs w:val="20"/>
        </w:rPr>
        <w:t xml:space="preserve"> «Конкинское» «О внесении изменений в решение </w:t>
      </w:r>
    </w:p>
    <w:p w:rsidR="00E1081D" w:rsidRPr="00E1081D" w:rsidRDefault="00E1081D" w:rsidP="00E1081D">
      <w:pPr>
        <w:jc w:val="right"/>
        <w:rPr>
          <w:sz w:val="20"/>
          <w:szCs w:val="20"/>
        </w:rPr>
      </w:pPr>
      <w:r w:rsidRPr="00E1081D">
        <w:rPr>
          <w:sz w:val="20"/>
          <w:szCs w:val="20"/>
        </w:rPr>
        <w:t xml:space="preserve">Совета сельского поселения «О бюджете сельского </w:t>
      </w:r>
    </w:p>
    <w:p w:rsidR="00E1081D" w:rsidRPr="00E1081D" w:rsidRDefault="00E1081D" w:rsidP="00E1081D">
      <w:pPr>
        <w:jc w:val="right"/>
        <w:rPr>
          <w:sz w:val="20"/>
          <w:szCs w:val="20"/>
        </w:rPr>
      </w:pPr>
      <w:r w:rsidRPr="00E1081D">
        <w:rPr>
          <w:sz w:val="20"/>
          <w:szCs w:val="20"/>
        </w:rPr>
        <w:t>поселения «Конкинское» № 8 от 20.06.2019г.</w:t>
      </w:r>
    </w:p>
    <w:p w:rsidR="00E1081D" w:rsidRPr="00E1081D" w:rsidRDefault="00E1081D" w:rsidP="00E1081D">
      <w:pPr>
        <w:jc w:val="right"/>
        <w:rPr>
          <w:sz w:val="20"/>
          <w:szCs w:val="20"/>
        </w:rPr>
      </w:pPr>
      <w:r w:rsidRPr="00E1081D">
        <w:rPr>
          <w:sz w:val="20"/>
          <w:szCs w:val="20"/>
        </w:rPr>
        <w:t xml:space="preserve"> «О бюджете сельского поселения «Конкинское» </w:t>
      </w:r>
    </w:p>
    <w:p w:rsidR="00E1081D" w:rsidRPr="00E1081D" w:rsidRDefault="00E1081D" w:rsidP="00E1081D">
      <w:pPr>
        <w:jc w:val="right"/>
        <w:rPr>
          <w:sz w:val="20"/>
          <w:szCs w:val="20"/>
        </w:rPr>
      </w:pPr>
      <w:r w:rsidRPr="00E1081D">
        <w:rPr>
          <w:sz w:val="20"/>
          <w:szCs w:val="20"/>
        </w:rPr>
        <w:t>на 2019 год и плановый период 2020-2021г</w:t>
      </w:r>
      <w:proofErr w:type="gramStart"/>
      <w:r w:rsidRPr="00E1081D">
        <w:rPr>
          <w:sz w:val="20"/>
          <w:szCs w:val="20"/>
        </w:rPr>
        <w:t>.г</w:t>
      </w:r>
      <w:proofErr w:type="gramEnd"/>
      <w:r w:rsidRPr="00E1081D">
        <w:rPr>
          <w:sz w:val="20"/>
          <w:szCs w:val="20"/>
        </w:rPr>
        <w:t>» № 29 от 29.12.2018</w:t>
      </w:r>
    </w:p>
    <w:p w:rsidR="00E1081D" w:rsidRPr="00E1081D" w:rsidRDefault="00E1081D" w:rsidP="00E1081D">
      <w:pPr>
        <w:jc w:val="right"/>
        <w:rPr>
          <w:sz w:val="20"/>
          <w:szCs w:val="20"/>
        </w:rPr>
      </w:pPr>
      <w:r w:rsidRPr="00E1081D">
        <w:rPr>
          <w:sz w:val="20"/>
          <w:szCs w:val="20"/>
        </w:rPr>
        <w:t>.</w:t>
      </w:r>
    </w:p>
    <w:p w:rsidR="00E1081D" w:rsidRPr="00E1081D" w:rsidRDefault="00E1081D" w:rsidP="00E1081D">
      <w:pPr>
        <w:jc w:val="center"/>
        <w:rPr>
          <w:sz w:val="20"/>
          <w:szCs w:val="20"/>
        </w:rPr>
      </w:pPr>
    </w:p>
    <w:p w:rsidR="00E1081D" w:rsidRPr="00E1081D" w:rsidRDefault="00E1081D" w:rsidP="00E1081D">
      <w:pPr>
        <w:jc w:val="center"/>
        <w:rPr>
          <w:sz w:val="20"/>
          <w:szCs w:val="20"/>
        </w:rPr>
      </w:pPr>
    </w:p>
    <w:p w:rsidR="00E1081D" w:rsidRPr="00E1081D" w:rsidRDefault="00E1081D" w:rsidP="00E1081D">
      <w:pPr>
        <w:keepNext/>
        <w:jc w:val="center"/>
        <w:outlineLvl w:val="0"/>
        <w:rPr>
          <w:b/>
          <w:sz w:val="28"/>
        </w:rPr>
      </w:pPr>
      <w:r w:rsidRPr="00E1081D">
        <w:rPr>
          <w:b/>
          <w:sz w:val="28"/>
          <w:szCs w:val="28"/>
        </w:rPr>
        <w:t>Распределение бюджетных ассигнований по ведомствам,  разделам, подразделам, целевым статьям классификации расходов</w:t>
      </w:r>
      <w:r w:rsidRPr="00E1081D">
        <w:rPr>
          <w:sz w:val="28"/>
          <w:szCs w:val="28"/>
        </w:rPr>
        <w:t xml:space="preserve"> </w:t>
      </w:r>
      <w:r w:rsidRPr="00E1081D">
        <w:rPr>
          <w:b/>
          <w:sz w:val="28"/>
        </w:rPr>
        <w:t xml:space="preserve">бюджета сельского поселения   </w:t>
      </w:r>
    </w:p>
    <w:p w:rsidR="00E1081D" w:rsidRPr="00E1081D" w:rsidRDefault="00E1081D" w:rsidP="00E1081D">
      <w:pPr>
        <w:keepNext/>
        <w:jc w:val="center"/>
        <w:outlineLvl w:val="0"/>
        <w:rPr>
          <w:b/>
          <w:sz w:val="28"/>
        </w:rPr>
      </w:pPr>
      <w:r w:rsidRPr="00E1081D">
        <w:rPr>
          <w:b/>
          <w:sz w:val="28"/>
        </w:rPr>
        <w:t xml:space="preserve">  «Конкинское» на 2019 год</w:t>
      </w:r>
    </w:p>
    <w:p w:rsidR="00E1081D" w:rsidRPr="00E1081D" w:rsidRDefault="00E1081D" w:rsidP="00E1081D">
      <w:pPr>
        <w:jc w:val="center"/>
        <w:rPr>
          <w:b/>
        </w:rPr>
      </w:pPr>
    </w:p>
    <w:p w:rsidR="00E1081D" w:rsidRPr="00E1081D" w:rsidRDefault="00E1081D" w:rsidP="00E1081D">
      <w:pPr>
        <w:jc w:val="center"/>
        <w:rPr>
          <w:b/>
        </w:rPr>
      </w:pP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2"/>
        <w:gridCol w:w="708"/>
        <w:gridCol w:w="567"/>
        <w:gridCol w:w="567"/>
        <w:gridCol w:w="1701"/>
        <w:gridCol w:w="1985"/>
      </w:tblGrid>
      <w:tr w:rsidR="00E1081D" w:rsidRPr="00E1081D" w:rsidTr="004D5023">
        <w:trPr>
          <w:cantSplit/>
          <w:trHeight w:val="345"/>
        </w:trPr>
        <w:tc>
          <w:tcPr>
            <w:tcW w:w="3432" w:type="dxa"/>
            <w:vMerge w:val="restart"/>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Наименование показателя</w:t>
            </w:r>
          </w:p>
        </w:tc>
        <w:tc>
          <w:tcPr>
            <w:tcW w:w="5528" w:type="dxa"/>
            <w:gridSpan w:val="5"/>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Утверждено</w:t>
            </w:r>
          </w:p>
        </w:tc>
      </w:tr>
      <w:tr w:rsidR="00E1081D" w:rsidRPr="00E1081D" w:rsidTr="004D5023">
        <w:trPr>
          <w:cantSplit/>
          <w:trHeight w:val="750"/>
        </w:trPr>
        <w:tc>
          <w:tcPr>
            <w:tcW w:w="3432" w:type="dxa"/>
            <w:vMerge/>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tc>
        <w:tc>
          <w:tcPr>
            <w:tcW w:w="708"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 xml:space="preserve">Код </w:t>
            </w:r>
            <w:proofErr w:type="gramStart"/>
            <w:r w:rsidRPr="00E1081D">
              <w:t>ведом-</w:t>
            </w:r>
            <w:proofErr w:type="spellStart"/>
            <w:r w:rsidRPr="00E1081D">
              <w:t>ства</w:t>
            </w:r>
            <w:proofErr w:type="spellEnd"/>
            <w:proofErr w:type="gramEnd"/>
          </w:p>
        </w:tc>
        <w:tc>
          <w:tcPr>
            <w:tcW w:w="567"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РЗ</w:t>
            </w:r>
          </w:p>
        </w:tc>
        <w:tc>
          <w:tcPr>
            <w:tcW w:w="567"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proofErr w:type="gramStart"/>
            <w:r w:rsidRPr="00E1081D">
              <w:t>ПР</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ЦСР</w:t>
            </w:r>
          </w:p>
        </w:tc>
        <w:tc>
          <w:tcPr>
            <w:tcW w:w="198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сумма</w:t>
            </w:r>
          </w:p>
        </w:tc>
      </w:tr>
      <w:tr w:rsidR="00E1081D" w:rsidRPr="00E1081D" w:rsidTr="004D5023">
        <w:trPr>
          <w:trHeight w:val="256"/>
        </w:trPr>
        <w:tc>
          <w:tcPr>
            <w:tcW w:w="3432"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1</w:t>
            </w:r>
          </w:p>
        </w:tc>
        <w:tc>
          <w:tcPr>
            <w:tcW w:w="708"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2</w:t>
            </w:r>
          </w:p>
        </w:tc>
        <w:tc>
          <w:tcPr>
            <w:tcW w:w="567"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3</w:t>
            </w:r>
          </w:p>
        </w:tc>
        <w:tc>
          <w:tcPr>
            <w:tcW w:w="567"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4</w:t>
            </w:r>
          </w:p>
        </w:tc>
        <w:tc>
          <w:tcPr>
            <w:tcW w:w="1701"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5</w:t>
            </w:r>
          </w:p>
        </w:tc>
        <w:tc>
          <w:tcPr>
            <w:tcW w:w="198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7</w:t>
            </w:r>
          </w:p>
        </w:tc>
      </w:tr>
      <w:tr w:rsidR="00E1081D" w:rsidRPr="00E1081D" w:rsidTr="004D5023">
        <w:trPr>
          <w:trHeight w:val="256"/>
        </w:trPr>
        <w:tc>
          <w:tcPr>
            <w:tcW w:w="3432"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rPr>
                <w:b/>
              </w:rPr>
            </w:pPr>
            <w:r w:rsidRPr="00E1081D">
              <w:rPr>
                <w:b/>
              </w:rPr>
              <w:t>Администрация сельского поселения «Конкинское»</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2289844,83</w:t>
            </w:r>
          </w:p>
        </w:tc>
      </w:tr>
      <w:tr w:rsidR="00E1081D" w:rsidRPr="00E1081D" w:rsidTr="004D5023">
        <w:trPr>
          <w:trHeight w:val="256"/>
        </w:trPr>
        <w:tc>
          <w:tcPr>
            <w:tcW w:w="3432"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rPr>
                <w:b/>
              </w:rPr>
            </w:pPr>
            <w:r w:rsidRPr="00E1081D">
              <w:rPr>
                <w:b/>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1813173,17</w:t>
            </w:r>
          </w:p>
        </w:tc>
      </w:tr>
      <w:tr w:rsidR="00E1081D" w:rsidRPr="00E1081D" w:rsidTr="004D5023">
        <w:trPr>
          <w:trHeight w:val="256"/>
        </w:trPr>
        <w:tc>
          <w:tcPr>
            <w:tcW w:w="3432"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rPr>
                <w:b/>
              </w:rPr>
            </w:pPr>
            <w:r w:rsidRPr="00E1081D">
              <w:rPr>
                <w:b/>
              </w:rPr>
              <w:t>Функционирование высшего должностного лица органа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02</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574042,04</w:t>
            </w:r>
          </w:p>
        </w:tc>
      </w:tr>
      <w:tr w:rsidR="00E1081D" w:rsidRPr="00E1081D" w:rsidTr="004D5023">
        <w:trPr>
          <w:trHeight w:val="1275"/>
        </w:trPr>
        <w:tc>
          <w:tcPr>
            <w:tcW w:w="3432"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0000020000</w:t>
            </w:r>
          </w:p>
        </w:tc>
        <w:tc>
          <w:tcPr>
            <w:tcW w:w="1985"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pPr>
            <w:r w:rsidRPr="00E1081D">
              <w:t>574042,04</w:t>
            </w:r>
          </w:p>
        </w:tc>
      </w:tr>
      <w:tr w:rsidR="00E1081D" w:rsidRPr="00E1081D" w:rsidTr="004D5023">
        <w:trPr>
          <w:trHeight w:val="1050"/>
        </w:trPr>
        <w:tc>
          <w:tcPr>
            <w:tcW w:w="3432"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0000020300</w:t>
            </w:r>
          </w:p>
        </w:tc>
        <w:tc>
          <w:tcPr>
            <w:tcW w:w="1985"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pPr>
            <w:r w:rsidRPr="00E1081D">
              <w:t>574042,04</w:t>
            </w:r>
          </w:p>
        </w:tc>
      </w:tr>
      <w:tr w:rsidR="00E1081D" w:rsidRPr="00E1081D" w:rsidTr="004D5023">
        <w:trPr>
          <w:trHeight w:val="900"/>
        </w:trPr>
        <w:tc>
          <w:tcPr>
            <w:tcW w:w="3432"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rPr>
                <w:b/>
              </w:rPr>
            </w:pPr>
            <w:r w:rsidRPr="00E1081D">
              <w:rPr>
                <w:b/>
              </w:rPr>
              <w:t>Функционирование местных администраций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highlight w:val="yellow"/>
              </w:rPr>
            </w:pPr>
          </w:p>
        </w:tc>
      </w:tr>
      <w:tr w:rsidR="00E1081D" w:rsidRPr="00E1081D" w:rsidTr="004D5023">
        <w:trPr>
          <w:trHeight w:val="330"/>
        </w:trPr>
        <w:tc>
          <w:tcPr>
            <w:tcW w:w="3432"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04</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highlight w:val="yellow"/>
              </w:rPr>
            </w:pPr>
            <w:r w:rsidRPr="00E1081D">
              <w:rPr>
                <w:b/>
              </w:rPr>
              <w:t>334071,15</w:t>
            </w:r>
          </w:p>
        </w:tc>
      </w:tr>
      <w:tr w:rsidR="00E1081D" w:rsidRPr="00E1081D" w:rsidTr="004D5023">
        <w:trPr>
          <w:trHeight w:val="256"/>
        </w:trPr>
        <w:tc>
          <w:tcPr>
            <w:tcW w:w="3432"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0000020000</w:t>
            </w:r>
          </w:p>
        </w:tc>
        <w:tc>
          <w:tcPr>
            <w:tcW w:w="1985"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pPr>
            <w:r w:rsidRPr="00E1081D">
              <w:t>334071,15</w:t>
            </w:r>
          </w:p>
        </w:tc>
      </w:tr>
      <w:tr w:rsidR="00E1081D" w:rsidRPr="00E1081D" w:rsidTr="004D5023">
        <w:trPr>
          <w:trHeight w:val="405"/>
        </w:trPr>
        <w:tc>
          <w:tcPr>
            <w:tcW w:w="3432"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pPr>
            <w:r w:rsidRPr="00E1081D">
              <w:t>Центральный аппарат</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0000020400</w:t>
            </w:r>
          </w:p>
        </w:tc>
        <w:tc>
          <w:tcPr>
            <w:tcW w:w="1985"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pPr>
            <w:r w:rsidRPr="00E1081D">
              <w:t>334071,15</w:t>
            </w:r>
          </w:p>
        </w:tc>
      </w:tr>
      <w:tr w:rsidR="00E1081D" w:rsidRPr="00E1081D" w:rsidTr="004D5023">
        <w:trPr>
          <w:trHeight w:val="859"/>
        </w:trPr>
        <w:tc>
          <w:tcPr>
            <w:tcW w:w="3432"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rPr>
                <w:b/>
              </w:rPr>
            </w:pPr>
            <w:r w:rsidRPr="00E1081D">
              <w:rPr>
                <w:b/>
              </w:rPr>
              <w:lastRenderedPageBreak/>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13</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905059,48</w:t>
            </w:r>
          </w:p>
        </w:tc>
      </w:tr>
      <w:tr w:rsidR="00E1081D" w:rsidRPr="00E1081D" w:rsidTr="004D5023">
        <w:trPr>
          <w:trHeight w:val="682"/>
        </w:trPr>
        <w:tc>
          <w:tcPr>
            <w:tcW w:w="3432"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pPr>
            <w:r w:rsidRPr="00E1081D">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01</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13</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lang w:val="en-US"/>
              </w:rPr>
            </w:pPr>
            <w:r w:rsidRPr="00E1081D">
              <w:t>00000</w:t>
            </w:r>
            <w:r w:rsidRPr="00E1081D">
              <w:rPr>
                <w:lang w:val="en-US"/>
              </w:rPr>
              <w:t>S</w:t>
            </w:r>
            <w:r w:rsidRPr="00E1081D">
              <w:t>8180</w:t>
            </w:r>
          </w:p>
          <w:p w:rsidR="00E1081D" w:rsidRPr="00E1081D" w:rsidRDefault="00E1081D" w:rsidP="004D5023">
            <w:pPr>
              <w:jc w:val="center"/>
              <w:rPr>
                <w:lang w:val="en-US"/>
              </w:rPr>
            </w:pPr>
          </w:p>
        </w:tc>
        <w:tc>
          <w:tcPr>
            <w:tcW w:w="1985"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rPr>
                <w:rFonts w:eastAsiaTheme="minorHAnsi"/>
                <w:sz w:val="22"/>
                <w:szCs w:val="22"/>
                <w:lang w:eastAsia="en-US"/>
              </w:rPr>
            </w:pPr>
            <w:r w:rsidRPr="00E1081D">
              <w:t>42307,14-</w:t>
            </w:r>
          </w:p>
        </w:tc>
      </w:tr>
      <w:tr w:rsidR="00E1081D" w:rsidRPr="00E1081D" w:rsidTr="004D5023">
        <w:trPr>
          <w:trHeight w:val="560"/>
        </w:trPr>
        <w:tc>
          <w:tcPr>
            <w:tcW w:w="3432"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pPr>
            <w:r w:rsidRPr="00E1081D">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pPr>
            <w:r w:rsidRPr="00E1081D">
              <w:t>01</w:t>
            </w:r>
          </w:p>
        </w:tc>
        <w:tc>
          <w:tcPr>
            <w:tcW w:w="567"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pPr>
            <w:r w:rsidRPr="00E1081D">
              <w:t>13</w:t>
            </w:r>
          </w:p>
        </w:tc>
        <w:tc>
          <w:tcPr>
            <w:tcW w:w="1701"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rPr>
                <w:lang w:val="en-US"/>
              </w:rPr>
            </w:pPr>
            <w:r w:rsidRPr="00E1081D">
              <w:t>0000025201</w:t>
            </w:r>
          </w:p>
          <w:p w:rsidR="00E1081D" w:rsidRPr="00E1081D" w:rsidRDefault="00E1081D" w:rsidP="004D5023">
            <w:pPr>
              <w:jc w:val="center"/>
              <w:rPr>
                <w:lang w:val="en-US"/>
              </w:rPr>
            </w:pPr>
            <w:r w:rsidRPr="00E1081D">
              <w:rPr>
                <w:lang w:val="en-US"/>
              </w:rPr>
              <w:t>0000009203</w:t>
            </w:r>
          </w:p>
        </w:tc>
        <w:tc>
          <w:tcPr>
            <w:tcW w:w="1985"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rPr>
                <w:rFonts w:asciiTheme="minorHAnsi" w:eastAsiaTheme="minorHAnsi" w:hAnsiTheme="minorHAnsi" w:cstheme="minorBidi"/>
                <w:sz w:val="22"/>
                <w:szCs w:val="22"/>
                <w:lang w:eastAsia="en-US"/>
              </w:rPr>
            </w:pPr>
            <w:r w:rsidRPr="00E1081D">
              <w:t>862752,34</w:t>
            </w:r>
          </w:p>
        </w:tc>
      </w:tr>
      <w:tr w:rsidR="00E1081D" w:rsidRPr="00E1081D" w:rsidTr="004D5023">
        <w:trPr>
          <w:trHeight w:val="273"/>
        </w:trPr>
        <w:tc>
          <w:tcPr>
            <w:tcW w:w="3432" w:type="dxa"/>
            <w:tcBorders>
              <w:top w:val="single" w:sz="4" w:space="0" w:color="auto"/>
              <w:left w:val="single" w:sz="4" w:space="0" w:color="auto"/>
              <w:bottom w:val="single" w:sz="4" w:space="0" w:color="auto"/>
              <w:right w:val="single" w:sz="4" w:space="0" w:color="auto"/>
            </w:tcBorders>
          </w:tcPr>
          <w:p w:rsidR="00E1081D" w:rsidRPr="00E1081D" w:rsidRDefault="00E1081D" w:rsidP="004D5023">
            <w:r w:rsidRPr="00E1081D">
              <w:rPr>
                <w:rFonts w:eastAsia="Calibri"/>
                <w:b/>
                <w:sz w:val="20"/>
                <w:szCs w:val="20"/>
              </w:rPr>
              <w:t>Резервный фонд</w:t>
            </w:r>
          </w:p>
        </w:tc>
        <w:tc>
          <w:tcPr>
            <w:tcW w:w="708" w:type="dxa"/>
            <w:tcBorders>
              <w:top w:val="single" w:sz="4" w:space="0" w:color="auto"/>
              <w:left w:val="single" w:sz="4" w:space="0" w:color="auto"/>
              <w:bottom w:val="single" w:sz="4" w:space="0" w:color="auto"/>
              <w:right w:val="single" w:sz="4" w:space="0" w:color="auto"/>
            </w:tcBorders>
          </w:tcPr>
          <w:p w:rsidR="00E1081D" w:rsidRPr="00E1081D" w:rsidRDefault="00E1081D" w:rsidP="004D5023">
            <w:r w:rsidRPr="00E1081D">
              <w:rPr>
                <w:rFonts w:eastAsia="Calibri"/>
                <w:b/>
                <w:sz w:val="20"/>
                <w:szCs w:val="20"/>
              </w:rPr>
              <w:t>802</w:t>
            </w:r>
          </w:p>
        </w:tc>
        <w:tc>
          <w:tcPr>
            <w:tcW w:w="567" w:type="dxa"/>
            <w:tcBorders>
              <w:top w:val="single" w:sz="4" w:space="0" w:color="auto"/>
              <w:left w:val="single" w:sz="4" w:space="0" w:color="auto"/>
              <w:bottom w:val="single" w:sz="4" w:space="0" w:color="auto"/>
              <w:right w:val="single" w:sz="4" w:space="0" w:color="auto"/>
            </w:tcBorders>
          </w:tcPr>
          <w:p w:rsidR="00E1081D" w:rsidRPr="00E1081D" w:rsidRDefault="00E1081D" w:rsidP="004D5023">
            <w:r w:rsidRPr="00E1081D">
              <w:rPr>
                <w:rFonts w:eastAsia="Calibri"/>
                <w:b/>
                <w:sz w:val="20"/>
                <w:szCs w:val="20"/>
              </w:rPr>
              <w:t>01</w:t>
            </w:r>
          </w:p>
        </w:tc>
        <w:tc>
          <w:tcPr>
            <w:tcW w:w="567" w:type="dxa"/>
            <w:tcBorders>
              <w:top w:val="single" w:sz="4" w:space="0" w:color="auto"/>
              <w:left w:val="single" w:sz="4" w:space="0" w:color="auto"/>
              <w:bottom w:val="single" w:sz="4" w:space="0" w:color="auto"/>
              <w:right w:val="single" w:sz="4" w:space="0" w:color="auto"/>
            </w:tcBorders>
          </w:tcPr>
          <w:p w:rsidR="00E1081D" w:rsidRPr="00E1081D" w:rsidRDefault="00E1081D" w:rsidP="004D5023">
            <w:r w:rsidRPr="00E1081D">
              <w:rPr>
                <w:rFonts w:eastAsia="Calibri"/>
                <w:b/>
                <w:sz w:val="20"/>
                <w:szCs w:val="20"/>
              </w:rPr>
              <w:t>11</w:t>
            </w:r>
          </w:p>
        </w:tc>
        <w:tc>
          <w:tcPr>
            <w:tcW w:w="1701" w:type="dxa"/>
            <w:tcBorders>
              <w:top w:val="single" w:sz="4" w:space="0" w:color="auto"/>
              <w:left w:val="single" w:sz="4" w:space="0" w:color="auto"/>
              <w:bottom w:val="single" w:sz="4" w:space="0" w:color="auto"/>
              <w:right w:val="single" w:sz="4" w:space="0" w:color="auto"/>
            </w:tcBorders>
          </w:tcPr>
          <w:p w:rsidR="00E1081D" w:rsidRPr="00E1081D" w:rsidRDefault="00E1081D" w:rsidP="004D5023">
            <w:r w:rsidRPr="00E1081D">
              <w:rPr>
                <w:rFonts w:eastAsia="Calibri"/>
                <w:b/>
                <w:sz w:val="20"/>
                <w:szCs w:val="20"/>
              </w:rPr>
              <w:t>0000007005</w:t>
            </w:r>
          </w:p>
        </w:tc>
        <w:tc>
          <w:tcPr>
            <w:tcW w:w="1985"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rPr>
                <w:b/>
              </w:rPr>
            </w:pPr>
            <w:r w:rsidRPr="00E1081D">
              <w:rPr>
                <w:b/>
              </w:rPr>
              <w:t>5000,0</w:t>
            </w:r>
          </w:p>
        </w:tc>
      </w:tr>
      <w:tr w:rsidR="00E1081D" w:rsidRPr="00E1081D" w:rsidTr="004D5023">
        <w:trPr>
          <w:trHeight w:val="405"/>
        </w:trPr>
        <w:tc>
          <w:tcPr>
            <w:tcW w:w="3432"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rPr>
                <w:rFonts w:eastAsia="Calibri"/>
                <w:b/>
                <w:sz w:val="20"/>
                <w:szCs w:val="20"/>
              </w:rPr>
            </w:pPr>
            <w:r w:rsidRPr="00E1081D">
              <w:rPr>
                <w:rFonts w:eastAsia="Calibri"/>
                <w:b/>
                <w:sz w:val="20"/>
                <w:szCs w:val="20"/>
              </w:rPr>
              <w:t>Прочие работы</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rPr>
                <w:rFonts w:eastAsia="Calibri"/>
                <w:sz w:val="20"/>
                <w:szCs w:val="20"/>
              </w:rPr>
            </w:pPr>
            <w:r w:rsidRPr="00E1081D">
              <w:rPr>
                <w:rFonts w:eastAsia="Calibri"/>
                <w:sz w:val="20"/>
                <w:szCs w:val="20"/>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rPr>
                <w:rFonts w:eastAsia="Calibri"/>
                <w:sz w:val="20"/>
                <w:szCs w:val="20"/>
              </w:rPr>
            </w:pPr>
            <w:r w:rsidRPr="00E1081D">
              <w:rPr>
                <w:rFonts w:eastAsia="Calibri"/>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rPr>
                <w:rFonts w:eastAsia="Calibri"/>
                <w:sz w:val="20"/>
                <w:szCs w:val="20"/>
              </w:rPr>
            </w:pPr>
            <w:r w:rsidRPr="00E1081D">
              <w:rPr>
                <w:rFonts w:eastAsia="Calibri"/>
                <w:sz w:val="20"/>
                <w:szCs w:val="20"/>
              </w:rPr>
              <w:t>11</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rPr>
                <w:rFonts w:eastAsia="Calibri"/>
                <w:sz w:val="20"/>
                <w:szCs w:val="20"/>
              </w:rPr>
            </w:pPr>
            <w:r w:rsidRPr="00E1081D">
              <w:rPr>
                <w:rFonts w:eastAsia="Calibri"/>
                <w:sz w:val="20"/>
                <w:szCs w:val="20"/>
              </w:rPr>
              <w:t>0000007005</w:t>
            </w: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rFonts w:eastAsia="Calibri"/>
              </w:rPr>
            </w:pPr>
            <w:r w:rsidRPr="00E1081D">
              <w:rPr>
                <w:rFonts w:eastAsia="Calibri"/>
              </w:rPr>
              <w:t>5000,0</w:t>
            </w:r>
          </w:p>
        </w:tc>
      </w:tr>
      <w:tr w:rsidR="00E1081D" w:rsidRPr="00E1081D" w:rsidTr="004D5023">
        <w:trPr>
          <w:trHeight w:val="285"/>
        </w:trPr>
        <w:tc>
          <w:tcPr>
            <w:tcW w:w="3432"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autoSpaceDE w:val="0"/>
              <w:autoSpaceDN w:val="0"/>
              <w:adjustRightInd w:val="0"/>
              <w:jc w:val="center"/>
              <w:rPr>
                <w:b/>
              </w:rPr>
            </w:pPr>
            <w:r w:rsidRPr="00E1081D">
              <w:rPr>
                <w:b/>
              </w:rPr>
              <w:t>Защита населения и территории от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23300,0</w:t>
            </w:r>
          </w:p>
        </w:tc>
      </w:tr>
      <w:tr w:rsidR="00E1081D" w:rsidRPr="00E1081D" w:rsidTr="004D5023">
        <w:trPr>
          <w:trHeight w:val="165"/>
        </w:trPr>
        <w:tc>
          <w:tcPr>
            <w:tcW w:w="3432"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autoSpaceDE w:val="0"/>
              <w:autoSpaceDN w:val="0"/>
              <w:adjustRightInd w:val="0"/>
              <w:jc w:val="center"/>
            </w:pPr>
            <w:r w:rsidRPr="00E1081D">
              <w:t>Мероприятия по предупреждению и ликвидации последствий чрезвычайных ситуаций и стихийных бедствий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0000025201</w:t>
            </w: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4000,0</w:t>
            </w:r>
          </w:p>
        </w:tc>
      </w:tr>
      <w:tr w:rsidR="00E1081D" w:rsidRPr="00E1081D" w:rsidTr="004D5023">
        <w:trPr>
          <w:trHeight w:val="1442"/>
        </w:trPr>
        <w:tc>
          <w:tcPr>
            <w:tcW w:w="3432"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autoSpaceDE w:val="0"/>
              <w:autoSpaceDN w:val="0"/>
              <w:adjustRightInd w:val="0"/>
              <w:jc w:val="center"/>
            </w:pPr>
            <w:r w:rsidRPr="00E1081D">
              <w:t>Предупреждение и ликвидация последствий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0000021801</w:t>
            </w: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19300,0</w:t>
            </w:r>
          </w:p>
        </w:tc>
      </w:tr>
      <w:tr w:rsidR="00E1081D" w:rsidRPr="00E1081D" w:rsidTr="004D5023">
        <w:trPr>
          <w:trHeight w:val="315"/>
        </w:trPr>
        <w:tc>
          <w:tcPr>
            <w:tcW w:w="3432"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autoSpaceDE w:val="0"/>
              <w:autoSpaceDN w:val="0"/>
              <w:adjustRightInd w:val="0"/>
              <w:jc w:val="center"/>
              <w:rPr>
                <w:b/>
              </w:rPr>
            </w:pPr>
            <w:r w:rsidRPr="00E1081D">
              <w:rPr>
                <w:b/>
              </w:rPr>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03</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10</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00000</w:t>
            </w: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212410,52</w:t>
            </w:r>
          </w:p>
        </w:tc>
      </w:tr>
      <w:tr w:rsidR="00E1081D" w:rsidRPr="00E1081D" w:rsidTr="004D5023">
        <w:trPr>
          <w:trHeight w:val="870"/>
        </w:trPr>
        <w:tc>
          <w:tcPr>
            <w:tcW w:w="3432"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autoSpaceDE w:val="0"/>
              <w:autoSpaceDN w:val="0"/>
              <w:adjustRightInd w:val="0"/>
              <w:jc w:val="center"/>
            </w:pPr>
            <w:r w:rsidRPr="00E1081D">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03</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10</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00000</w:t>
            </w:r>
            <w:r w:rsidRPr="00E1081D">
              <w:rPr>
                <w:lang w:val="en-US"/>
              </w:rPr>
              <w:t>S</w:t>
            </w:r>
            <w:r w:rsidRPr="00E1081D">
              <w:t>8180</w:t>
            </w: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71272,52</w:t>
            </w:r>
          </w:p>
        </w:tc>
      </w:tr>
      <w:tr w:rsidR="00E1081D" w:rsidRPr="00E1081D" w:rsidTr="004D5023">
        <w:trPr>
          <w:trHeight w:val="345"/>
        </w:trPr>
        <w:tc>
          <w:tcPr>
            <w:tcW w:w="3432"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autoSpaceDE w:val="0"/>
              <w:autoSpaceDN w:val="0"/>
              <w:adjustRightInd w:val="0"/>
              <w:jc w:val="center"/>
            </w:pPr>
            <w:r w:rsidRPr="00E1081D">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03</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10</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lang w:val="en-US"/>
              </w:rPr>
            </w:pPr>
            <w:r w:rsidRPr="00E1081D">
              <w:t>000002</w:t>
            </w:r>
            <w:r w:rsidRPr="00E1081D">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141138,0</w:t>
            </w:r>
          </w:p>
        </w:tc>
      </w:tr>
      <w:tr w:rsidR="00E1081D" w:rsidRPr="00E1081D" w:rsidTr="004D5023">
        <w:trPr>
          <w:trHeight w:val="590"/>
        </w:trPr>
        <w:tc>
          <w:tcPr>
            <w:tcW w:w="3432"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autoSpaceDE w:val="0"/>
              <w:autoSpaceDN w:val="0"/>
              <w:adjustRightInd w:val="0"/>
              <w:jc w:val="center"/>
            </w:pPr>
            <w:r w:rsidRPr="00E1081D">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03</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10</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lang w:val="en-US"/>
              </w:rPr>
            </w:pPr>
            <w:r w:rsidRPr="00E1081D">
              <w:t>000002</w:t>
            </w:r>
            <w:r w:rsidRPr="00E1081D">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p>
        </w:tc>
      </w:tr>
      <w:tr w:rsidR="00E1081D" w:rsidRPr="00E1081D" w:rsidTr="004D5023">
        <w:trPr>
          <w:trHeight w:val="390"/>
        </w:trPr>
        <w:tc>
          <w:tcPr>
            <w:tcW w:w="3432"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autoSpaceDE w:val="0"/>
              <w:autoSpaceDN w:val="0"/>
              <w:adjustRightInd w:val="0"/>
              <w:jc w:val="center"/>
              <w:rPr>
                <w:b/>
              </w:rPr>
            </w:pPr>
            <w:r w:rsidRPr="00E1081D">
              <w:rPr>
                <w:b/>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04</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r>
      <w:tr w:rsidR="00E1081D" w:rsidRPr="00E1081D" w:rsidTr="004D5023">
        <w:trPr>
          <w:trHeight w:val="750"/>
        </w:trPr>
        <w:tc>
          <w:tcPr>
            <w:tcW w:w="3432"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autoSpaceDE w:val="0"/>
              <w:autoSpaceDN w:val="0"/>
              <w:adjustRightInd w:val="0"/>
              <w:jc w:val="center"/>
              <w:rPr>
                <w:b/>
              </w:rPr>
            </w:pPr>
            <w:r w:rsidRPr="00E1081D">
              <w:rPr>
                <w:b/>
              </w:rPr>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145000,0</w:t>
            </w:r>
          </w:p>
        </w:tc>
      </w:tr>
      <w:tr w:rsidR="00E1081D" w:rsidRPr="00E1081D" w:rsidTr="004D5023">
        <w:trPr>
          <w:trHeight w:val="383"/>
        </w:trPr>
        <w:tc>
          <w:tcPr>
            <w:tcW w:w="3432"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autoSpaceDE w:val="0"/>
              <w:autoSpaceDN w:val="0"/>
              <w:adjustRightInd w:val="0"/>
              <w:jc w:val="center"/>
            </w:pPr>
            <w:r w:rsidRPr="00E1081D">
              <w:t>Дорожное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0000049315</w:t>
            </w: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145000,0</w:t>
            </w:r>
          </w:p>
        </w:tc>
      </w:tr>
      <w:tr w:rsidR="00E1081D" w:rsidRPr="00E1081D" w:rsidTr="004D5023">
        <w:trPr>
          <w:trHeight w:val="240"/>
        </w:trPr>
        <w:tc>
          <w:tcPr>
            <w:tcW w:w="3432"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autoSpaceDE w:val="0"/>
              <w:autoSpaceDN w:val="0"/>
              <w:adjustRightInd w:val="0"/>
              <w:jc w:val="center"/>
            </w:pPr>
            <w:r w:rsidRPr="00E1081D">
              <w:t>Расходы по ремонту дорог местного значения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0000049315</w:t>
            </w: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145000,0</w:t>
            </w:r>
          </w:p>
        </w:tc>
      </w:tr>
      <w:tr w:rsidR="00E1081D" w:rsidRPr="00E1081D" w:rsidTr="004D5023">
        <w:trPr>
          <w:trHeight w:val="495"/>
        </w:trPr>
        <w:tc>
          <w:tcPr>
            <w:tcW w:w="3432"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autoSpaceDE w:val="0"/>
              <w:autoSpaceDN w:val="0"/>
              <w:adjustRightInd w:val="0"/>
              <w:jc w:val="center"/>
              <w:rPr>
                <w:rFonts w:ascii="Arial" w:hAnsi="Arial" w:cs="Arial"/>
                <w:b/>
                <w:bCs/>
                <w:color w:val="000000"/>
                <w:sz w:val="20"/>
                <w:szCs w:val="20"/>
              </w:rPr>
            </w:pPr>
            <w:r w:rsidRPr="00E1081D">
              <w:rPr>
                <w:rFonts w:ascii="Arial" w:hAnsi="Arial" w:cs="Arial"/>
                <w:b/>
                <w:bCs/>
                <w:color w:val="000000"/>
                <w:sz w:val="20"/>
                <w:szCs w:val="20"/>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05</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r>
      <w:tr w:rsidR="00E1081D" w:rsidRPr="00E1081D" w:rsidTr="004D5023">
        <w:trPr>
          <w:trHeight w:val="345"/>
        </w:trPr>
        <w:tc>
          <w:tcPr>
            <w:tcW w:w="3432"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autoSpaceDE w:val="0"/>
              <w:autoSpaceDN w:val="0"/>
              <w:adjustRightInd w:val="0"/>
              <w:jc w:val="center"/>
              <w:rPr>
                <w:b/>
                <w:bCs/>
                <w:color w:val="000000"/>
                <w:sz w:val="20"/>
                <w:szCs w:val="20"/>
              </w:rPr>
            </w:pPr>
            <w:r w:rsidRPr="00E1081D">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19961,14</w:t>
            </w:r>
          </w:p>
        </w:tc>
      </w:tr>
      <w:tr w:rsidR="00E1081D" w:rsidRPr="00E1081D" w:rsidTr="004D5023">
        <w:trPr>
          <w:trHeight w:val="256"/>
        </w:trPr>
        <w:tc>
          <w:tcPr>
            <w:tcW w:w="3432"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autoSpaceDE w:val="0"/>
              <w:autoSpaceDN w:val="0"/>
              <w:adjustRightInd w:val="0"/>
              <w:jc w:val="center"/>
              <w:rPr>
                <w:bCs/>
                <w:color w:val="000000"/>
                <w:sz w:val="20"/>
                <w:szCs w:val="20"/>
              </w:rPr>
            </w:pPr>
            <w:r w:rsidRPr="00E1081D">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03</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0000025201</w:t>
            </w:r>
          </w:p>
        </w:tc>
        <w:tc>
          <w:tcPr>
            <w:tcW w:w="1985" w:type="dxa"/>
            <w:tcBorders>
              <w:top w:val="single" w:sz="4" w:space="0" w:color="auto"/>
              <w:left w:val="single" w:sz="4" w:space="0" w:color="auto"/>
              <w:bottom w:val="single" w:sz="4" w:space="0" w:color="auto"/>
              <w:right w:val="single" w:sz="4" w:space="0" w:color="auto"/>
            </w:tcBorders>
          </w:tcPr>
          <w:p w:rsidR="00E1081D" w:rsidRPr="00E1081D" w:rsidRDefault="00E1081D" w:rsidP="004D5023">
            <w:r w:rsidRPr="00E1081D">
              <w:t>19961,14</w:t>
            </w:r>
          </w:p>
        </w:tc>
      </w:tr>
      <w:tr w:rsidR="00E1081D" w:rsidRPr="00E1081D" w:rsidTr="004D5023">
        <w:trPr>
          <w:trHeight w:val="256"/>
        </w:trPr>
        <w:tc>
          <w:tcPr>
            <w:tcW w:w="3432"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autoSpaceDE w:val="0"/>
              <w:autoSpaceDN w:val="0"/>
              <w:adjustRightInd w:val="0"/>
              <w:jc w:val="center"/>
              <w:rPr>
                <w:bCs/>
                <w:color w:val="000000"/>
                <w:sz w:val="20"/>
                <w:szCs w:val="20"/>
              </w:rPr>
            </w:pPr>
            <w:r w:rsidRPr="00E1081D">
              <w:rPr>
                <w:bCs/>
                <w:color w:val="000000"/>
                <w:sz w:val="20"/>
                <w:szCs w:val="20"/>
              </w:rPr>
              <w:t>Прочие мероприятия по благоустройству поселений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03</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0000025201</w:t>
            </w:r>
          </w:p>
        </w:tc>
        <w:tc>
          <w:tcPr>
            <w:tcW w:w="1985" w:type="dxa"/>
            <w:tcBorders>
              <w:top w:val="single" w:sz="4" w:space="0" w:color="auto"/>
              <w:left w:val="single" w:sz="4" w:space="0" w:color="auto"/>
              <w:bottom w:val="single" w:sz="4" w:space="0" w:color="auto"/>
              <w:right w:val="single" w:sz="4" w:space="0" w:color="auto"/>
            </w:tcBorders>
          </w:tcPr>
          <w:p w:rsidR="00E1081D" w:rsidRPr="00E1081D" w:rsidRDefault="00E1081D" w:rsidP="004D5023">
            <w:r w:rsidRPr="00E1081D">
              <w:t>19961,14</w:t>
            </w:r>
          </w:p>
        </w:tc>
      </w:tr>
      <w:tr w:rsidR="00E1081D" w:rsidRPr="00E1081D" w:rsidTr="004D5023">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lastRenderedPageBreak/>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02</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68500</w:t>
            </w:r>
          </w:p>
        </w:tc>
      </w:tr>
      <w:tr w:rsidR="00E1081D" w:rsidRPr="00E1081D" w:rsidTr="004D5023">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985"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pPr>
            <w:r w:rsidRPr="00E1081D">
              <w:rPr>
                <w:b/>
              </w:rPr>
              <w:t>68500</w:t>
            </w:r>
          </w:p>
        </w:tc>
      </w:tr>
      <w:tr w:rsidR="00E1081D" w:rsidRPr="00E1081D" w:rsidTr="004D5023">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0000051180</w:t>
            </w:r>
          </w:p>
        </w:tc>
        <w:tc>
          <w:tcPr>
            <w:tcW w:w="1985"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pPr>
            <w:r w:rsidRPr="00E1081D">
              <w:rPr>
                <w:b/>
              </w:rPr>
              <w:t>68500</w:t>
            </w:r>
          </w:p>
        </w:tc>
      </w:tr>
      <w:tr w:rsidR="00E1081D" w:rsidRPr="00E1081D" w:rsidTr="004D5023">
        <w:trPr>
          <w:trHeight w:val="690"/>
        </w:trPr>
        <w:tc>
          <w:tcPr>
            <w:tcW w:w="3432"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Осуществление полномочий по первичному воинскому учету</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0000051180</w:t>
            </w:r>
          </w:p>
        </w:tc>
        <w:tc>
          <w:tcPr>
            <w:tcW w:w="1985" w:type="dxa"/>
            <w:tcBorders>
              <w:top w:val="single" w:sz="4" w:space="0" w:color="auto"/>
              <w:left w:val="single" w:sz="4" w:space="0" w:color="auto"/>
              <w:bottom w:val="single" w:sz="4" w:space="0" w:color="auto"/>
              <w:right w:val="single" w:sz="4" w:space="0" w:color="auto"/>
            </w:tcBorders>
          </w:tcPr>
          <w:p w:rsidR="00E1081D" w:rsidRPr="00E1081D" w:rsidRDefault="00E1081D" w:rsidP="004D5023">
            <w:pPr>
              <w:jc w:val="center"/>
            </w:pPr>
            <w:r w:rsidRPr="00E1081D">
              <w:rPr>
                <w:b/>
              </w:rPr>
              <w:t>68500</w:t>
            </w:r>
          </w:p>
        </w:tc>
      </w:tr>
      <w:tr w:rsidR="00E1081D" w:rsidRPr="00E1081D" w:rsidTr="004D5023">
        <w:trPr>
          <w:trHeight w:val="399"/>
        </w:trPr>
        <w:tc>
          <w:tcPr>
            <w:tcW w:w="3432"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Прочая закупка товаров, работ и услуг</w:t>
            </w:r>
          </w:p>
        </w:tc>
        <w:tc>
          <w:tcPr>
            <w:tcW w:w="70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05</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05</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0000074402</w:t>
            </w: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0</w:t>
            </w:r>
          </w:p>
        </w:tc>
      </w:tr>
      <w:tr w:rsidR="00E1081D" w:rsidRPr="00E1081D" w:rsidTr="004D5023">
        <w:trPr>
          <w:trHeight w:val="917"/>
        </w:trPr>
        <w:tc>
          <w:tcPr>
            <w:tcW w:w="3432"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Прочие межбюджетные трансферты межбюджетного характера</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14</w:t>
            </w: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2500</w:t>
            </w:r>
          </w:p>
        </w:tc>
      </w:tr>
      <w:tr w:rsidR="00E1081D" w:rsidRPr="00E1081D" w:rsidTr="004D5023">
        <w:trPr>
          <w:trHeight w:val="180"/>
        </w:trPr>
        <w:tc>
          <w:tcPr>
            <w:tcW w:w="3432"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r w:rsidRPr="00E1081D">
              <w:rPr>
                <w:b/>
              </w:rPr>
              <w:t>2500</w:t>
            </w:r>
          </w:p>
        </w:tc>
      </w:tr>
      <w:tr w:rsidR="00E1081D" w:rsidRPr="00E1081D" w:rsidTr="004D5023">
        <w:trPr>
          <w:trHeight w:val="540"/>
        </w:trPr>
        <w:tc>
          <w:tcPr>
            <w:tcW w:w="3432"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Иные межбюджетные трансферты</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0000052106</w:t>
            </w: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2500</w:t>
            </w:r>
          </w:p>
        </w:tc>
      </w:tr>
      <w:tr w:rsidR="00E1081D" w:rsidRPr="00E1081D" w:rsidTr="004D5023">
        <w:trPr>
          <w:trHeight w:val="525"/>
        </w:trPr>
        <w:tc>
          <w:tcPr>
            <w:tcW w:w="3432"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Иные межбюджетные трансферты, перечисления другим бюджетам бюджетной системы РФ</w:t>
            </w:r>
          </w:p>
        </w:tc>
        <w:tc>
          <w:tcPr>
            <w:tcW w:w="70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pPr>
            <w:r w:rsidRPr="00E1081D">
              <w:t>0000052106</w:t>
            </w:r>
          </w:p>
        </w:tc>
        <w:tc>
          <w:tcPr>
            <w:tcW w:w="198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pPr>
            <w:r w:rsidRPr="00E1081D">
              <w:t>2500</w:t>
            </w:r>
          </w:p>
        </w:tc>
      </w:tr>
      <w:tr w:rsidR="00E1081D" w:rsidRPr="00E1081D" w:rsidTr="004D5023">
        <w:trPr>
          <w:trHeight w:val="256"/>
        </w:trPr>
        <w:tc>
          <w:tcPr>
            <w:tcW w:w="3432" w:type="dxa"/>
            <w:tcBorders>
              <w:top w:val="single" w:sz="4" w:space="0" w:color="auto"/>
              <w:left w:val="single" w:sz="4" w:space="0" w:color="auto"/>
              <w:bottom w:val="single" w:sz="4" w:space="0" w:color="auto"/>
              <w:right w:val="single" w:sz="4" w:space="0" w:color="auto"/>
            </w:tcBorders>
            <w:hideMark/>
          </w:tcPr>
          <w:p w:rsidR="00E1081D" w:rsidRPr="00E1081D" w:rsidRDefault="00E1081D" w:rsidP="004D5023">
            <w:pPr>
              <w:jc w:val="center"/>
              <w:rPr>
                <w:b/>
              </w:rPr>
            </w:pPr>
            <w:r w:rsidRPr="00E1081D">
              <w:rPr>
                <w:b/>
              </w:rPr>
              <w:t>РАСХОДЫ БЮДЖЕТА - ВСЕГО</w:t>
            </w:r>
          </w:p>
        </w:tc>
        <w:tc>
          <w:tcPr>
            <w:tcW w:w="70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4D50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4D5023">
            <w:pPr>
              <w:jc w:val="center"/>
              <w:rPr>
                <w:b/>
              </w:rPr>
            </w:pPr>
            <w:r w:rsidRPr="00E1081D">
              <w:rPr>
                <w:b/>
              </w:rPr>
              <w:t>2289844,83</w:t>
            </w:r>
          </w:p>
        </w:tc>
      </w:tr>
    </w:tbl>
    <w:p w:rsidR="00E1081D" w:rsidRDefault="00E1081D" w:rsidP="00E1081D">
      <w:pPr>
        <w:jc w:val="right"/>
        <w:rPr>
          <w:sz w:val="20"/>
          <w:szCs w:val="20"/>
        </w:rPr>
      </w:pPr>
    </w:p>
    <w:p w:rsidR="00E1081D" w:rsidRPr="00E1081D" w:rsidRDefault="00E1081D" w:rsidP="00E1081D">
      <w:pPr>
        <w:jc w:val="right"/>
        <w:rPr>
          <w:sz w:val="20"/>
          <w:szCs w:val="20"/>
        </w:rPr>
      </w:pPr>
    </w:p>
    <w:p w:rsidR="00E1081D" w:rsidRPr="00E1081D" w:rsidRDefault="00E1081D" w:rsidP="00E1081D">
      <w:pPr>
        <w:jc w:val="right"/>
        <w:rPr>
          <w:sz w:val="20"/>
          <w:szCs w:val="20"/>
        </w:rPr>
      </w:pPr>
    </w:p>
    <w:p w:rsidR="00E1081D" w:rsidRPr="00E1081D" w:rsidRDefault="00E1081D" w:rsidP="00E1081D">
      <w:pPr>
        <w:jc w:val="right"/>
        <w:rPr>
          <w:sz w:val="20"/>
          <w:szCs w:val="20"/>
        </w:rPr>
      </w:pPr>
      <w:r w:rsidRPr="00E1081D">
        <w:rPr>
          <w:sz w:val="20"/>
          <w:szCs w:val="20"/>
        </w:rPr>
        <w:t xml:space="preserve">                                                                                         </w:t>
      </w:r>
    </w:p>
    <w:p w:rsidR="00E1081D" w:rsidRPr="00E1081D" w:rsidRDefault="00E1081D" w:rsidP="00E1081D">
      <w:pPr>
        <w:jc w:val="right"/>
      </w:pPr>
      <w:r w:rsidRPr="00E1081D">
        <w:t xml:space="preserve">                         </w:t>
      </w:r>
    </w:p>
    <w:p w:rsidR="00E1081D" w:rsidRPr="00E1081D" w:rsidRDefault="00E1081D" w:rsidP="00E1081D">
      <w:pPr>
        <w:jc w:val="right"/>
        <w:rPr>
          <w:sz w:val="20"/>
          <w:szCs w:val="20"/>
        </w:rPr>
      </w:pPr>
      <w:r w:rsidRPr="00E1081D">
        <w:t xml:space="preserve">                                                                          </w:t>
      </w:r>
      <w:r w:rsidRPr="00E1081D">
        <w:rPr>
          <w:sz w:val="20"/>
          <w:szCs w:val="20"/>
        </w:rPr>
        <w:t>Приложение №  4                                                                                                    к решению Совета сельского поселения</w:t>
      </w:r>
    </w:p>
    <w:p w:rsidR="00E1081D" w:rsidRPr="00E1081D" w:rsidRDefault="00E1081D" w:rsidP="00E1081D">
      <w:pPr>
        <w:jc w:val="right"/>
        <w:rPr>
          <w:sz w:val="20"/>
          <w:szCs w:val="20"/>
        </w:rPr>
      </w:pPr>
      <w:r w:rsidRPr="00E1081D">
        <w:rPr>
          <w:sz w:val="20"/>
          <w:szCs w:val="20"/>
        </w:rPr>
        <w:t xml:space="preserve"> «Конкинское» «О внесении изменений в решение </w:t>
      </w:r>
    </w:p>
    <w:p w:rsidR="00E1081D" w:rsidRPr="00E1081D" w:rsidRDefault="00E1081D" w:rsidP="00E1081D">
      <w:pPr>
        <w:jc w:val="right"/>
        <w:rPr>
          <w:sz w:val="20"/>
          <w:szCs w:val="20"/>
        </w:rPr>
      </w:pPr>
      <w:r w:rsidRPr="00E1081D">
        <w:rPr>
          <w:sz w:val="20"/>
          <w:szCs w:val="20"/>
        </w:rPr>
        <w:t xml:space="preserve">Совета сельского поселения «О бюджете сельского </w:t>
      </w:r>
    </w:p>
    <w:p w:rsidR="00E1081D" w:rsidRPr="00E1081D" w:rsidRDefault="00E1081D" w:rsidP="00E1081D">
      <w:pPr>
        <w:jc w:val="right"/>
        <w:rPr>
          <w:sz w:val="20"/>
          <w:szCs w:val="20"/>
        </w:rPr>
      </w:pPr>
      <w:r w:rsidRPr="00E1081D">
        <w:rPr>
          <w:sz w:val="20"/>
          <w:szCs w:val="20"/>
        </w:rPr>
        <w:t>поселения «Конкинское» № 8 от 20.06.2019г.</w:t>
      </w:r>
    </w:p>
    <w:p w:rsidR="00E1081D" w:rsidRPr="00E1081D" w:rsidRDefault="00E1081D" w:rsidP="00E1081D">
      <w:pPr>
        <w:jc w:val="right"/>
        <w:rPr>
          <w:sz w:val="20"/>
          <w:szCs w:val="20"/>
        </w:rPr>
      </w:pPr>
      <w:r w:rsidRPr="00E1081D">
        <w:rPr>
          <w:sz w:val="20"/>
          <w:szCs w:val="20"/>
        </w:rPr>
        <w:t xml:space="preserve"> «О бюджете сельского поселения «Конкинское» </w:t>
      </w:r>
    </w:p>
    <w:p w:rsidR="00E1081D" w:rsidRPr="00E1081D" w:rsidRDefault="00E1081D" w:rsidP="00E1081D">
      <w:pPr>
        <w:jc w:val="right"/>
        <w:rPr>
          <w:sz w:val="20"/>
          <w:szCs w:val="20"/>
        </w:rPr>
      </w:pPr>
      <w:r w:rsidRPr="00E1081D">
        <w:rPr>
          <w:sz w:val="20"/>
          <w:szCs w:val="20"/>
        </w:rPr>
        <w:t>на 2019 год и плановый период 2020-2021г</w:t>
      </w:r>
      <w:proofErr w:type="gramStart"/>
      <w:r w:rsidRPr="00E1081D">
        <w:rPr>
          <w:sz w:val="20"/>
          <w:szCs w:val="20"/>
        </w:rPr>
        <w:t>.г</w:t>
      </w:r>
      <w:proofErr w:type="gramEnd"/>
      <w:r w:rsidRPr="00E1081D">
        <w:rPr>
          <w:sz w:val="20"/>
          <w:szCs w:val="20"/>
        </w:rPr>
        <w:t>» № 29 от 29.12.2018</w:t>
      </w:r>
    </w:p>
    <w:p w:rsidR="00E1081D" w:rsidRPr="00E1081D" w:rsidRDefault="00E1081D" w:rsidP="00E1081D">
      <w:pPr>
        <w:jc w:val="right"/>
        <w:rPr>
          <w:sz w:val="20"/>
          <w:szCs w:val="20"/>
        </w:rPr>
      </w:pPr>
    </w:p>
    <w:p w:rsidR="00E1081D" w:rsidRPr="00E1081D" w:rsidRDefault="00E1081D" w:rsidP="00E1081D">
      <w:pPr>
        <w:rPr>
          <w:rFonts w:eastAsia="Calibri"/>
          <w:sz w:val="20"/>
          <w:szCs w:val="20"/>
          <w:lang w:eastAsia="en-US"/>
        </w:rPr>
      </w:pPr>
      <w:r w:rsidRPr="00E1081D">
        <w:rPr>
          <w:rFonts w:eastAsia="Calibri"/>
          <w:sz w:val="20"/>
          <w:szCs w:val="20"/>
          <w:lang w:eastAsia="en-US"/>
        </w:rPr>
        <w:t xml:space="preserve">                                                                                                              </w:t>
      </w:r>
    </w:p>
    <w:p w:rsidR="00E1081D" w:rsidRPr="00E1081D" w:rsidRDefault="00E1081D" w:rsidP="00E1081D">
      <w:pPr>
        <w:rPr>
          <w:sz w:val="20"/>
          <w:szCs w:val="20"/>
        </w:rPr>
      </w:pPr>
    </w:p>
    <w:p w:rsidR="00E1081D" w:rsidRPr="00E1081D" w:rsidRDefault="00E1081D" w:rsidP="00E1081D">
      <w:pPr>
        <w:jc w:val="center"/>
        <w:rPr>
          <w:rFonts w:eastAsia="Calibri"/>
          <w:b/>
          <w:sz w:val="20"/>
          <w:szCs w:val="20"/>
        </w:rPr>
      </w:pPr>
      <w:r w:rsidRPr="00E1081D">
        <w:rPr>
          <w:rFonts w:eastAsia="Calibri"/>
          <w:b/>
          <w:sz w:val="20"/>
          <w:szCs w:val="20"/>
        </w:rPr>
        <w:t>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на 2019 год и плановый период 2020-2021г</w:t>
      </w:r>
      <w:proofErr w:type="gramStart"/>
      <w:r w:rsidRPr="00E1081D">
        <w:rPr>
          <w:rFonts w:eastAsia="Calibri"/>
          <w:b/>
          <w:sz w:val="20"/>
          <w:szCs w:val="20"/>
        </w:rPr>
        <w:t>.г</w:t>
      </w:r>
      <w:proofErr w:type="gramEnd"/>
    </w:p>
    <w:p w:rsidR="00E1081D" w:rsidRPr="00E1081D" w:rsidRDefault="00E1081D" w:rsidP="00E1081D">
      <w:pPr>
        <w:rPr>
          <w:rFonts w:eastAsia="Calibri"/>
          <w:sz w:val="20"/>
          <w:szCs w:val="20"/>
        </w:rPr>
      </w:pPr>
    </w:p>
    <w:tbl>
      <w:tblPr>
        <w:tblpPr w:leftFromText="180" w:rightFromText="180" w:bottomFromText="200" w:vertAnchor="text" w:tblpX="-252"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045"/>
        <w:gridCol w:w="445"/>
        <w:gridCol w:w="568"/>
        <w:gridCol w:w="1419"/>
        <w:gridCol w:w="548"/>
        <w:gridCol w:w="19"/>
        <w:gridCol w:w="10"/>
        <w:gridCol w:w="1127"/>
        <w:gridCol w:w="994"/>
        <w:gridCol w:w="995"/>
      </w:tblGrid>
      <w:tr w:rsidR="00E1081D" w:rsidRPr="00E1081D" w:rsidTr="004D5023">
        <w:trPr>
          <w:cantSplit/>
          <w:trHeight w:val="252"/>
        </w:trPr>
        <w:tc>
          <w:tcPr>
            <w:tcW w:w="4045" w:type="dxa"/>
            <w:vMerge w:val="restart"/>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Наименование показателя</w:t>
            </w:r>
          </w:p>
        </w:tc>
        <w:tc>
          <w:tcPr>
            <w:tcW w:w="6125" w:type="dxa"/>
            <w:gridSpan w:val="9"/>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Сумма</w:t>
            </w:r>
          </w:p>
        </w:tc>
      </w:tr>
      <w:tr w:rsidR="00E1081D" w:rsidRPr="00E1081D" w:rsidTr="004D5023">
        <w:trPr>
          <w:cantSplit/>
          <w:trHeight w:val="270"/>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p>
        </w:tc>
        <w:tc>
          <w:tcPr>
            <w:tcW w:w="445" w:type="dxa"/>
            <w:vMerge w:val="restart"/>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РЗ</w:t>
            </w:r>
          </w:p>
        </w:tc>
        <w:tc>
          <w:tcPr>
            <w:tcW w:w="568" w:type="dxa"/>
            <w:vMerge w:val="restart"/>
            <w:tcBorders>
              <w:top w:val="single" w:sz="4" w:space="0" w:color="auto"/>
              <w:left w:val="nil"/>
              <w:bottom w:val="single" w:sz="4" w:space="0" w:color="auto"/>
              <w:right w:val="single" w:sz="4" w:space="0" w:color="auto"/>
            </w:tcBorders>
            <w:hideMark/>
          </w:tcPr>
          <w:p w:rsidR="00E1081D" w:rsidRPr="00E1081D" w:rsidRDefault="00E1081D" w:rsidP="00E1081D">
            <w:pPr>
              <w:rPr>
                <w:rFonts w:eastAsia="Calibri"/>
                <w:sz w:val="20"/>
                <w:szCs w:val="20"/>
              </w:rPr>
            </w:pPr>
            <w:proofErr w:type="gramStart"/>
            <w:r w:rsidRPr="00E1081D">
              <w:rPr>
                <w:rFonts w:eastAsia="Calibri"/>
                <w:sz w:val="20"/>
                <w:szCs w:val="20"/>
              </w:rPr>
              <w:t>ПР</w:t>
            </w:r>
            <w:proofErr w:type="gramEnd"/>
          </w:p>
        </w:tc>
        <w:tc>
          <w:tcPr>
            <w:tcW w:w="1419" w:type="dxa"/>
            <w:vMerge w:val="restart"/>
            <w:tcBorders>
              <w:top w:val="single" w:sz="4" w:space="0" w:color="auto"/>
              <w:left w:val="nil"/>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ЦСР</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ВР</w:t>
            </w:r>
          </w:p>
        </w:tc>
        <w:tc>
          <w:tcPr>
            <w:tcW w:w="3126" w:type="dxa"/>
            <w:gridSpan w:val="4"/>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Назначено</w:t>
            </w:r>
          </w:p>
        </w:tc>
      </w:tr>
      <w:tr w:rsidR="00E1081D" w:rsidRPr="00E1081D" w:rsidTr="004D5023">
        <w:trPr>
          <w:cantSplit/>
          <w:trHeight w:val="113"/>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p>
        </w:tc>
        <w:tc>
          <w:tcPr>
            <w:tcW w:w="445" w:type="dxa"/>
            <w:vMerge/>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p>
        </w:tc>
        <w:tc>
          <w:tcPr>
            <w:tcW w:w="568" w:type="dxa"/>
            <w:vMerge/>
            <w:tcBorders>
              <w:top w:val="single" w:sz="4" w:space="0" w:color="auto"/>
              <w:left w:val="nil"/>
              <w:bottom w:val="single" w:sz="4" w:space="0" w:color="auto"/>
              <w:right w:val="single" w:sz="4" w:space="0" w:color="auto"/>
            </w:tcBorders>
            <w:vAlign w:val="center"/>
            <w:hideMark/>
          </w:tcPr>
          <w:p w:rsidR="00E1081D" w:rsidRPr="00E1081D" w:rsidRDefault="00E1081D" w:rsidP="00E1081D">
            <w:pPr>
              <w:rPr>
                <w:rFonts w:eastAsia="Calibri"/>
                <w:sz w:val="20"/>
                <w:szCs w:val="20"/>
              </w:rPr>
            </w:pPr>
          </w:p>
        </w:tc>
        <w:tc>
          <w:tcPr>
            <w:tcW w:w="1419" w:type="dxa"/>
            <w:vMerge/>
            <w:tcBorders>
              <w:top w:val="single" w:sz="4" w:space="0" w:color="auto"/>
              <w:left w:val="nil"/>
              <w:bottom w:val="single" w:sz="4" w:space="0" w:color="auto"/>
              <w:right w:val="single" w:sz="4" w:space="0" w:color="auto"/>
            </w:tcBorders>
            <w:vAlign w:val="center"/>
            <w:hideMark/>
          </w:tcPr>
          <w:p w:rsidR="00E1081D" w:rsidRPr="00E1081D" w:rsidRDefault="00E1081D" w:rsidP="00E1081D">
            <w:pPr>
              <w:rPr>
                <w:rFonts w:eastAsia="Calibri"/>
                <w:sz w:val="20"/>
                <w:szCs w:val="20"/>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2019</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2020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2021</w:t>
            </w:r>
          </w:p>
        </w:tc>
      </w:tr>
      <w:tr w:rsidR="00E1081D" w:rsidRPr="00E1081D" w:rsidTr="004D5023">
        <w:trPr>
          <w:cantSplit/>
          <w:trHeight w:val="235"/>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3</w:t>
            </w:r>
          </w:p>
        </w:tc>
        <w:tc>
          <w:tcPr>
            <w:tcW w:w="568" w:type="dxa"/>
            <w:tcBorders>
              <w:top w:val="single" w:sz="4" w:space="0" w:color="auto"/>
              <w:left w:val="nil"/>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4</w:t>
            </w:r>
          </w:p>
        </w:tc>
        <w:tc>
          <w:tcPr>
            <w:tcW w:w="1419" w:type="dxa"/>
            <w:tcBorders>
              <w:top w:val="single" w:sz="4" w:space="0" w:color="auto"/>
              <w:left w:val="nil"/>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5</w:t>
            </w:r>
          </w:p>
        </w:tc>
        <w:tc>
          <w:tcPr>
            <w:tcW w:w="567" w:type="dxa"/>
            <w:gridSpan w:val="2"/>
            <w:tcBorders>
              <w:top w:val="single" w:sz="4" w:space="0" w:color="auto"/>
              <w:left w:val="single" w:sz="4" w:space="0" w:color="auto"/>
              <w:bottom w:val="single" w:sz="4" w:space="0" w:color="auto"/>
              <w:right w:val="nil"/>
            </w:tcBorders>
            <w:vAlign w:val="center"/>
            <w:hideMark/>
          </w:tcPr>
          <w:p w:rsidR="00E1081D" w:rsidRPr="00E1081D" w:rsidRDefault="00E1081D" w:rsidP="00E1081D">
            <w:pPr>
              <w:rPr>
                <w:rFonts w:eastAsia="Calibri"/>
                <w:sz w:val="20"/>
                <w:szCs w:val="20"/>
              </w:rPr>
            </w:pPr>
            <w:r w:rsidRPr="00E1081D">
              <w:rPr>
                <w:rFonts w:eastAsia="Calibri"/>
                <w:sz w:val="20"/>
                <w:szCs w:val="20"/>
              </w:rPr>
              <w:t>6</w:t>
            </w:r>
          </w:p>
        </w:tc>
        <w:tc>
          <w:tcPr>
            <w:tcW w:w="1137" w:type="dxa"/>
            <w:gridSpan w:val="2"/>
            <w:tcBorders>
              <w:top w:val="single" w:sz="4" w:space="0" w:color="auto"/>
              <w:left w:val="nil"/>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7</w:t>
            </w:r>
          </w:p>
        </w:tc>
        <w:tc>
          <w:tcPr>
            <w:tcW w:w="994" w:type="dxa"/>
            <w:tcBorders>
              <w:top w:val="single" w:sz="4" w:space="0" w:color="auto"/>
              <w:left w:val="nil"/>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8</w:t>
            </w:r>
          </w:p>
        </w:tc>
        <w:tc>
          <w:tcPr>
            <w:tcW w:w="995" w:type="dxa"/>
            <w:tcBorders>
              <w:top w:val="single" w:sz="4" w:space="0" w:color="auto"/>
              <w:left w:val="nil"/>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9</w:t>
            </w:r>
          </w:p>
        </w:tc>
      </w:tr>
      <w:tr w:rsidR="00E1081D" w:rsidRPr="00E1081D" w:rsidTr="004D5023">
        <w:trPr>
          <w:trHeight w:val="361"/>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1813173,17</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727800,0</w:t>
            </w:r>
          </w:p>
        </w:tc>
      </w:tr>
      <w:tr w:rsidR="00E1081D" w:rsidRPr="00E1081D" w:rsidTr="004D5023">
        <w:trPr>
          <w:trHeight w:val="1061"/>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Функционирование высшего должностного лица субъекта Российской Федерации и муниципального образования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hideMark/>
          </w:tcPr>
          <w:p w:rsidR="00E1081D" w:rsidRPr="00E1081D" w:rsidRDefault="00E1081D" w:rsidP="00E1081D">
            <w:r w:rsidRPr="00E1081D">
              <w:rPr>
                <w:rFonts w:eastAsia="Calibri"/>
                <w:b/>
                <w:sz w:val="20"/>
                <w:szCs w:val="20"/>
              </w:rPr>
              <w:t>574042,04</w:t>
            </w:r>
          </w:p>
        </w:tc>
        <w:tc>
          <w:tcPr>
            <w:tcW w:w="994"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r w:rsidRPr="00E1081D">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r w:rsidRPr="00E1081D">
              <w:rPr>
                <w:rFonts w:eastAsia="Calibri"/>
                <w:b/>
                <w:sz w:val="20"/>
                <w:szCs w:val="20"/>
              </w:rPr>
              <w:t>260293,0</w:t>
            </w:r>
          </w:p>
        </w:tc>
      </w:tr>
      <w:tr w:rsidR="00E1081D" w:rsidRPr="00E1081D" w:rsidTr="004D5023">
        <w:trPr>
          <w:trHeight w:val="361"/>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Руководство и управление в сфере установленных функций органов местного самоуправления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0000020000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hideMark/>
          </w:tcPr>
          <w:p w:rsidR="00E1081D" w:rsidRPr="00E1081D" w:rsidRDefault="00E1081D" w:rsidP="00E1081D">
            <w:r w:rsidRPr="00E1081D">
              <w:rPr>
                <w:rFonts w:eastAsia="Calibri"/>
                <w:b/>
                <w:sz w:val="20"/>
                <w:szCs w:val="20"/>
              </w:rPr>
              <w:t>574042,04</w:t>
            </w:r>
          </w:p>
        </w:tc>
        <w:tc>
          <w:tcPr>
            <w:tcW w:w="994"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260293,0</w:t>
            </w:r>
          </w:p>
        </w:tc>
      </w:tr>
      <w:tr w:rsidR="00E1081D" w:rsidRPr="00E1081D" w:rsidTr="004D5023">
        <w:trPr>
          <w:trHeight w:val="361"/>
        </w:trPr>
        <w:tc>
          <w:tcPr>
            <w:tcW w:w="40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lastRenderedPageBreak/>
              <w:t xml:space="preserve">Глава </w:t>
            </w:r>
            <w:proofErr w:type="gramStart"/>
            <w:r w:rsidRPr="00E1081D">
              <w:rPr>
                <w:rFonts w:eastAsia="Calibri"/>
                <w:b/>
                <w:sz w:val="20"/>
                <w:szCs w:val="20"/>
              </w:rPr>
              <w:t>муниципального</w:t>
            </w:r>
            <w:proofErr w:type="gramEnd"/>
            <w:r w:rsidRPr="00E1081D">
              <w:rPr>
                <w:rFonts w:eastAsia="Calibri"/>
                <w:b/>
                <w:sz w:val="20"/>
                <w:szCs w:val="20"/>
              </w:rPr>
              <w:t xml:space="preserve"> образования</w:t>
            </w:r>
          </w:p>
          <w:p w:rsidR="00E1081D" w:rsidRPr="00E1081D" w:rsidRDefault="00E1081D" w:rsidP="00E1081D">
            <w:pPr>
              <w:rPr>
                <w:rFonts w:eastAsia="Calibri"/>
                <w:b/>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w:t>
            </w:r>
          </w:p>
        </w:tc>
        <w:tc>
          <w:tcPr>
            <w:tcW w:w="1137" w:type="dxa"/>
            <w:gridSpan w:val="2"/>
            <w:tcBorders>
              <w:top w:val="single" w:sz="4" w:space="0" w:color="auto"/>
              <w:left w:val="single" w:sz="4" w:space="0" w:color="auto"/>
              <w:bottom w:val="single" w:sz="4" w:space="0" w:color="auto"/>
              <w:right w:val="single" w:sz="4" w:space="0" w:color="auto"/>
            </w:tcBorders>
            <w:hideMark/>
          </w:tcPr>
          <w:p w:rsidR="00E1081D" w:rsidRPr="00E1081D" w:rsidRDefault="00E1081D" w:rsidP="00E1081D">
            <w:r w:rsidRPr="00E1081D">
              <w:rPr>
                <w:rFonts w:eastAsia="Calibri"/>
                <w:b/>
                <w:sz w:val="20"/>
                <w:szCs w:val="20"/>
              </w:rPr>
              <w:t>574042,04</w:t>
            </w:r>
          </w:p>
        </w:tc>
        <w:tc>
          <w:tcPr>
            <w:tcW w:w="994"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260293,0</w:t>
            </w:r>
          </w:p>
        </w:tc>
      </w:tr>
      <w:tr w:rsidR="00E1081D" w:rsidRPr="00E1081D" w:rsidTr="004D5023">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r w:rsidRPr="00E1081D">
              <w:rPr>
                <w:rFonts w:eastAsia="Calibri"/>
                <w:b/>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r w:rsidRPr="00E1081D">
              <w:rPr>
                <w:rFonts w:eastAsia="Calibri"/>
                <w:b/>
                <w:sz w:val="20"/>
                <w:szCs w:val="20"/>
              </w:rPr>
              <w:t>100</w:t>
            </w:r>
          </w:p>
        </w:tc>
        <w:tc>
          <w:tcPr>
            <w:tcW w:w="1137" w:type="dxa"/>
            <w:gridSpan w:val="2"/>
            <w:tcBorders>
              <w:top w:val="single" w:sz="4" w:space="0" w:color="auto"/>
              <w:left w:val="single" w:sz="4" w:space="0" w:color="auto"/>
              <w:bottom w:val="single" w:sz="4" w:space="0" w:color="auto"/>
              <w:right w:val="single" w:sz="4" w:space="0" w:color="auto"/>
            </w:tcBorders>
            <w:hideMark/>
          </w:tcPr>
          <w:p w:rsidR="00E1081D" w:rsidRPr="00E1081D" w:rsidRDefault="00E1081D" w:rsidP="00E1081D">
            <w:r w:rsidRPr="00E1081D">
              <w:rPr>
                <w:rFonts w:eastAsia="Calibri"/>
                <w:b/>
                <w:sz w:val="20"/>
                <w:szCs w:val="20"/>
              </w:rPr>
              <w:t>574042,04</w:t>
            </w:r>
          </w:p>
        </w:tc>
        <w:tc>
          <w:tcPr>
            <w:tcW w:w="994"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260293,0</w:t>
            </w:r>
          </w:p>
        </w:tc>
      </w:tr>
      <w:tr w:rsidR="00E1081D" w:rsidRPr="00E1081D" w:rsidTr="004D5023">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Расходы на выплаты персоналу государственны</w:t>
            </w:r>
            <w:proofErr w:type="gramStart"/>
            <w:r w:rsidRPr="00E1081D">
              <w:rPr>
                <w:rFonts w:eastAsia="Calibri"/>
                <w:b/>
                <w:sz w:val="20"/>
                <w:szCs w:val="20"/>
              </w:rPr>
              <w:t>х(</w:t>
            </w:r>
            <w:proofErr w:type="gramEnd"/>
            <w:r w:rsidRPr="00E1081D">
              <w:rPr>
                <w:rFonts w:eastAsia="Calibri"/>
                <w:b/>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120</w:t>
            </w:r>
          </w:p>
        </w:tc>
        <w:tc>
          <w:tcPr>
            <w:tcW w:w="1137" w:type="dxa"/>
            <w:gridSpan w:val="2"/>
            <w:tcBorders>
              <w:top w:val="single" w:sz="4" w:space="0" w:color="auto"/>
              <w:left w:val="single" w:sz="4" w:space="0" w:color="auto"/>
              <w:bottom w:val="single" w:sz="4" w:space="0" w:color="auto"/>
              <w:right w:val="single" w:sz="4" w:space="0" w:color="auto"/>
            </w:tcBorders>
            <w:hideMark/>
          </w:tcPr>
          <w:p w:rsidR="00E1081D" w:rsidRPr="00E1081D" w:rsidRDefault="00E1081D" w:rsidP="00E1081D">
            <w:r w:rsidRPr="00E1081D">
              <w:rPr>
                <w:rFonts w:eastAsia="Calibri"/>
                <w:b/>
                <w:sz w:val="20"/>
                <w:szCs w:val="20"/>
              </w:rPr>
              <w:t>574042,04</w:t>
            </w:r>
          </w:p>
        </w:tc>
        <w:tc>
          <w:tcPr>
            <w:tcW w:w="994"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260293,0</w:t>
            </w:r>
          </w:p>
        </w:tc>
      </w:tr>
      <w:tr w:rsidR="00E1081D" w:rsidRPr="00E1081D" w:rsidTr="004D5023">
        <w:trPr>
          <w:trHeight w:val="555"/>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0000020300</w:t>
            </w:r>
          </w:p>
          <w:p w:rsidR="00E1081D" w:rsidRPr="00E1081D" w:rsidRDefault="00E1081D" w:rsidP="00E1081D">
            <w:pPr>
              <w:rPr>
                <w:rFonts w:eastAsia="Calibri"/>
                <w:sz w:val="20"/>
                <w:szCs w:val="20"/>
              </w:rPr>
            </w:pPr>
            <w:r w:rsidRPr="00E1081D">
              <w:rPr>
                <w:rFonts w:eastAsia="Calibri"/>
                <w:sz w:val="20"/>
                <w:szCs w:val="20"/>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121</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246470,58</w:t>
            </w:r>
          </w:p>
          <w:p w:rsidR="00E1081D" w:rsidRPr="00E1081D" w:rsidRDefault="00E1081D" w:rsidP="00E1081D">
            <w:pPr>
              <w:rPr>
                <w:rFonts w:eastAsia="Calibri"/>
                <w:sz w:val="20"/>
                <w:szCs w:val="20"/>
              </w:rPr>
            </w:pPr>
            <w:r w:rsidRPr="00E1081D">
              <w:rPr>
                <w:rFonts w:eastAsia="Calibri"/>
                <w:sz w:val="20"/>
                <w:szCs w:val="20"/>
              </w:rPr>
              <w:t>165891,23</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230800,0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230800,0</w:t>
            </w:r>
          </w:p>
        </w:tc>
      </w:tr>
      <w:tr w:rsidR="00E1081D" w:rsidRPr="00E1081D" w:rsidTr="004D5023">
        <w:trPr>
          <w:trHeight w:val="210"/>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0000020300</w:t>
            </w:r>
          </w:p>
          <w:p w:rsidR="00E1081D" w:rsidRPr="00E1081D" w:rsidRDefault="00E1081D" w:rsidP="00E1081D">
            <w:pPr>
              <w:rPr>
                <w:rFonts w:eastAsia="Calibri"/>
                <w:sz w:val="20"/>
                <w:szCs w:val="20"/>
              </w:rPr>
            </w:pPr>
            <w:r w:rsidRPr="00E1081D">
              <w:rPr>
                <w:rFonts w:eastAsia="Calibri"/>
                <w:sz w:val="20"/>
                <w:szCs w:val="20"/>
              </w:rPr>
              <w:t>00000</w:t>
            </w:r>
            <w:r w:rsidRPr="00E1081D">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129</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68493,0</w:t>
            </w:r>
          </w:p>
          <w:p w:rsidR="00E1081D" w:rsidRPr="00E1081D" w:rsidRDefault="00E1081D" w:rsidP="00E1081D">
            <w:pPr>
              <w:rPr>
                <w:rFonts w:eastAsia="Calibri"/>
                <w:sz w:val="20"/>
                <w:szCs w:val="20"/>
              </w:rPr>
            </w:pPr>
            <w:r w:rsidRPr="00E1081D">
              <w:rPr>
                <w:rFonts w:eastAsia="Calibri"/>
                <w:sz w:val="20"/>
                <w:szCs w:val="20"/>
              </w:rPr>
              <w:t>93187,23</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29493,0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29493,0</w:t>
            </w:r>
          </w:p>
        </w:tc>
      </w:tr>
      <w:tr w:rsidR="00E1081D" w:rsidRPr="00E1081D" w:rsidTr="004D5023">
        <w:trPr>
          <w:trHeight w:val="210"/>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 xml:space="preserve">Функционирование </w:t>
            </w:r>
            <w:proofErr w:type="gramStart"/>
            <w:r w:rsidRPr="00E1081D">
              <w:rPr>
                <w:rFonts w:eastAsia="Calibri"/>
                <w:b/>
                <w:sz w:val="20"/>
                <w:szCs w:val="20"/>
              </w:rPr>
              <w:t>Правительства Российской Федерации высших исполнительных органов государственной власти субъектов</w:t>
            </w:r>
            <w:proofErr w:type="gramEnd"/>
            <w:r w:rsidRPr="00E1081D">
              <w:rPr>
                <w:rFonts w:eastAsia="Calibri"/>
                <w:b/>
                <w:sz w:val="20"/>
                <w:szCs w:val="20"/>
              </w:rPr>
              <w:t xml:space="preserve"> </w:t>
            </w:r>
            <w:proofErr w:type="spellStart"/>
            <w:r w:rsidRPr="00E1081D">
              <w:rPr>
                <w:rFonts w:eastAsia="Calibri"/>
                <w:b/>
                <w:sz w:val="20"/>
                <w:szCs w:val="20"/>
              </w:rPr>
              <w:t>Российкой</w:t>
            </w:r>
            <w:proofErr w:type="spellEnd"/>
            <w:r w:rsidRPr="00E1081D">
              <w:rPr>
                <w:rFonts w:eastAsia="Calibri"/>
                <w:b/>
                <w:sz w:val="20"/>
                <w:szCs w:val="20"/>
              </w:rPr>
              <w:t xml:space="preserve"> Федерации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r w:rsidRPr="00E1081D">
              <w:rPr>
                <w:rFonts w:eastAsia="Calibri"/>
                <w:b/>
                <w:sz w:val="20"/>
                <w:szCs w:val="20"/>
              </w:rPr>
              <w:t>334071,15</w:t>
            </w:r>
          </w:p>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r w:rsidRPr="00E1081D">
              <w:rPr>
                <w:rFonts w:eastAsia="Calibri"/>
                <w:b/>
                <w:sz w:val="20"/>
                <w:szCs w:val="20"/>
              </w:rPr>
              <w:t>208733,0</w:t>
            </w:r>
          </w:p>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r w:rsidRPr="00E1081D">
              <w:rPr>
                <w:rFonts w:eastAsia="Calibri"/>
                <w:b/>
                <w:sz w:val="20"/>
                <w:szCs w:val="20"/>
              </w:rPr>
              <w:t>208733,0</w:t>
            </w:r>
          </w:p>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p>
        </w:tc>
      </w:tr>
      <w:tr w:rsidR="00E1081D" w:rsidRPr="00E1081D" w:rsidTr="004D5023">
        <w:trPr>
          <w:trHeight w:val="847"/>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Центральный аппарат</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r w:rsidRPr="00E1081D">
              <w:rPr>
                <w:rFonts w:eastAsia="Calibri"/>
                <w:b/>
                <w:sz w:val="20"/>
                <w:szCs w:val="20"/>
              </w:rPr>
              <w:t>334071,15</w:t>
            </w:r>
          </w:p>
          <w:p w:rsidR="00E1081D" w:rsidRPr="00E1081D" w:rsidRDefault="00E1081D" w:rsidP="00E1081D">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r w:rsidRPr="00E1081D">
              <w:rPr>
                <w:rFonts w:eastAsia="Calibri"/>
                <w:b/>
                <w:sz w:val="20"/>
                <w:szCs w:val="20"/>
              </w:rPr>
              <w:t>208733,0</w:t>
            </w:r>
          </w:p>
          <w:p w:rsidR="00E1081D" w:rsidRPr="00E1081D" w:rsidRDefault="00E1081D" w:rsidP="00E1081D">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p w:rsidR="00E1081D" w:rsidRPr="00E1081D" w:rsidRDefault="00E1081D" w:rsidP="00E1081D">
            <w:pPr>
              <w:rPr>
                <w:rFonts w:eastAsia="Calibri"/>
                <w:b/>
                <w:sz w:val="20"/>
                <w:szCs w:val="20"/>
              </w:rPr>
            </w:pPr>
            <w:r w:rsidRPr="00E1081D">
              <w:rPr>
                <w:rFonts w:eastAsia="Calibri"/>
                <w:b/>
                <w:sz w:val="20"/>
                <w:szCs w:val="20"/>
              </w:rPr>
              <w:t>208733,0</w:t>
            </w:r>
          </w:p>
          <w:p w:rsidR="00E1081D" w:rsidRPr="00E1081D" w:rsidRDefault="00E1081D" w:rsidP="00E1081D">
            <w:pPr>
              <w:rPr>
                <w:rFonts w:eastAsia="Calibri"/>
                <w:b/>
                <w:sz w:val="20"/>
                <w:szCs w:val="20"/>
              </w:rPr>
            </w:pPr>
          </w:p>
        </w:tc>
      </w:tr>
      <w:tr w:rsidR="00E1081D" w:rsidRPr="00E1081D" w:rsidTr="004D5023">
        <w:trPr>
          <w:trHeight w:val="181"/>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100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289556,70</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169785,0</w:t>
            </w:r>
          </w:p>
        </w:tc>
      </w:tr>
      <w:tr w:rsidR="00E1081D" w:rsidRPr="00E1081D" w:rsidTr="004D5023">
        <w:trPr>
          <w:trHeight w:val="255"/>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Расходы на выплаты персоналу государственны</w:t>
            </w:r>
            <w:proofErr w:type="gramStart"/>
            <w:r w:rsidRPr="00E1081D">
              <w:rPr>
                <w:rFonts w:eastAsia="Calibri"/>
                <w:b/>
                <w:sz w:val="20"/>
                <w:szCs w:val="20"/>
              </w:rPr>
              <w:t>х(</w:t>
            </w:r>
            <w:proofErr w:type="gramEnd"/>
            <w:r w:rsidRPr="00E1081D">
              <w:rPr>
                <w:rFonts w:eastAsia="Calibri"/>
                <w:b/>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120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289556,70</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169785,0</w:t>
            </w:r>
          </w:p>
        </w:tc>
      </w:tr>
      <w:tr w:rsidR="00E1081D" w:rsidRPr="00E1081D" w:rsidTr="004D5023">
        <w:trPr>
          <w:trHeight w:val="330"/>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0000020400</w:t>
            </w:r>
          </w:p>
          <w:p w:rsidR="00E1081D" w:rsidRPr="00E1081D" w:rsidRDefault="00E1081D" w:rsidP="00E1081D">
            <w:pPr>
              <w:rPr>
                <w:rFonts w:eastAsia="Calibri"/>
                <w:sz w:val="20"/>
                <w:szCs w:val="20"/>
              </w:rPr>
            </w:pPr>
            <w:r w:rsidRPr="00E1081D">
              <w:rPr>
                <w:rFonts w:eastAsia="Calibri"/>
                <w:sz w:val="20"/>
                <w:szCs w:val="20"/>
              </w:rPr>
              <w:t>00000</w:t>
            </w:r>
            <w:r w:rsidRPr="00E1081D">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121</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179938,40,38004,78</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154513,00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154513,00</w:t>
            </w:r>
          </w:p>
        </w:tc>
      </w:tr>
      <w:tr w:rsidR="00E1081D" w:rsidRPr="00E1081D" w:rsidTr="004D5023">
        <w:trPr>
          <w:trHeight w:val="165"/>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0000020400</w:t>
            </w:r>
          </w:p>
          <w:p w:rsidR="00E1081D" w:rsidRPr="00E1081D" w:rsidRDefault="00E1081D" w:rsidP="00E1081D">
            <w:pPr>
              <w:rPr>
                <w:rFonts w:eastAsia="Calibri"/>
                <w:sz w:val="20"/>
                <w:szCs w:val="20"/>
              </w:rPr>
            </w:pPr>
            <w:r w:rsidRPr="00E1081D">
              <w:rPr>
                <w:rFonts w:eastAsia="Calibri"/>
                <w:sz w:val="20"/>
                <w:szCs w:val="20"/>
              </w:rPr>
              <w:t>00000</w:t>
            </w:r>
            <w:r w:rsidRPr="00E1081D">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129</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93187,23</w:t>
            </w:r>
          </w:p>
          <w:p w:rsidR="00E1081D" w:rsidRPr="00E1081D" w:rsidRDefault="00E1081D" w:rsidP="00E1081D">
            <w:pPr>
              <w:rPr>
                <w:rFonts w:eastAsia="Calibri"/>
                <w:sz w:val="20"/>
                <w:szCs w:val="20"/>
              </w:rPr>
            </w:pPr>
            <w:r w:rsidRPr="00E1081D">
              <w:rPr>
                <w:rFonts w:eastAsia="Calibri"/>
                <w:sz w:val="20"/>
                <w:szCs w:val="20"/>
              </w:rPr>
              <w:t>29244,54</w:t>
            </w:r>
          </w:p>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15272,00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15272,0</w:t>
            </w:r>
          </w:p>
        </w:tc>
      </w:tr>
      <w:tr w:rsidR="00E1081D" w:rsidRPr="00E1081D" w:rsidTr="004D5023">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Закупки товаров, работ и услуг для государственны</w:t>
            </w:r>
            <w:proofErr w:type="gramStart"/>
            <w:r w:rsidRPr="00E1081D">
              <w:rPr>
                <w:rFonts w:eastAsia="Calibri"/>
                <w:b/>
                <w:sz w:val="20"/>
                <w:szCs w:val="20"/>
              </w:rPr>
              <w:t>х(</w:t>
            </w:r>
            <w:proofErr w:type="gramEnd"/>
            <w:r w:rsidRPr="00E1081D">
              <w:rPr>
                <w:rFonts w:eastAsia="Calibri"/>
                <w:b/>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200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40638,45</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38948,0</w:t>
            </w:r>
          </w:p>
        </w:tc>
      </w:tr>
      <w:tr w:rsidR="00E1081D" w:rsidRPr="00E1081D" w:rsidTr="004D5023">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Иные закупки товаров, работ и услуг для обеспечения государственны</w:t>
            </w:r>
            <w:proofErr w:type="gramStart"/>
            <w:r w:rsidRPr="00E1081D">
              <w:rPr>
                <w:rFonts w:eastAsia="Calibri"/>
                <w:b/>
                <w:sz w:val="20"/>
                <w:szCs w:val="20"/>
              </w:rPr>
              <w:t>х(</w:t>
            </w:r>
            <w:proofErr w:type="gramEnd"/>
            <w:r w:rsidRPr="00E1081D">
              <w:rPr>
                <w:rFonts w:eastAsia="Calibri"/>
                <w:b/>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240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40638,45</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38948,0</w:t>
            </w:r>
          </w:p>
        </w:tc>
      </w:tr>
      <w:tr w:rsidR="00E1081D" w:rsidRPr="00E1081D" w:rsidTr="004D5023">
        <w:trPr>
          <w:trHeight w:val="375"/>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242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15350,0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19200,0</w:t>
            </w: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19200,0</w:t>
            </w:r>
          </w:p>
        </w:tc>
      </w:tr>
      <w:tr w:rsidR="00E1081D" w:rsidRPr="00E1081D" w:rsidTr="004D5023">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244</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25288,45</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19748,0</w:t>
            </w: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19748,0</w:t>
            </w:r>
          </w:p>
        </w:tc>
      </w:tr>
      <w:tr w:rsidR="00E1081D" w:rsidRPr="00E1081D" w:rsidTr="004D5023">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800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830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 xml:space="preserve">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w:t>
            </w:r>
            <w:r w:rsidRPr="00E1081D">
              <w:rPr>
                <w:rFonts w:eastAsia="Calibri"/>
                <w:sz w:val="20"/>
                <w:szCs w:val="20"/>
              </w:rPr>
              <w:lastRenderedPageBreak/>
              <w:t>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lastRenderedPageBreak/>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831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lastRenderedPageBreak/>
              <w:t>Уплата  налогов, сборов и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850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3876,0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Уплата налога на имущество организаций и земельного налога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851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145,0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150"/>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852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2128</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603"/>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853</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1603,0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Другие 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905059,98</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r>
      <w:tr w:rsidR="00E1081D" w:rsidRPr="00E1081D" w:rsidTr="004D5023">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Выполнение других обязательств государства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r>
      <w:tr w:rsidR="00E1081D" w:rsidRPr="00E1081D" w:rsidTr="004D5023">
        <w:trPr>
          <w:trHeight w:val="587"/>
        </w:trPr>
        <w:tc>
          <w:tcPr>
            <w:tcW w:w="40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b/>
                <w:sz w:val="20"/>
                <w:szCs w:val="20"/>
              </w:rPr>
            </w:pPr>
            <w:r w:rsidRPr="00E1081D">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100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95449,32</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24612,0</w:t>
            </w:r>
          </w:p>
        </w:tc>
      </w:tr>
      <w:tr w:rsidR="00E1081D" w:rsidRPr="00E1081D" w:rsidTr="004D5023">
        <w:trPr>
          <w:trHeight w:val="465"/>
        </w:trPr>
        <w:tc>
          <w:tcPr>
            <w:tcW w:w="40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Расходы на выплаты персоналу государственны</w:t>
            </w:r>
            <w:proofErr w:type="gramStart"/>
            <w:r w:rsidRPr="00E1081D">
              <w:rPr>
                <w:rFonts w:eastAsia="Calibri"/>
                <w:sz w:val="20"/>
                <w:szCs w:val="20"/>
              </w:rPr>
              <w:t>х(</w:t>
            </w:r>
            <w:proofErr w:type="gramEnd"/>
            <w:r w:rsidRPr="00E1081D">
              <w:rPr>
                <w:rFonts w:eastAsia="Calibri"/>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110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95449,32</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24612,0</w:t>
            </w:r>
          </w:p>
        </w:tc>
      </w:tr>
      <w:tr w:rsidR="00E1081D" w:rsidRPr="00E1081D"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0000009203</w:t>
            </w:r>
          </w:p>
          <w:p w:rsidR="00E1081D" w:rsidRPr="00E1081D" w:rsidRDefault="00E1081D" w:rsidP="00E1081D">
            <w:pPr>
              <w:rPr>
                <w:rFonts w:eastAsia="Calibri"/>
                <w:sz w:val="20"/>
                <w:szCs w:val="20"/>
              </w:rPr>
            </w:pPr>
            <w:r w:rsidRPr="00E1081D">
              <w:rPr>
                <w:rFonts w:eastAsia="Calibri"/>
                <w:sz w:val="20"/>
                <w:szCs w:val="20"/>
              </w:rPr>
              <w:t>00000</w:t>
            </w:r>
            <w:r w:rsidRPr="00E1081D">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111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42268,78</w:t>
            </w:r>
          </w:p>
          <w:p w:rsidR="00E1081D" w:rsidRPr="00E1081D" w:rsidRDefault="00E1081D" w:rsidP="00E1081D">
            <w:pPr>
              <w:rPr>
                <w:rFonts w:eastAsia="Calibri"/>
                <w:sz w:val="20"/>
                <w:szCs w:val="20"/>
              </w:rPr>
            </w:pPr>
            <w:r w:rsidRPr="00E1081D">
              <w:rPr>
                <w:rFonts w:eastAsia="Calibri"/>
                <w:sz w:val="20"/>
                <w:szCs w:val="20"/>
              </w:rPr>
              <w:t>30792,60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18903,0</w:t>
            </w: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18903,0</w:t>
            </w:r>
          </w:p>
        </w:tc>
      </w:tr>
      <w:tr w:rsidR="00E1081D" w:rsidRPr="00E1081D" w:rsidTr="004D5023">
        <w:trPr>
          <w:trHeight w:val="203"/>
        </w:trPr>
        <w:tc>
          <w:tcPr>
            <w:tcW w:w="40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0000009203</w:t>
            </w:r>
          </w:p>
          <w:p w:rsidR="00E1081D" w:rsidRPr="00E1081D" w:rsidRDefault="00E1081D" w:rsidP="00E1081D">
            <w:pPr>
              <w:rPr>
                <w:rFonts w:eastAsia="Calibri"/>
                <w:sz w:val="20"/>
                <w:szCs w:val="20"/>
              </w:rPr>
            </w:pPr>
          </w:p>
          <w:p w:rsidR="00E1081D" w:rsidRPr="00E1081D" w:rsidRDefault="00E1081D" w:rsidP="00E1081D">
            <w:pPr>
              <w:jc w:val="center"/>
              <w:rPr>
                <w:rFonts w:eastAsia="Calibri"/>
                <w:sz w:val="20"/>
                <w:szCs w:val="20"/>
              </w:rPr>
            </w:pPr>
            <w:r w:rsidRPr="00E1081D">
              <w:rPr>
                <w:rFonts w:eastAsia="Calibri"/>
                <w:sz w:val="20"/>
                <w:szCs w:val="20"/>
              </w:rPr>
              <w:t>00000</w:t>
            </w:r>
            <w:r w:rsidRPr="00E1081D">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119</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10873,40</w:t>
            </w:r>
          </w:p>
          <w:p w:rsidR="00E1081D" w:rsidRPr="00E1081D" w:rsidRDefault="00E1081D" w:rsidP="00E1081D">
            <w:pPr>
              <w:rPr>
                <w:rFonts w:eastAsia="Calibri"/>
                <w:sz w:val="20"/>
                <w:szCs w:val="20"/>
              </w:rPr>
            </w:pPr>
            <w:r w:rsidRPr="00E1081D">
              <w:rPr>
                <w:rFonts w:eastAsia="Calibri"/>
                <w:sz w:val="20"/>
                <w:szCs w:val="20"/>
              </w:rPr>
              <w:t>11514,54</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5709,0</w:t>
            </w: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5709,0</w:t>
            </w:r>
          </w:p>
        </w:tc>
      </w:tr>
      <w:tr w:rsidR="00E1081D" w:rsidRPr="00E1081D" w:rsidTr="004D5023">
        <w:trPr>
          <w:trHeight w:val="183"/>
        </w:trPr>
        <w:tc>
          <w:tcPr>
            <w:tcW w:w="40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b/>
                <w:sz w:val="20"/>
                <w:szCs w:val="20"/>
              </w:rPr>
            </w:pPr>
            <w:r w:rsidRPr="00E1081D">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200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802165,03</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w:t>
            </w: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w:t>
            </w:r>
          </w:p>
        </w:tc>
      </w:tr>
      <w:tr w:rsidR="00E1081D" w:rsidRPr="00E1081D" w:rsidTr="004D5023">
        <w:trPr>
          <w:trHeight w:val="142"/>
        </w:trPr>
        <w:tc>
          <w:tcPr>
            <w:tcW w:w="40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Иные закупки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b/>
                <w:sz w:val="20"/>
                <w:szCs w:val="20"/>
              </w:rPr>
            </w:pPr>
            <w:r w:rsidRPr="00E1081D">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240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802165,03</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217"/>
        </w:trPr>
        <w:tc>
          <w:tcPr>
            <w:tcW w:w="4045"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13</w:t>
            </w:r>
          </w:p>
        </w:tc>
        <w:tc>
          <w:tcPr>
            <w:tcW w:w="1419" w:type="dxa"/>
            <w:tcBorders>
              <w:top w:val="single" w:sz="4" w:space="0" w:color="auto"/>
              <w:left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242</w:t>
            </w:r>
          </w:p>
        </w:tc>
        <w:tc>
          <w:tcPr>
            <w:tcW w:w="1137" w:type="dxa"/>
            <w:gridSpan w:val="2"/>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5160,0</w:t>
            </w:r>
          </w:p>
        </w:tc>
        <w:tc>
          <w:tcPr>
            <w:tcW w:w="994"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223"/>
        </w:trPr>
        <w:tc>
          <w:tcPr>
            <w:tcW w:w="4045"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Прочая 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13</w:t>
            </w:r>
          </w:p>
        </w:tc>
        <w:tc>
          <w:tcPr>
            <w:tcW w:w="1419" w:type="dxa"/>
            <w:tcBorders>
              <w:top w:val="single" w:sz="4" w:space="0" w:color="auto"/>
              <w:left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244</w:t>
            </w:r>
          </w:p>
        </w:tc>
        <w:tc>
          <w:tcPr>
            <w:tcW w:w="1137" w:type="dxa"/>
            <w:gridSpan w:val="2"/>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797005,03</w:t>
            </w:r>
          </w:p>
        </w:tc>
        <w:tc>
          <w:tcPr>
            <w:tcW w:w="994"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243"/>
        </w:trPr>
        <w:tc>
          <w:tcPr>
            <w:tcW w:w="4045"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Уплата  налогов, сборов и иных платежей</w:t>
            </w:r>
          </w:p>
        </w:tc>
        <w:tc>
          <w:tcPr>
            <w:tcW w:w="445"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13</w:t>
            </w:r>
          </w:p>
        </w:tc>
        <w:tc>
          <w:tcPr>
            <w:tcW w:w="1419"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850</w:t>
            </w:r>
          </w:p>
        </w:tc>
        <w:tc>
          <w:tcPr>
            <w:tcW w:w="1137" w:type="dxa"/>
            <w:gridSpan w:val="2"/>
            <w:tcBorders>
              <w:top w:val="single" w:sz="4" w:space="0" w:color="auto"/>
              <w:left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7445,63</w:t>
            </w:r>
          </w:p>
        </w:tc>
        <w:tc>
          <w:tcPr>
            <w:tcW w:w="994"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243"/>
        </w:trPr>
        <w:tc>
          <w:tcPr>
            <w:tcW w:w="4045"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Уплата налога на имущество организаций и земельного налога</w:t>
            </w:r>
          </w:p>
        </w:tc>
        <w:tc>
          <w:tcPr>
            <w:tcW w:w="445"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13</w:t>
            </w:r>
          </w:p>
        </w:tc>
        <w:tc>
          <w:tcPr>
            <w:tcW w:w="1419"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0000009203</w:t>
            </w:r>
          </w:p>
        </w:tc>
        <w:tc>
          <w:tcPr>
            <w:tcW w:w="567" w:type="dxa"/>
            <w:gridSpan w:val="2"/>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851</w:t>
            </w:r>
          </w:p>
        </w:tc>
        <w:tc>
          <w:tcPr>
            <w:tcW w:w="1137" w:type="dxa"/>
            <w:gridSpan w:val="2"/>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w:t>
            </w:r>
          </w:p>
        </w:tc>
        <w:tc>
          <w:tcPr>
            <w:tcW w:w="994"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284"/>
        </w:trPr>
        <w:tc>
          <w:tcPr>
            <w:tcW w:w="40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852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122"/>
        </w:trPr>
        <w:tc>
          <w:tcPr>
            <w:tcW w:w="40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853</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7445,63</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Иные закупки товаров, работ и услуг для обеспечения государственны</w:t>
            </w:r>
            <w:proofErr w:type="gramStart"/>
            <w:r w:rsidRPr="00E1081D">
              <w:rPr>
                <w:rFonts w:eastAsia="Calibri"/>
                <w:sz w:val="20"/>
                <w:szCs w:val="20"/>
              </w:rPr>
              <w:t>х(</w:t>
            </w:r>
            <w:proofErr w:type="gramEnd"/>
            <w:r w:rsidRPr="00E1081D">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240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242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244</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800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830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 xml:space="preserve">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w:t>
            </w:r>
            <w:r w:rsidRPr="00E1081D">
              <w:rPr>
                <w:rFonts w:eastAsia="Calibri"/>
                <w:sz w:val="20"/>
                <w:szCs w:val="20"/>
              </w:rPr>
              <w:lastRenderedPageBreak/>
              <w:t>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lastRenderedPageBreak/>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831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91"/>
        </w:trPr>
        <w:tc>
          <w:tcPr>
            <w:tcW w:w="40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lastRenderedPageBreak/>
              <w:t>Резервный фонд</w:t>
            </w:r>
          </w:p>
        </w:tc>
        <w:tc>
          <w:tcPr>
            <w:tcW w:w="4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0000007005</w:t>
            </w:r>
          </w:p>
        </w:tc>
        <w:tc>
          <w:tcPr>
            <w:tcW w:w="54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870</w:t>
            </w:r>
          </w:p>
        </w:tc>
        <w:tc>
          <w:tcPr>
            <w:tcW w:w="1156" w:type="dxa"/>
            <w:gridSpan w:val="3"/>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5000,0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101"/>
        </w:trPr>
        <w:tc>
          <w:tcPr>
            <w:tcW w:w="40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Прочие работы</w:t>
            </w:r>
          </w:p>
        </w:tc>
        <w:tc>
          <w:tcPr>
            <w:tcW w:w="4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0000007005</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870</w:t>
            </w: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5000,0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Национальная оборона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68500,00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105700,0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105700,0</w:t>
            </w:r>
          </w:p>
        </w:tc>
      </w:tr>
      <w:tr w:rsidR="00E1081D" w:rsidRPr="00E1081D"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Мобилизационная и вневойсковая подготовка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68500,00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105700,00</w:t>
            </w:r>
          </w:p>
        </w:tc>
      </w:tr>
      <w:tr w:rsidR="00E1081D" w:rsidRPr="00E1081D"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Осуществление первичного воинского учета на территориях, где отсутствуют военные комиссариаты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w:t>
            </w:r>
          </w:p>
        </w:tc>
        <w:tc>
          <w:tcPr>
            <w:tcW w:w="112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68500,00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105700,00</w:t>
            </w:r>
          </w:p>
        </w:tc>
      </w:tr>
      <w:tr w:rsidR="00E1081D" w:rsidRPr="00E1081D"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100</w:t>
            </w:r>
          </w:p>
        </w:tc>
        <w:tc>
          <w:tcPr>
            <w:tcW w:w="112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62600,00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96700,00</w:t>
            </w:r>
          </w:p>
        </w:tc>
      </w:tr>
      <w:tr w:rsidR="00E1081D" w:rsidRPr="00E1081D"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Расходы на выплаты персоналу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120</w:t>
            </w:r>
          </w:p>
        </w:tc>
        <w:tc>
          <w:tcPr>
            <w:tcW w:w="112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62600,00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96700,00</w:t>
            </w:r>
          </w:p>
        </w:tc>
      </w:tr>
      <w:tr w:rsidR="00E1081D" w:rsidRPr="00E1081D"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121</w:t>
            </w:r>
          </w:p>
        </w:tc>
        <w:tc>
          <w:tcPr>
            <w:tcW w:w="112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45000,00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73728,00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73728,00</w:t>
            </w:r>
          </w:p>
        </w:tc>
      </w:tr>
      <w:tr w:rsidR="00E1081D" w:rsidRPr="00E1081D"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129</w:t>
            </w:r>
          </w:p>
        </w:tc>
        <w:tc>
          <w:tcPr>
            <w:tcW w:w="112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13600,00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22972,00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22972,00</w:t>
            </w:r>
          </w:p>
        </w:tc>
      </w:tr>
      <w:tr w:rsidR="00E1081D" w:rsidRPr="00E1081D" w:rsidTr="004D5023">
        <w:trPr>
          <w:trHeight w:val="234"/>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Иные выплаты персоналу государственных (муниципальных) органов, за исключением фонда оплаты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122</w:t>
            </w:r>
          </w:p>
        </w:tc>
        <w:tc>
          <w:tcPr>
            <w:tcW w:w="112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4000,00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4000,00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4000,00</w:t>
            </w:r>
          </w:p>
        </w:tc>
      </w:tr>
      <w:tr w:rsidR="00E1081D" w:rsidRPr="00E1081D" w:rsidTr="004D5023">
        <w:trPr>
          <w:trHeight w:val="853"/>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Иные закупки товаров, работ и услуг для обеспечения государственны</w:t>
            </w:r>
            <w:proofErr w:type="gramStart"/>
            <w:r w:rsidRPr="00E1081D">
              <w:rPr>
                <w:rFonts w:eastAsia="Calibri"/>
                <w:sz w:val="20"/>
                <w:szCs w:val="20"/>
              </w:rPr>
              <w:t>х(</w:t>
            </w:r>
            <w:proofErr w:type="gramEnd"/>
            <w:r w:rsidRPr="00E1081D">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240</w:t>
            </w:r>
          </w:p>
        </w:tc>
        <w:tc>
          <w:tcPr>
            <w:tcW w:w="112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5900,00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5000,00</w:t>
            </w:r>
          </w:p>
        </w:tc>
      </w:tr>
      <w:tr w:rsidR="00E1081D" w:rsidRPr="00E1081D" w:rsidTr="004D5023">
        <w:trPr>
          <w:trHeight w:val="871"/>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5900,00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5000,00</w:t>
            </w:r>
          </w:p>
        </w:tc>
      </w:tr>
      <w:tr w:rsidR="00E1081D" w:rsidRPr="00E1081D" w:rsidTr="004D5023">
        <w:trPr>
          <w:trHeight w:val="192"/>
        </w:trPr>
        <w:tc>
          <w:tcPr>
            <w:tcW w:w="40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Прочая закупка товаров, работ и услуг для государственных нужд</w:t>
            </w:r>
          </w:p>
          <w:p w:rsidR="00E1081D" w:rsidRPr="00E1081D" w:rsidRDefault="00E1081D" w:rsidP="00E1081D">
            <w:pPr>
              <w:rPr>
                <w:rFonts w:eastAsia="Calibri"/>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02</w:t>
            </w:r>
          </w:p>
          <w:p w:rsidR="00E1081D" w:rsidRPr="00E1081D" w:rsidRDefault="00E1081D" w:rsidP="00E1081D">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03</w:t>
            </w:r>
          </w:p>
          <w:p w:rsidR="00E1081D" w:rsidRPr="00E1081D" w:rsidRDefault="00E1081D" w:rsidP="00E1081D">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0000051180</w:t>
            </w:r>
          </w:p>
          <w:p w:rsidR="00E1081D" w:rsidRPr="00E1081D" w:rsidRDefault="00E1081D" w:rsidP="00E1081D">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242</w:t>
            </w:r>
          </w:p>
          <w:p w:rsidR="00E1081D" w:rsidRPr="00E1081D" w:rsidRDefault="00E1081D" w:rsidP="00E1081D">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0,00</w:t>
            </w:r>
          </w:p>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w:t>
            </w:r>
          </w:p>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w:t>
            </w:r>
          </w:p>
          <w:p w:rsidR="00E1081D" w:rsidRPr="00E1081D" w:rsidRDefault="00E1081D" w:rsidP="00E1081D">
            <w:pPr>
              <w:rPr>
                <w:rFonts w:eastAsia="Calibri"/>
                <w:sz w:val="20"/>
                <w:szCs w:val="20"/>
              </w:rPr>
            </w:pPr>
          </w:p>
        </w:tc>
      </w:tr>
      <w:tr w:rsidR="00E1081D" w:rsidRPr="00E1081D" w:rsidTr="004D5023">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Национальная безопасность и правоохранительная деятельность</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Защита населения и территории от чрезвычайных ситуаций природного и техногенного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23300,0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4000,0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200</w:t>
            </w: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4000,0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270"/>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Иные закупки товаров, работ и услуг для обеспечения государственны</w:t>
            </w:r>
            <w:proofErr w:type="gramStart"/>
            <w:r w:rsidRPr="00E1081D">
              <w:rPr>
                <w:rFonts w:eastAsia="Calibri"/>
                <w:sz w:val="20"/>
                <w:szCs w:val="20"/>
              </w:rPr>
              <w:t>х(</w:t>
            </w:r>
            <w:proofErr w:type="gramEnd"/>
            <w:r w:rsidRPr="00E1081D">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242</w:t>
            </w: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460"/>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4000,0</w:t>
            </w:r>
          </w:p>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210"/>
        </w:trPr>
        <w:tc>
          <w:tcPr>
            <w:tcW w:w="4045"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000021801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540</w:t>
            </w: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19300,0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240"/>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Обеспечение пожарной безопасности</w:t>
            </w:r>
          </w:p>
        </w:tc>
        <w:tc>
          <w:tcPr>
            <w:tcW w:w="4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b/>
              </w:rPr>
            </w:pPr>
            <w:r w:rsidRPr="00E1081D">
              <w:rPr>
                <w:rFonts w:eastAsia="Calibri"/>
                <w:b/>
                <w:sz w:val="20"/>
                <w:szCs w:val="20"/>
              </w:rPr>
              <w:t>212410,52</w:t>
            </w:r>
          </w:p>
        </w:tc>
        <w:tc>
          <w:tcPr>
            <w:tcW w:w="994"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b/>
                <w:sz w:val="20"/>
                <w:szCs w:val="20"/>
              </w:rPr>
            </w:pPr>
            <w:r w:rsidRPr="00E1081D">
              <w:rPr>
                <w:rFonts w:eastAsia="Calibri"/>
                <w:b/>
                <w:sz w:val="20"/>
                <w:szCs w:val="20"/>
              </w:rPr>
              <w:t>125962,0</w:t>
            </w:r>
          </w:p>
        </w:tc>
        <w:tc>
          <w:tcPr>
            <w:tcW w:w="995"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125962,0</w:t>
            </w:r>
          </w:p>
        </w:tc>
      </w:tr>
      <w:tr w:rsidR="00E1081D" w:rsidRPr="00E1081D" w:rsidTr="004D5023">
        <w:trPr>
          <w:trHeight w:val="240"/>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lastRenderedPageBreak/>
              <w:t>Реализация других функций связанных с обеспечением национальной безопасности и правоохранительной деятельности</w:t>
            </w:r>
          </w:p>
        </w:tc>
        <w:tc>
          <w:tcPr>
            <w:tcW w:w="4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0000024700</w:t>
            </w:r>
          </w:p>
          <w:p w:rsidR="00E1081D" w:rsidRPr="00E1081D" w:rsidRDefault="00E1081D" w:rsidP="00E1081D">
            <w:pPr>
              <w:rPr>
                <w:rFonts w:eastAsia="Calibri"/>
                <w:b/>
                <w:sz w:val="20"/>
                <w:szCs w:val="20"/>
              </w:rPr>
            </w:pPr>
            <w:r w:rsidRPr="00E1081D">
              <w:rPr>
                <w:rFonts w:eastAsia="Calibri"/>
                <w:b/>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b/>
              </w:rPr>
            </w:pPr>
            <w:r w:rsidRPr="00E1081D">
              <w:rPr>
                <w:rFonts w:eastAsia="Calibri"/>
                <w:b/>
                <w:sz w:val="20"/>
                <w:szCs w:val="20"/>
              </w:rPr>
              <w:t>212410,52</w:t>
            </w:r>
          </w:p>
        </w:tc>
        <w:tc>
          <w:tcPr>
            <w:tcW w:w="994"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p>
        </w:tc>
      </w:tr>
      <w:tr w:rsidR="00E1081D" w:rsidRPr="00E1081D" w:rsidTr="004D5023">
        <w:trPr>
          <w:trHeight w:val="240"/>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Обеспечение деятельности подведомственных учреждений</w:t>
            </w:r>
          </w:p>
        </w:tc>
        <w:tc>
          <w:tcPr>
            <w:tcW w:w="4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0000024799</w:t>
            </w:r>
          </w:p>
          <w:p w:rsidR="00E1081D" w:rsidRPr="00E1081D" w:rsidRDefault="00E1081D" w:rsidP="00E1081D">
            <w:pPr>
              <w:rPr>
                <w:rFonts w:eastAsia="Calibri"/>
                <w:b/>
                <w:sz w:val="20"/>
                <w:szCs w:val="20"/>
              </w:rPr>
            </w:pPr>
            <w:r w:rsidRPr="00E1081D">
              <w:rPr>
                <w:rFonts w:eastAsia="Calibri"/>
                <w:b/>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b/>
              </w:rPr>
            </w:pPr>
            <w:r w:rsidRPr="00E1081D">
              <w:rPr>
                <w:rFonts w:eastAsia="Calibri"/>
                <w:b/>
                <w:sz w:val="20"/>
                <w:szCs w:val="20"/>
              </w:rPr>
              <w:t>212410,52</w:t>
            </w:r>
          </w:p>
        </w:tc>
        <w:tc>
          <w:tcPr>
            <w:tcW w:w="994"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p>
        </w:tc>
      </w:tr>
      <w:tr w:rsidR="00E1081D" w:rsidRPr="00E1081D" w:rsidTr="004D5023">
        <w:trPr>
          <w:trHeight w:val="480"/>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0000024799</w:t>
            </w:r>
          </w:p>
          <w:p w:rsidR="00E1081D" w:rsidRPr="00E1081D" w:rsidRDefault="00E1081D" w:rsidP="00E1081D">
            <w:pPr>
              <w:rPr>
                <w:rFonts w:eastAsia="Calibri"/>
                <w:sz w:val="20"/>
                <w:szCs w:val="20"/>
              </w:rPr>
            </w:pPr>
            <w:r w:rsidRPr="00E1081D">
              <w:rPr>
                <w:rFonts w:eastAsia="Calibri"/>
                <w:sz w:val="20"/>
                <w:szCs w:val="20"/>
              </w:rPr>
              <w:t>00000</w:t>
            </w:r>
            <w:r w:rsidRPr="00E1081D">
              <w:rPr>
                <w:rFonts w:eastAsia="Calibri"/>
                <w:sz w:val="20"/>
                <w:szCs w:val="20"/>
                <w:lang w:val="en-US"/>
              </w:rPr>
              <w:t>S8180</w:t>
            </w:r>
          </w:p>
        </w:tc>
        <w:tc>
          <w:tcPr>
            <w:tcW w:w="577" w:type="dxa"/>
            <w:gridSpan w:val="3"/>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100</w:t>
            </w:r>
          </w:p>
        </w:tc>
        <w:tc>
          <w:tcPr>
            <w:tcW w:w="1127"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212410,52</w:t>
            </w:r>
          </w:p>
        </w:tc>
        <w:tc>
          <w:tcPr>
            <w:tcW w:w="994"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125962,0</w:t>
            </w:r>
          </w:p>
        </w:tc>
        <w:tc>
          <w:tcPr>
            <w:tcW w:w="995"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125962,0</w:t>
            </w:r>
          </w:p>
        </w:tc>
      </w:tr>
      <w:tr w:rsidR="00E1081D" w:rsidRPr="00E1081D" w:rsidTr="004D5023">
        <w:trPr>
          <w:trHeight w:val="390"/>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Расходы на выплаты персоналу государственных (муниципальных</w:t>
            </w:r>
            <w:proofErr w:type="gramStart"/>
            <w:r w:rsidRPr="00E1081D">
              <w:rPr>
                <w:rFonts w:eastAsia="Calibri"/>
                <w:sz w:val="20"/>
                <w:szCs w:val="20"/>
              </w:rPr>
              <w:t>)о</w:t>
            </w:r>
            <w:proofErr w:type="gramEnd"/>
            <w:r w:rsidRPr="00E1081D">
              <w:rPr>
                <w:rFonts w:eastAsia="Calibri"/>
                <w:sz w:val="20"/>
                <w:szCs w:val="20"/>
              </w:rPr>
              <w:t>рганов</w:t>
            </w:r>
          </w:p>
        </w:tc>
        <w:tc>
          <w:tcPr>
            <w:tcW w:w="4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0000024799</w:t>
            </w:r>
          </w:p>
          <w:p w:rsidR="00E1081D" w:rsidRPr="00E1081D" w:rsidRDefault="00E1081D" w:rsidP="00E1081D">
            <w:pPr>
              <w:rPr>
                <w:rFonts w:eastAsia="Calibri"/>
                <w:sz w:val="20"/>
                <w:szCs w:val="20"/>
              </w:rPr>
            </w:pPr>
          </w:p>
          <w:p w:rsidR="00E1081D" w:rsidRPr="00E1081D" w:rsidRDefault="00E1081D" w:rsidP="00E1081D">
            <w:pPr>
              <w:rPr>
                <w:rFonts w:eastAsia="Calibri"/>
                <w:sz w:val="20"/>
                <w:szCs w:val="20"/>
              </w:rPr>
            </w:pPr>
            <w:r w:rsidRPr="00E1081D">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110</w:t>
            </w:r>
          </w:p>
        </w:tc>
        <w:tc>
          <w:tcPr>
            <w:tcW w:w="1127"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187443,38</w:t>
            </w:r>
          </w:p>
        </w:tc>
        <w:tc>
          <w:tcPr>
            <w:tcW w:w="994"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125962,0</w:t>
            </w:r>
          </w:p>
        </w:tc>
        <w:tc>
          <w:tcPr>
            <w:tcW w:w="995"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125962,0</w:t>
            </w:r>
          </w:p>
        </w:tc>
      </w:tr>
      <w:tr w:rsidR="00E1081D" w:rsidRPr="00E1081D" w:rsidTr="004D5023">
        <w:trPr>
          <w:trHeight w:val="96"/>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0000024799</w:t>
            </w:r>
          </w:p>
          <w:p w:rsidR="00E1081D" w:rsidRPr="00E1081D" w:rsidRDefault="00E1081D" w:rsidP="00E1081D">
            <w:pPr>
              <w:rPr>
                <w:rFonts w:eastAsia="Calibri"/>
                <w:sz w:val="20"/>
                <w:szCs w:val="20"/>
              </w:rPr>
            </w:pPr>
            <w:r w:rsidRPr="00E1081D">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111</w:t>
            </w:r>
          </w:p>
        </w:tc>
        <w:tc>
          <w:tcPr>
            <w:tcW w:w="1127"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111921,0</w:t>
            </w:r>
          </w:p>
          <w:p w:rsidR="00E1081D" w:rsidRPr="00E1081D" w:rsidRDefault="00E1081D" w:rsidP="00E1081D">
            <w:pPr>
              <w:rPr>
                <w:rFonts w:eastAsia="Calibri"/>
                <w:sz w:val="20"/>
                <w:szCs w:val="20"/>
              </w:rPr>
            </w:pPr>
            <w:r w:rsidRPr="00E1081D">
              <w:rPr>
                <w:rFonts w:eastAsia="Calibri"/>
                <w:sz w:val="20"/>
                <w:szCs w:val="20"/>
              </w:rPr>
              <w:t>38352,0</w:t>
            </w:r>
          </w:p>
        </w:tc>
        <w:tc>
          <w:tcPr>
            <w:tcW w:w="994"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96745,0</w:t>
            </w:r>
          </w:p>
        </w:tc>
        <w:tc>
          <w:tcPr>
            <w:tcW w:w="995"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96745,0</w:t>
            </w:r>
          </w:p>
        </w:tc>
      </w:tr>
      <w:tr w:rsidR="00E1081D" w:rsidRPr="00E1081D" w:rsidTr="004D5023">
        <w:trPr>
          <w:trHeight w:val="1026"/>
        </w:trPr>
        <w:tc>
          <w:tcPr>
            <w:tcW w:w="4045"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0000024799</w:t>
            </w:r>
          </w:p>
          <w:p w:rsidR="00E1081D" w:rsidRPr="00E1081D" w:rsidRDefault="00E1081D" w:rsidP="00E1081D">
            <w:pPr>
              <w:rPr>
                <w:rFonts w:eastAsia="Calibri"/>
                <w:sz w:val="20"/>
                <w:szCs w:val="20"/>
              </w:rPr>
            </w:pPr>
            <w:r w:rsidRPr="00E1081D">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119</w:t>
            </w:r>
          </w:p>
        </w:tc>
        <w:tc>
          <w:tcPr>
            <w:tcW w:w="1127"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29217,00</w:t>
            </w:r>
          </w:p>
          <w:p w:rsidR="00E1081D" w:rsidRPr="00E1081D" w:rsidRDefault="00E1081D" w:rsidP="00E1081D">
            <w:pPr>
              <w:rPr>
                <w:rFonts w:eastAsia="Calibri"/>
                <w:sz w:val="20"/>
                <w:szCs w:val="20"/>
              </w:rPr>
            </w:pPr>
            <w:r w:rsidRPr="00E1081D">
              <w:rPr>
                <w:rFonts w:eastAsia="Calibri"/>
                <w:sz w:val="20"/>
                <w:szCs w:val="20"/>
              </w:rPr>
              <w:t>32920,52</w:t>
            </w:r>
          </w:p>
        </w:tc>
        <w:tc>
          <w:tcPr>
            <w:tcW w:w="994"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29217,00</w:t>
            </w:r>
          </w:p>
        </w:tc>
        <w:tc>
          <w:tcPr>
            <w:tcW w:w="995"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29217,00</w:t>
            </w:r>
          </w:p>
        </w:tc>
      </w:tr>
      <w:tr w:rsidR="00E1081D" w:rsidRPr="00E1081D" w:rsidTr="004D5023">
        <w:trPr>
          <w:trHeight w:val="1118"/>
        </w:trPr>
        <w:tc>
          <w:tcPr>
            <w:tcW w:w="4045"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r w:rsidRPr="00E1081D">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p>
          <w:p w:rsidR="00E1081D" w:rsidRPr="00E1081D" w:rsidRDefault="00E1081D" w:rsidP="00E1081D">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p>
        </w:tc>
      </w:tr>
      <w:tr w:rsidR="00E1081D" w:rsidRPr="00E1081D" w:rsidTr="004D5023">
        <w:trPr>
          <w:trHeight w:val="135"/>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p>
        </w:tc>
        <w:tc>
          <w:tcPr>
            <w:tcW w:w="4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200</w:t>
            </w:r>
          </w:p>
        </w:tc>
        <w:tc>
          <w:tcPr>
            <w:tcW w:w="1127"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tcPr>
          <w:p w:rsidR="00E1081D" w:rsidRPr="00E1081D" w:rsidRDefault="00E1081D" w:rsidP="00E1081D">
            <w:pPr>
              <w:rPr>
                <w:rFonts w:eastAsia="Calibri"/>
                <w:sz w:val="20"/>
                <w:szCs w:val="20"/>
              </w:rPr>
            </w:pPr>
          </w:p>
        </w:tc>
      </w:tr>
      <w:tr w:rsidR="00E1081D" w:rsidRPr="00E1081D" w:rsidTr="004D5023">
        <w:trPr>
          <w:trHeight w:val="135"/>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Национальная экономика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135"/>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Дорожное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135"/>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Поддержка дорожного хозяйства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0000049300</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Строительство,реконструкция,капитальный ремонт,ремонт и содержание автомобильных дорог общего пользования местного значения и искусственных сооружений на них</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w:t>
            </w: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165"/>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200</w:t>
            </w: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540"/>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240</w:t>
            </w: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571"/>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420"/>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Жилищно-коммунальное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181"/>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Благоустройство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19961,14</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181"/>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1961,14</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181"/>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200</w:t>
            </w:r>
          </w:p>
        </w:tc>
        <w:tc>
          <w:tcPr>
            <w:tcW w:w="1127" w:type="dxa"/>
            <w:tcBorders>
              <w:top w:val="single" w:sz="4" w:space="0" w:color="auto"/>
              <w:left w:val="single" w:sz="4" w:space="0" w:color="auto"/>
              <w:bottom w:val="single" w:sz="4" w:space="0" w:color="auto"/>
              <w:right w:val="single" w:sz="4" w:space="0" w:color="auto"/>
            </w:tcBorders>
          </w:tcPr>
          <w:p w:rsidR="00E1081D" w:rsidRPr="00E1081D" w:rsidRDefault="00E1081D" w:rsidP="00E1081D">
            <w:r w:rsidRPr="00E1081D">
              <w:rPr>
                <w:rFonts w:eastAsia="Calibri"/>
                <w:sz w:val="20"/>
                <w:szCs w:val="20"/>
              </w:rPr>
              <w:t>1961,14</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225"/>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240</w:t>
            </w:r>
          </w:p>
        </w:tc>
        <w:tc>
          <w:tcPr>
            <w:tcW w:w="1127" w:type="dxa"/>
            <w:tcBorders>
              <w:top w:val="single" w:sz="4" w:space="0" w:color="auto"/>
              <w:left w:val="single" w:sz="4" w:space="0" w:color="auto"/>
              <w:bottom w:val="single" w:sz="4" w:space="0" w:color="auto"/>
              <w:right w:val="single" w:sz="4" w:space="0" w:color="auto"/>
            </w:tcBorders>
          </w:tcPr>
          <w:p w:rsidR="00E1081D" w:rsidRPr="00E1081D" w:rsidRDefault="00E1081D" w:rsidP="00E1081D">
            <w:r w:rsidRPr="00E1081D">
              <w:rPr>
                <w:rFonts w:eastAsia="Calibri"/>
                <w:sz w:val="20"/>
                <w:szCs w:val="20"/>
              </w:rPr>
              <w:t>1961,14</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330"/>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tcPr>
          <w:p w:rsidR="00E1081D" w:rsidRPr="00E1081D" w:rsidRDefault="00E1081D" w:rsidP="00E1081D">
            <w:r w:rsidRPr="00E1081D">
              <w:rPr>
                <w:rFonts w:eastAsia="Calibri"/>
                <w:sz w:val="20"/>
                <w:szCs w:val="20"/>
              </w:rPr>
              <w:t>1961,14</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330"/>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sz w:val="20"/>
                <w:szCs w:val="20"/>
              </w:rPr>
            </w:pPr>
            <w:r w:rsidRPr="00E1081D">
              <w:rPr>
                <w:rFonts w:eastAsia="Calibri"/>
                <w:sz w:val="20"/>
                <w:szCs w:val="20"/>
              </w:rPr>
              <w:t>Межбюджетные трансферты общего характера бюджетам бюджетной системы РФ</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330"/>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Прочие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2500,0</w:t>
            </w:r>
          </w:p>
        </w:tc>
      </w:tr>
      <w:tr w:rsidR="00E1081D" w:rsidRPr="00E1081D" w:rsidTr="004D50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Иные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b/>
                <w:sz w:val="20"/>
                <w:szCs w:val="20"/>
              </w:rPr>
            </w:pPr>
            <w:r w:rsidRPr="00E1081D">
              <w:rPr>
                <w:rFonts w:eastAsia="Calibri"/>
                <w:b/>
                <w:sz w:val="20"/>
                <w:szCs w:val="20"/>
              </w:rPr>
              <w:t>2500,0</w:t>
            </w:r>
          </w:p>
        </w:tc>
      </w:tr>
      <w:tr w:rsidR="00E1081D" w:rsidRPr="00E1081D" w:rsidTr="004D50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lastRenderedPageBreak/>
              <w:t>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500</w:t>
            </w:r>
          </w:p>
        </w:tc>
        <w:tc>
          <w:tcPr>
            <w:tcW w:w="1127"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r>
      <w:tr w:rsidR="00E1081D" w:rsidRPr="00E1081D" w:rsidTr="004D50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Иные 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540</w:t>
            </w:r>
          </w:p>
        </w:tc>
        <w:tc>
          <w:tcPr>
            <w:tcW w:w="112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r w:rsidRPr="00E1081D">
              <w:rPr>
                <w:rFonts w:eastAsia="Calibri"/>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r w:rsidRPr="00E1081D">
              <w:rPr>
                <w:rFonts w:eastAsia="Calibri"/>
                <w:sz w:val="20"/>
                <w:szCs w:val="20"/>
              </w:rPr>
              <w:t>2500,0</w:t>
            </w:r>
          </w:p>
        </w:tc>
      </w:tr>
      <w:tr w:rsidR="00E1081D" w:rsidRPr="00E1081D" w:rsidTr="004D5023">
        <w:trPr>
          <w:trHeight w:val="109"/>
        </w:trPr>
        <w:tc>
          <w:tcPr>
            <w:tcW w:w="4045" w:type="dxa"/>
            <w:tcBorders>
              <w:top w:val="single" w:sz="4" w:space="0" w:color="auto"/>
              <w:left w:val="single" w:sz="4" w:space="0" w:color="auto"/>
              <w:bottom w:val="single" w:sz="4" w:space="0" w:color="auto"/>
              <w:right w:val="single" w:sz="4" w:space="0" w:color="auto"/>
            </w:tcBorders>
            <w:hideMark/>
          </w:tcPr>
          <w:p w:rsidR="00E1081D" w:rsidRPr="00E1081D" w:rsidRDefault="00E1081D" w:rsidP="00E1081D">
            <w:pPr>
              <w:rPr>
                <w:rFonts w:eastAsia="Calibri"/>
                <w:b/>
                <w:sz w:val="20"/>
                <w:szCs w:val="20"/>
              </w:rPr>
            </w:pPr>
            <w:r w:rsidRPr="00E1081D">
              <w:rPr>
                <w:rFonts w:eastAsia="Calibri"/>
                <w:b/>
                <w:sz w:val="20"/>
                <w:szCs w:val="20"/>
              </w:rPr>
              <w:t>РАСХОДЫ БЮДЖЕТА-ВСЕГО:</w:t>
            </w:r>
          </w:p>
        </w:tc>
        <w:tc>
          <w:tcPr>
            <w:tcW w:w="44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E1081D" w:rsidRPr="00E1081D" w:rsidRDefault="00E1081D" w:rsidP="00E1081D">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2289844,83</w:t>
            </w:r>
          </w:p>
        </w:tc>
        <w:tc>
          <w:tcPr>
            <w:tcW w:w="994"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E1081D" w:rsidRPr="00E1081D" w:rsidRDefault="00E1081D" w:rsidP="00E1081D">
            <w:pPr>
              <w:rPr>
                <w:rFonts w:eastAsia="Calibri"/>
                <w:b/>
                <w:sz w:val="20"/>
                <w:szCs w:val="20"/>
              </w:rPr>
            </w:pPr>
            <w:r w:rsidRPr="00E1081D">
              <w:rPr>
                <w:rFonts w:eastAsia="Calibri"/>
                <w:b/>
                <w:sz w:val="20"/>
                <w:szCs w:val="20"/>
              </w:rPr>
              <w:t>727800,0</w:t>
            </w:r>
          </w:p>
        </w:tc>
      </w:tr>
    </w:tbl>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CB7754" w:rsidRDefault="00E1081D" w:rsidP="00E1081D">
      <w:pPr>
        <w:tabs>
          <w:tab w:val="left" w:pos="6276"/>
        </w:tabs>
        <w:jc w:val="right"/>
        <w:rPr>
          <w:rFonts w:eastAsia="Calibri"/>
          <w:b/>
          <w:i/>
          <w:sz w:val="20"/>
          <w:szCs w:val="20"/>
        </w:rPr>
      </w:pPr>
      <w:r w:rsidRPr="00CB7754">
        <w:rPr>
          <w:rFonts w:eastAsia="Calibri"/>
          <w:b/>
          <w:i/>
          <w:sz w:val="20"/>
          <w:szCs w:val="20"/>
        </w:rPr>
        <w:t>Приложение № 6</w:t>
      </w:r>
    </w:p>
    <w:p w:rsidR="00E1081D" w:rsidRPr="00290402" w:rsidRDefault="00E1081D" w:rsidP="00E1081D">
      <w:pPr>
        <w:jc w:val="right"/>
        <w:rPr>
          <w:sz w:val="20"/>
          <w:szCs w:val="20"/>
        </w:rPr>
      </w:pPr>
      <w:r w:rsidRPr="00290402">
        <w:rPr>
          <w:sz w:val="20"/>
          <w:szCs w:val="20"/>
        </w:rPr>
        <w:t>к решению Совета сельского поселения</w:t>
      </w:r>
    </w:p>
    <w:p w:rsidR="00E1081D" w:rsidRPr="00290402" w:rsidRDefault="00E1081D" w:rsidP="00E1081D">
      <w:pPr>
        <w:jc w:val="right"/>
        <w:rPr>
          <w:sz w:val="20"/>
          <w:szCs w:val="20"/>
        </w:rPr>
      </w:pPr>
      <w:r w:rsidRPr="00290402">
        <w:rPr>
          <w:sz w:val="20"/>
          <w:szCs w:val="20"/>
        </w:rPr>
        <w:t xml:space="preserve"> «Конкинское» «О внесении изменений в решение </w:t>
      </w:r>
    </w:p>
    <w:p w:rsidR="00E1081D" w:rsidRPr="00290402" w:rsidRDefault="00E1081D" w:rsidP="00E1081D">
      <w:pPr>
        <w:jc w:val="right"/>
        <w:rPr>
          <w:sz w:val="20"/>
          <w:szCs w:val="20"/>
        </w:rPr>
      </w:pPr>
      <w:r w:rsidRPr="00290402">
        <w:rPr>
          <w:sz w:val="20"/>
          <w:szCs w:val="20"/>
        </w:rPr>
        <w:t xml:space="preserve">Совета сельского поселения «О бюджете сельского </w:t>
      </w:r>
    </w:p>
    <w:p w:rsidR="00E1081D" w:rsidRPr="00290402" w:rsidRDefault="00E1081D" w:rsidP="00E1081D">
      <w:pPr>
        <w:jc w:val="right"/>
        <w:rPr>
          <w:sz w:val="20"/>
          <w:szCs w:val="20"/>
        </w:rPr>
      </w:pPr>
      <w:r w:rsidRPr="00290402">
        <w:rPr>
          <w:sz w:val="20"/>
          <w:szCs w:val="20"/>
        </w:rPr>
        <w:t xml:space="preserve">поселения «Конкинское» № </w:t>
      </w:r>
      <w:r>
        <w:rPr>
          <w:sz w:val="20"/>
          <w:szCs w:val="20"/>
        </w:rPr>
        <w:t>8</w:t>
      </w:r>
      <w:r w:rsidRPr="00290402">
        <w:rPr>
          <w:sz w:val="20"/>
          <w:szCs w:val="20"/>
        </w:rPr>
        <w:t xml:space="preserve"> от 2</w:t>
      </w:r>
      <w:r>
        <w:rPr>
          <w:sz w:val="20"/>
          <w:szCs w:val="20"/>
        </w:rPr>
        <w:t>0</w:t>
      </w:r>
      <w:r w:rsidRPr="00290402">
        <w:rPr>
          <w:sz w:val="20"/>
          <w:szCs w:val="20"/>
        </w:rPr>
        <w:t>.</w:t>
      </w:r>
      <w:r>
        <w:rPr>
          <w:sz w:val="20"/>
          <w:szCs w:val="20"/>
        </w:rPr>
        <w:t>06.2019</w:t>
      </w:r>
      <w:r w:rsidRPr="00290402">
        <w:rPr>
          <w:sz w:val="20"/>
          <w:szCs w:val="20"/>
        </w:rPr>
        <w:t>г.</w:t>
      </w:r>
    </w:p>
    <w:p w:rsidR="00E1081D" w:rsidRPr="00290402" w:rsidRDefault="00E1081D" w:rsidP="00E1081D">
      <w:pPr>
        <w:jc w:val="right"/>
        <w:rPr>
          <w:sz w:val="20"/>
          <w:szCs w:val="20"/>
        </w:rPr>
      </w:pPr>
      <w:r w:rsidRPr="00290402">
        <w:rPr>
          <w:sz w:val="20"/>
          <w:szCs w:val="20"/>
        </w:rPr>
        <w:t xml:space="preserve"> «О бюджете сельского поселения «Конкинское» </w:t>
      </w:r>
    </w:p>
    <w:p w:rsidR="00E1081D" w:rsidRPr="00A7316F" w:rsidRDefault="00E1081D" w:rsidP="00E1081D">
      <w:pPr>
        <w:jc w:val="right"/>
        <w:rPr>
          <w:sz w:val="20"/>
          <w:szCs w:val="20"/>
        </w:rPr>
      </w:pPr>
      <w:r w:rsidRPr="00290402">
        <w:rPr>
          <w:sz w:val="20"/>
          <w:szCs w:val="20"/>
        </w:rPr>
        <w:t>на 201</w:t>
      </w:r>
      <w:r>
        <w:rPr>
          <w:sz w:val="20"/>
          <w:szCs w:val="20"/>
        </w:rPr>
        <w:t>9</w:t>
      </w:r>
      <w:r w:rsidRPr="00290402">
        <w:rPr>
          <w:sz w:val="20"/>
          <w:szCs w:val="20"/>
        </w:rPr>
        <w:t xml:space="preserve"> год и плановый период 20</w:t>
      </w:r>
      <w:r>
        <w:rPr>
          <w:sz w:val="20"/>
          <w:szCs w:val="20"/>
        </w:rPr>
        <w:t>20</w:t>
      </w:r>
      <w:r w:rsidRPr="00290402">
        <w:rPr>
          <w:sz w:val="20"/>
          <w:szCs w:val="20"/>
        </w:rPr>
        <w:t>-202</w:t>
      </w:r>
      <w:r>
        <w:rPr>
          <w:sz w:val="20"/>
          <w:szCs w:val="20"/>
        </w:rPr>
        <w:t>1</w:t>
      </w:r>
      <w:r w:rsidRPr="00290402">
        <w:rPr>
          <w:sz w:val="20"/>
          <w:szCs w:val="20"/>
        </w:rPr>
        <w:t>г</w:t>
      </w:r>
      <w:proofErr w:type="gramStart"/>
      <w:r w:rsidRPr="00290402">
        <w:rPr>
          <w:sz w:val="20"/>
          <w:szCs w:val="20"/>
        </w:rPr>
        <w:t>.г</w:t>
      </w:r>
      <w:proofErr w:type="gramEnd"/>
      <w:r w:rsidRPr="00290402">
        <w:rPr>
          <w:sz w:val="20"/>
          <w:szCs w:val="20"/>
        </w:rPr>
        <w:t xml:space="preserve">» № </w:t>
      </w:r>
      <w:r>
        <w:rPr>
          <w:sz w:val="20"/>
          <w:szCs w:val="20"/>
        </w:rPr>
        <w:t>29 от 29.12.2018</w:t>
      </w:r>
      <w:r w:rsidRPr="00CB7754">
        <w:rPr>
          <w:rFonts w:eastAsia="Calibri"/>
          <w:sz w:val="20"/>
          <w:szCs w:val="20"/>
        </w:rPr>
        <w:t>г.</w:t>
      </w:r>
    </w:p>
    <w:p w:rsidR="00E1081D" w:rsidRPr="00CB7754" w:rsidRDefault="00E1081D" w:rsidP="00E1081D">
      <w:pPr>
        <w:jc w:val="right"/>
        <w:rPr>
          <w:rFonts w:eastAsia="Calibri"/>
          <w:sz w:val="20"/>
          <w:szCs w:val="20"/>
        </w:rPr>
      </w:pPr>
      <w:r w:rsidRPr="00CB7754">
        <w:rPr>
          <w:rFonts w:eastAsia="Calibri"/>
          <w:sz w:val="20"/>
          <w:szCs w:val="20"/>
        </w:rPr>
        <w:t xml:space="preserve">                                                                                                              </w:t>
      </w:r>
    </w:p>
    <w:p w:rsidR="00E1081D" w:rsidRPr="00CB7754" w:rsidRDefault="00E1081D" w:rsidP="00E1081D">
      <w:pPr>
        <w:jc w:val="center"/>
        <w:rPr>
          <w:b/>
          <w:sz w:val="20"/>
          <w:szCs w:val="20"/>
        </w:rPr>
      </w:pPr>
      <w:r w:rsidRPr="00CB7754">
        <w:rPr>
          <w:b/>
          <w:sz w:val="20"/>
          <w:szCs w:val="20"/>
        </w:rPr>
        <w:t>ПЕРЕЧЕНЬ</w:t>
      </w:r>
    </w:p>
    <w:p w:rsidR="00E1081D" w:rsidRPr="00CB7754" w:rsidRDefault="00E1081D" w:rsidP="00E1081D">
      <w:pPr>
        <w:jc w:val="center"/>
        <w:rPr>
          <w:b/>
          <w:sz w:val="20"/>
          <w:szCs w:val="20"/>
        </w:rPr>
      </w:pPr>
      <w:r w:rsidRPr="00CB7754">
        <w:rPr>
          <w:b/>
          <w:sz w:val="20"/>
          <w:szCs w:val="20"/>
        </w:rPr>
        <w:t>источников финансирования дефицита бюджета</w:t>
      </w:r>
    </w:p>
    <w:p w:rsidR="00E1081D" w:rsidRPr="00CB7754" w:rsidRDefault="00E1081D" w:rsidP="00E1081D">
      <w:pPr>
        <w:jc w:val="center"/>
        <w:rPr>
          <w:b/>
          <w:sz w:val="20"/>
          <w:szCs w:val="20"/>
        </w:rPr>
      </w:pPr>
      <w:r w:rsidRPr="00CB7754">
        <w:rPr>
          <w:b/>
          <w:sz w:val="20"/>
          <w:szCs w:val="20"/>
        </w:rPr>
        <w:t>Администрации сельского поселения «Конкинское»</w:t>
      </w:r>
    </w:p>
    <w:p w:rsidR="00E1081D" w:rsidRPr="00CB7754" w:rsidRDefault="00E1081D" w:rsidP="00E1081D">
      <w:pPr>
        <w:jc w:val="center"/>
        <w:rPr>
          <w:b/>
          <w:sz w:val="20"/>
          <w:szCs w:val="20"/>
        </w:rPr>
      </w:pPr>
      <w:r w:rsidRPr="00CB7754">
        <w:rPr>
          <w:b/>
          <w:sz w:val="20"/>
          <w:szCs w:val="20"/>
        </w:rPr>
        <w:t>на 2019год и плановый период 2020-2021г.г.</w:t>
      </w:r>
    </w:p>
    <w:p w:rsidR="00E1081D" w:rsidRPr="00CB7754" w:rsidRDefault="00E1081D" w:rsidP="00E1081D">
      <w:pPr>
        <w:jc w:val="both"/>
        <w:rPr>
          <w:sz w:val="20"/>
          <w:szCs w:val="20"/>
        </w:rPr>
      </w:pPr>
    </w:p>
    <w:tbl>
      <w:tblPr>
        <w:tblW w:w="10815"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4"/>
        <w:gridCol w:w="2126"/>
        <w:gridCol w:w="3825"/>
        <w:gridCol w:w="1275"/>
        <w:gridCol w:w="1019"/>
        <w:gridCol w:w="15"/>
        <w:gridCol w:w="1031"/>
      </w:tblGrid>
      <w:tr w:rsidR="00E1081D" w:rsidRPr="00CB7754" w:rsidTr="004D5023">
        <w:tc>
          <w:tcPr>
            <w:tcW w:w="3650" w:type="dxa"/>
            <w:gridSpan w:val="2"/>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b/>
                <w:sz w:val="20"/>
                <w:szCs w:val="20"/>
                <w:lang w:eastAsia="en-US"/>
              </w:rPr>
            </w:pPr>
            <w:r w:rsidRPr="00CB7754">
              <w:rPr>
                <w:b/>
                <w:sz w:val="20"/>
                <w:szCs w:val="20"/>
                <w:lang w:eastAsia="en-US"/>
              </w:rPr>
              <w:t>Коды классификации источников финансирования дефицитов бюджетов Российской Федерации</w:t>
            </w:r>
          </w:p>
        </w:tc>
        <w:tc>
          <w:tcPr>
            <w:tcW w:w="3825" w:type="dxa"/>
            <w:vMerge w:val="restart"/>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b/>
                <w:sz w:val="20"/>
                <w:szCs w:val="20"/>
                <w:lang w:eastAsia="en-US"/>
              </w:rPr>
            </w:pPr>
            <w:r w:rsidRPr="00CB7754">
              <w:rPr>
                <w:b/>
                <w:sz w:val="20"/>
                <w:szCs w:val="20"/>
                <w:lang w:eastAsia="en-US"/>
              </w:rPr>
              <w:t xml:space="preserve">Наименование главных </w:t>
            </w:r>
            <w:proofErr w:type="gramStart"/>
            <w:r w:rsidRPr="00CB7754">
              <w:rPr>
                <w:b/>
                <w:sz w:val="20"/>
                <w:szCs w:val="20"/>
                <w:lang w:eastAsia="en-US"/>
              </w:rPr>
              <w:t>администраторов источников финансирования дефицита бюджета администрации сельского</w:t>
            </w:r>
            <w:proofErr w:type="gramEnd"/>
            <w:r w:rsidRPr="00CB7754">
              <w:rPr>
                <w:b/>
                <w:sz w:val="20"/>
                <w:szCs w:val="20"/>
                <w:lang w:eastAsia="en-US"/>
              </w:rPr>
              <w:t xml:space="preserve"> поселения «Конкинское»</w:t>
            </w:r>
          </w:p>
          <w:p w:rsidR="00E1081D" w:rsidRPr="00CB7754" w:rsidRDefault="00E1081D" w:rsidP="004D5023">
            <w:pPr>
              <w:spacing w:line="276" w:lineRule="auto"/>
              <w:jc w:val="center"/>
              <w:rPr>
                <w:b/>
                <w:sz w:val="20"/>
                <w:szCs w:val="20"/>
                <w:lang w:eastAsia="en-US"/>
              </w:rPr>
            </w:pPr>
          </w:p>
        </w:tc>
        <w:tc>
          <w:tcPr>
            <w:tcW w:w="334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b/>
                <w:sz w:val="20"/>
                <w:szCs w:val="20"/>
                <w:lang w:eastAsia="en-US"/>
              </w:rPr>
            </w:pPr>
            <w:r w:rsidRPr="00CB7754">
              <w:rPr>
                <w:b/>
                <w:sz w:val="20"/>
                <w:szCs w:val="20"/>
                <w:lang w:eastAsia="en-US"/>
              </w:rPr>
              <w:t>Сумма</w:t>
            </w:r>
          </w:p>
        </w:tc>
      </w:tr>
      <w:tr w:rsidR="00E1081D" w:rsidRPr="00CB7754" w:rsidTr="004D5023">
        <w:trPr>
          <w:trHeight w:val="2265"/>
        </w:trPr>
        <w:tc>
          <w:tcPr>
            <w:tcW w:w="1524" w:type="dxa"/>
            <w:vMerge w:val="restart"/>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b/>
                <w:sz w:val="20"/>
                <w:szCs w:val="20"/>
                <w:lang w:eastAsia="en-US"/>
              </w:rPr>
            </w:pPr>
            <w:r w:rsidRPr="00CB7754">
              <w:rPr>
                <w:b/>
                <w:sz w:val="20"/>
                <w:szCs w:val="20"/>
                <w:lang w:eastAsia="en-US"/>
              </w:rPr>
              <w:t>код главного администратора источников финансирования дефицитов бюджетов</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b/>
                <w:sz w:val="20"/>
                <w:szCs w:val="20"/>
                <w:lang w:eastAsia="en-US"/>
              </w:rPr>
            </w:pPr>
            <w:r w:rsidRPr="00CB7754">
              <w:rPr>
                <w:b/>
                <w:sz w:val="20"/>
                <w:szCs w:val="20"/>
                <w:lang w:eastAsia="en-US"/>
              </w:rPr>
              <w:t>код группы, подгруппы, статьи и вида источников финансирования дефицитов бюджетов</w:t>
            </w: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rPr>
                <w:b/>
                <w:sz w:val="20"/>
                <w:szCs w:val="20"/>
                <w:lang w:eastAsia="en-US"/>
              </w:rPr>
            </w:pPr>
          </w:p>
        </w:tc>
        <w:tc>
          <w:tcPr>
            <w:tcW w:w="3340" w:type="dxa"/>
            <w:gridSpan w:val="4"/>
            <w:vMerge/>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rPr>
                <w:b/>
                <w:sz w:val="20"/>
                <w:szCs w:val="20"/>
                <w:lang w:eastAsia="en-US"/>
              </w:rPr>
            </w:pPr>
          </w:p>
        </w:tc>
      </w:tr>
      <w:tr w:rsidR="00E1081D" w:rsidRPr="00CB7754" w:rsidTr="004D5023">
        <w:trPr>
          <w:trHeight w:val="225"/>
        </w:trPr>
        <w:tc>
          <w:tcPr>
            <w:tcW w:w="1524" w:type="dxa"/>
            <w:vMerge/>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rPr>
                <w:b/>
                <w:sz w:val="20"/>
                <w:szCs w:val="20"/>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rPr>
                <w:b/>
                <w:sz w:val="20"/>
                <w:szCs w:val="20"/>
                <w:lang w:eastAsia="en-US"/>
              </w:rPr>
            </w:pP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rPr>
                <w:b/>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b/>
                <w:sz w:val="20"/>
                <w:szCs w:val="20"/>
                <w:lang w:eastAsia="en-US"/>
              </w:rPr>
            </w:pPr>
            <w:r w:rsidRPr="00CB7754">
              <w:rPr>
                <w:b/>
                <w:sz w:val="20"/>
                <w:szCs w:val="20"/>
                <w:lang w:eastAsia="en-US"/>
              </w:rPr>
              <w:t>2019</w:t>
            </w:r>
          </w:p>
        </w:tc>
        <w:tc>
          <w:tcPr>
            <w:tcW w:w="1019"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b/>
                <w:sz w:val="20"/>
                <w:szCs w:val="20"/>
                <w:lang w:eastAsia="en-US"/>
              </w:rPr>
            </w:pPr>
            <w:r w:rsidRPr="00CB7754">
              <w:rPr>
                <w:b/>
                <w:sz w:val="20"/>
                <w:szCs w:val="20"/>
                <w:lang w:eastAsia="en-US"/>
              </w:rPr>
              <w:t>2020</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b/>
                <w:sz w:val="20"/>
                <w:szCs w:val="20"/>
                <w:lang w:eastAsia="en-US"/>
              </w:rPr>
            </w:pPr>
            <w:r w:rsidRPr="00CB7754">
              <w:rPr>
                <w:b/>
                <w:sz w:val="20"/>
                <w:szCs w:val="20"/>
                <w:lang w:eastAsia="en-US"/>
              </w:rPr>
              <w:t>2021</w:t>
            </w:r>
          </w:p>
        </w:tc>
      </w:tr>
      <w:tr w:rsidR="00E1081D" w:rsidRPr="00CB7754"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b/>
                <w:i/>
                <w:sz w:val="20"/>
                <w:szCs w:val="20"/>
                <w:lang w:eastAsia="en-US"/>
              </w:rPr>
            </w:pPr>
            <w:r w:rsidRPr="00CB7754">
              <w:rPr>
                <w:b/>
                <w:i/>
                <w:sz w:val="20"/>
                <w:szCs w:val="20"/>
                <w:lang w:eastAsia="en-US"/>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b/>
                <w:i/>
                <w:sz w:val="20"/>
                <w:szCs w:val="20"/>
                <w:lang w:eastAsia="en-US"/>
              </w:rPr>
            </w:pPr>
            <w:r w:rsidRPr="00CB7754">
              <w:rPr>
                <w:b/>
                <w:i/>
                <w:sz w:val="20"/>
                <w:szCs w:val="20"/>
                <w:lang w:eastAsia="en-US"/>
              </w:rPr>
              <w:t>2</w:t>
            </w:r>
          </w:p>
        </w:tc>
        <w:tc>
          <w:tcPr>
            <w:tcW w:w="3825"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b/>
                <w:i/>
                <w:sz w:val="20"/>
                <w:szCs w:val="20"/>
                <w:lang w:eastAsia="en-US"/>
              </w:rPr>
            </w:pPr>
            <w:r w:rsidRPr="00CB7754">
              <w:rPr>
                <w:b/>
                <w:i/>
                <w:sz w:val="20"/>
                <w:szCs w:val="20"/>
                <w:lang w:eastAsia="en-US"/>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b/>
                <w:i/>
                <w:sz w:val="20"/>
                <w:szCs w:val="20"/>
                <w:lang w:eastAsia="en-US"/>
              </w:rPr>
            </w:pPr>
            <w:r w:rsidRPr="00CB7754">
              <w:rPr>
                <w:b/>
                <w:i/>
                <w:sz w:val="20"/>
                <w:szCs w:val="20"/>
                <w:lang w:eastAsia="en-US"/>
              </w:rPr>
              <w:t>4</w:t>
            </w:r>
          </w:p>
        </w:tc>
        <w:tc>
          <w:tcPr>
            <w:tcW w:w="1019"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b/>
                <w:i/>
                <w:sz w:val="20"/>
                <w:szCs w:val="20"/>
                <w:lang w:eastAsia="en-US"/>
              </w:rPr>
            </w:pPr>
            <w:r w:rsidRPr="00CB7754">
              <w:rPr>
                <w:b/>
                <w:i/>
                <w:sz w:val="20"/>
                <w:szCs w:val="20"/>
                <w:lang w:eastAsia="en-US"/>
              </w:rPr>
              <w:t>5</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b/>
                <w:i/>
                <w:sz w:val="20"/>
                <w:szCs w:val="20"/>
                <w:lang w:eastAsia="en-US"/>
              </w:rPr>
            </w:pPr>
            <w:r w:rsidRPr="00CB7754">
              <w:rPr>
                <w:b/>
                <w:i/>
                <w:sz w:val="20"/>
                <w:szCs w:val="20"/>
                <w:lang w:eastAsia="en-US"/>
              </w:rPr>
              <w:t>6</w:t>
            </w:r>
          </w:p>
        </w:tc>
      </w:tr>
      <w:tr w:rsidR="00E1081D" w:rsidRPr="00CB7754"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01 05 00 00 00 0000 000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Изменение остатков средств на счетах по учету средств бюджета</w:t>
            </w:r>
          </w:p>
        </w:tc>
        <w:tc>
          <w:tcPr>
            <w:tcW w:w="1275"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p w:rsidR="00E1081D" w:rsidRPr="00CB7754" w:rsidRDefault="00E1081D" w:rsidP="004D5023">
            <w:pPr>
              <w:spacing w:line="276" w:lineRule="auto"/>
              <w:jc w:val="center"/>
              <w:rPr>
                <w:sz w:val="20"/>
                <w:szCs w:val="20"/>
                <w:lang w:eastAsia="en-US"/>
              </w:rPr>
            </w:pPr>
          </w:p>
        </w:tc>
        <w:tc>
          <w:tcPr>
            <w:tcW w:w="1034" w:type="dxa"/>
            <w:gridSpan w:val="2"/>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jc w:val="center"/>
              <w:rPr>
                <w:sz w:val="20"/>
                <w:szCs w:val="20"/>
                <w:lang w:eastAsia="en-US"/>
              </w:rPr>
            </w:pPr>
          </w:p>
        </w:tc>
        <w:tc>
          <w:tcPr>
            <w:tcW w:w="1031"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jc w:val="center"/>
              <w:rPr>
                <w:sz w:val="20"/>
                <w:szCs w:val="20"/>
                <w:lang w:eastAsia="en-US"/>
              </w:rPr>
            </w:pPr>
          </w:p>
        </w:tc>
      </w:tr>
      <w:tr w:rsidR="00E1081D" w:rsidRPr="00CB7754"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01 05 00 00 00 0000 500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Увеличение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Pr>
                <w:sz w:val="20"/>
                <w:szCs w:val="20"/>
                <w:lang w:eastAsia="en-US"/>
              </w:rPr>
              <w:t>-2288701,44</w:t>
            </w:r>
          </w:p>
        </w:tc>
        <w:tc>
          <w:tcPr>
            <w:tcW w:w="1034" w:type="dxa"/>
            <w:gridSpan w:val="2"/>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sz w:val="20"/>
                <w:szCs w:val="20"/>
                <w:lang w:eastAsia="en-US"/>
              </w:rPr>
              <w:t>-727800,0</w:t>
            </w:r>
          </w:p>
        </w:tc>
      </w:tr>
      <w:tr w:rsidR="00E1081D" w:rsidRPr="00CB7754"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01 05 02 00 00 0000 500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Увеличение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E1081D" w:rsidRDefault="00E1081D" w:rsidP="004D5023">
            <w:r w:rsidRPr="00662C37">
              <w:rPr>
                <w:sz w:val="20"/>
                <w:szCs w:val="20"/>
                <w:lang w:eastAsia="en-US"/>
              </w:rPr>
              <w:t>-2288701,44</w:t>
            </w:r>
          </w:p>
        </w:tc>
        <w:tc>
          <w:tcPr>
            <w:tcW w:w="1034" w:type="dxa"/>
            <w:gridSpan w:val="2"/>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sz w:val="20"/>
                <w:szCs w:val="20"/>
                <w:lang w:eastAsia="en-US"/>
              </w:rPr>
              <w:t>-727800,0</w:t>
            </w:r>
          </w:p>
        </w:tc>
      </w:tr>
      <w:tr w:rsidR="00E1081D" w:rsidRPr="00CB7754"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01 05 02 01 00 0000 510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E1081D" w:rsidRDefault="00E1081D" w:rsidP="004D5023">
            <w:r w:rsidRPr="00662C37">
              <w:rPr>
                <w:sz w:val="20"/>
                <w:szCs w:val="20"/>
                <w:lang w:eastAsia="en-US"/>
              </w:rPr>
              <w:t>-2288701,44</w:t>
            </w:r>
          </w:p>
        </w:tc>
        <w:tc>
          <w:tcPr>
            <w:tcW w:w="1034" w:type="dxa"/>
            <w:gridSpan w:val="2"/>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sz w:val="20"/>
                <w:szCs w:val="20"/>
                <w:lang w:eastAsia="en-US"/>
              </w:rPr>
              <w:t>-727800,0</w:t>
            </w:r>
          </w:p>
        </w:tc>
      </w:tr>
      <w:tr w:rsidR="00E1081D" w:rsidRPr="00CB7754"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01 05 02 01 10 0000 510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E1081D" w:rsidRDefault="00E1081D" w:rsidP="004D5023">
            <w:r w:rsidRPr="00662C37">
              <w:rPr>
                <w:sz w:val="20"/>
                <w:szCs w:val="20"/>
                <w:lang w:eastAsia="en-US"/>
              </w:rPr>
              <w:t>-2288701,44</w:t>
            </w:r>
          </w:p>
        </w:tc>
        <w:tc>
          <w:tcPr>
            <w:tcW w:w="1034" w:type="dxa"/>
            <w:gridSpan w:val="2"/>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sz w:val="20"/>
                <w:szCs w:val="20"/>
                <w:lang w:eastAsia="en-US"/>
              </w:rPr>
              <w:t>-727800,0</w:t>
            </w:r>
          </w:p>
        </w:tc>
      </w:tr>
      <w:tr w:rsidR="00E1081D" w:rsidRPr="00CB7754"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01 05 00 00 00 0000 600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Уменьшение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after="200" w:line="276" w:lineRule="auto"/>
              <w:jc w:val="center"/>
              <w:rPr>
                <w:sz w:val="20"/>
                <w:szCs w:val="20"/>
                <w:lang w:eastAsia="en-US"/>
              </w:rPr>
            </w:pPr>
            <w:r>
              <w:rPr>
                <w:sz w:val="20"/>
                <w:szCs w:val="20"/>
                <w:lang w:eastAsia="en-US"/>
              </w:rPr>
              <w:t>2288844,83</w:t>
            </w:r>
          </w:p>
        </w:tc>
        <w:tc>
          <w:tcPr>
            <w:tcW w:w="1034" w:type="dxa"/>
            <w:gridSpan w:val="2"/>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sz w:val="20"/>
                <w:szCs w:val="20"/>
                <w:lang w:eastAsia="en-US"/>
              </w:rPr>
              <w:t>727800,0</w:t>
            </w:r>
          </w:p>
        </w:tc>
      </w:tr>
      <w:tr w:rsidR="00E1081D" w:rsidRPr="00CB7754"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01 05 02 00 00 0000 600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Уменьшение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E1081D" w:rsidRDefault="00E1081D" w:rsidP="004D5023">
            <w:r w:rsidRPr="00B57C72">
              <w:rPr>
                <w:sz w:val="20"/>
                <w:szCs w:val="20"/>
                <w:lang w:eastAsia="en-US"/>
              </w:rPr>
              <w:t>2288844,83</w:t>
            </w:r>
          </w:p>
        </w:tc>
        <w:tc>
          <w:tcPr>
            <w:tcW w:w="1034" w:type="dxa"/>
            <w:gridSpan w:val="2"/>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sz w:val="20"/>
                <w:szCs w:val="20"/>
                <w:lang w:eastAsia="en-US"/>
              </w:rPr>
              <w:t>727800,0</w:t>
            </w:r>
          </w:p>
        </w:tc>
      </w:tr>
      <w:tr w:rsidR="00E1081D" w:rsidRPr="00CB7754"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01 05 02 01 00 0000 610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E1081D" w:rsidRDefault="00E1081D" w:rsidP="004D5023">
            <w:r w:rsidRPr="00B57C72">
              <w:rPr>
                <w:sz w:val="20"/>
                <w:szCs w:val="20"/>
                <w:lang w:eastAsia="en-US"/>
              </w:rPr>
              <w:t>2288844,83</w:t>
            </w:r>
          </w:p>
        </w:tc>
        <w:tc>
          <w:tcPr>
            <w:tcW w:w="1034" w:type="dxa"/>
            <w:gridSpan w:val="2"/>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sz w:val="20"/>
                <w:szCs w:val="20"/>
                <w:lang w:eastAsia="en-US"/>
              </w:rPr>
              <w:t>727800,0</w:t>
            </w:r>
          </w:p>
        </w:tc>
      </w:tr>
      <w:tr w:rsidR="00E1081D" w:rsidRPr="00CB7754" w:rsidTr="004D5023">
        <w:tc>
          <w:tcPr>
            <w:tcW w:w="1524"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01 05 02 01 10 0000 610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E1081D" w:rsidRDefault="00E1081D" w:rsidP="004D5023">
            <w:r w:rsidRPr="00B57C72">
              <w:rPr>
                <w:sz w:val="20"/>
                <w:szCs w:val="20"/>
                <w:lang w:eastAsia="en-US"/>
              </w:rPr>
              <w:t>2288844,83</w:t>
            </w:r>
          </w:p>
        </w:tc>
        <w:tc>
          <w:tcPr>
            <w:tcW w:w="1034" w:type="dxa"/>
            <w:gridSpan w:val="2"/>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sz w:val="20"/>
                <w:szCs w:val="20"/>
                <w:lang w:eastAsia="en-US"/>
              </w:rPr>
              <w:t>727800,0</w:t>
            </w:r>
          </w:p>
        </w:tc>
      </w:tr>
    </w:tbl>
    <w:p w:rsidR="00E1081D" w:rsidRPr="00CB7754" w:rsidRDefault="00E1081D" w:rsidP="00E1081D">
      <w:pPr>
        <w:jc w:val="center"/>
        <w:rPr>
          <w:sz w:val="20"/>
          <w:szCs w:val="20"/>
        </w:rPr>
      </w:pPr>
    </w:p>
    <w:p w:rsidR="00E1081D" w:rsidRPr="00CB7754" w:rsidRDefault="00E1081D" w:rsidP="00E1081D">
      <w:pPr>
        <w:jc w:val="center"/>
        <w:rPr>
          <w:sz w:val="20"/>
          <w:szCs w:val="20"/>
        </w:rPr>
      </w:pPr>
    </w:p>
    <w:p w:rsidR="00E1081D" w:rsidRPr="00CB7754" w:rsidRDefault="00E1081D" w:rsidP="00E1081D">
      <w:pPr>
        <w:jc w:val="center"/>
        <w:rPr>
          <w:sz w:val="20"/>
          <w:szCs w:val="20"/>
        </w:rPr>
      </w:pPr>
    </w:p>
    <w:p w:rsidR="00E1081D" w:rsidRPr="00CB7754" w:rsidRDefault="00E1081D" w:rsidP="00E1081D">
      <w:pPr>
        <w:jc w:val="center"/>
        <w:rPr>
          <w:sz w:val="20"/>
          <w:szCs w:val="20"/>
        </w:rPr>
      </w:pPr>
    </w:p>
    <w:p w:rsidR="00E1081D" w:rsidRPr="00CB7754" w:rsidRDefault="00E1081D" w:rsidP="00E1081D">
      <w:pPr>
        <w:jc w:val="center"/>
        <w:rPr>
          <w:sz w:val="20"/>
          <w:szCs w:val="20"/>
        </w:rPr>
      </w:pPr>
    </w:p>
    <w:p w:rsidR="00E1081D" w:rsidRPr="00CB7754" w:rsidRDefault="00E1081D" w:rsidP="00E1081D">
      <w:pPr>
        <w:jc w:val="center"/>
        <w:rPr>
          <w:sz w:val="20"/>
          <w:szCs w:val="20"/>
        </w:rPr>
      </w:pPr>
    </w:p>
    <w:p w:rsidR="00E1081D" w:rsidRPr="00CB7754" w:rsidRDefault="00E1081D" w:rsidP="00E1081D">
      <w:pPr>
        <w:jc w:val="center"/>
        <w:rPr>
          <w:sz w:val="20"/>
          <w:szCs w:val="20"/>
        </w:rPr>
      </w:pPr>
    </w:p>
    <w:p w:rsidR="00E1081D" w:rsidRPr="00CB7754" w:rsidRDefault="00E1081D" w:rsidP="00E1081D">
      <w:pPr>
        <w:jc w:val="center"/>
        <w:rPr>
          <w:sz w:val="20"/>
          <w:szCs w:val="20"/>
        </w:rPr>
      </w:pPr>
    </w:p>
    <w:p w:rsidR="00E1081D" w:rsidRDefault="00E1081D" w:rsidP="00E1081D">
      <w:pPr>
        <w:jc w:val="center"/>
        <w:rPr>
          <w:sz w:val="20"/>
          <w:szCs w:val="20"/>
        </w:rPr>
      </w:pPr>
    </w:p>
    <w:p w:rsidR="00E1081D" w:rsidRDefault="00E1081D" w:rsidP="00E1081D">
      <w:pPr>
        <w:jc w:val="center"/>
        <w:rPr>
          <w:sz w:val="20"/>
          <w:szCs w:val="20"/>
        </w:rPr>
      </w:pPr>
    </w:p>
    <w:p w:rsidR="00E1081D" w:rsidRPr="00CB7754" w:rsidRDefault="00E1081D" w:rsidP="00E1081D">
      <w:pPr>
        <w:jc w:val="center"/>
        <w:rPr>
          <w:sz w:val="20"/>
          <w:szCs w:val="20"/>
        </w:rPr>
      </w:pPr>
    </w:p>
    <w:p w:rsidR="00E1081D" w:rsidRDefault="00E1081D" w:rsidP="00E1081D">
      <w:pPr>
        <w:jc w:val="center"/>
        <w:rPr>
          <w:sz w:val="20"/>
          <w:szCs w:val="20"/>
        </w:rPr>
      </w:pPr>
    </w:p>
    <w:p w:rsidR="00E1081D" w:rsidRPr="00CB7754" w:rsidRDefault="00E1081D" w:rsidP="00E1081D">
      <w:pPr>
        <w:jc w:val="center"/>
        <w:rPr>
          <w:sz w:val="20"/>
          <w:szCs w:val="20"/>
        </w:rPr>
      </w:pPr>
    </w:p>
    <w:p w:rsidR="00E1081D" w:rsidRPr="00CB7754" w:rsidRDefault="00E1081D" w:rsidP="00E1081D">
      <w:pPr>
        <w:tabs>
          <w:tab w:val="left" w:pos="6276"/>
        </w:tabs>
        <w:jc w:val="right"/>
        <w:rPr>
          <w:rFonts w:eastAsia="Calibri"/>
          <w:b/>
          <w:i/>
          <w:sz w:val="20"/>
          <w:szCs w:val="20"/>
          <w:lang w:eastAsia="en-US"/>
        </w:rPr>
      </w:pPr>
      <w:r w:rsidRPr="00CB7754">
        <w:rPr>
          <w:rFonts w:eastAsia="Calibri"/>
          <w:b/>
          <w:i/>
          <w:sz w:val="20"/>
          <w:szCs w:val="20"/>
        </w:rPr>
        <w:t>Приложение № 7</w:t>
      </w:r>
    </w:p>
    <w:p w:rsidR="00E1081D" w:rsidRPr="00A7316F" w:rsidRDefault="00E1081D" w:rsidP="00E1081D">
      <w:pPr>
        <w:jc w:val="right"/>
        <w:rPr>
          <w:rFonts w:eastAsia="Calibri"/>
          <w:sz w:val="20"/>
          <w:szCs w:val="20"/>
        </w:rPr>
      </w:pPr>
      <w:r w:rsidRPr="00A7316F">
        <w:rPr>
          <w:rFonts w:eastAsia="Calibri"/>
          <w:sz w:val="20"/>
          <w:szCs w:val="20"/>
        </w:rPr>
        <w:t>к решению Совета сельского поселения</w:t>
      </w:r>
    </w:p>
    <w:p w:rsidR="00E1081D" w:rsidRPr="00A7316F" w:rsidRDefault="00E1081D" w:rsidP="00E1081D">
      <w:pPr>
        <w:jc w:val="right"/>
        <w:rPr>
          <w:rFonts w:eastAsia="Calibri"/>
          <w:sz w:val="20"/>
          <w:szCs w:val="20"/>
        </w:rPr>
      </w:pPr>
      <w:r w:rsidRPr="00A7316F">
        <w:rPr>
          <w:rFonts w:eastAsia="Calibri"/>
          <w:sz w:val="20"/>
          <w:szCs w:val="20"/>
        </w:rPr>
        <w:t xml:space="preserve"> «Конкинское» «О внесении изменений в решение </w:t>
      </w:r>
    </w:p>
    <w:p w:rsidR="00E1081D" w:rsidRPr="00A7316F" w:rsidRDefault="00E1081D" w:rsidP="00E1081D">
      <w:pPr>
        <w:jc w:val="right"/>
        <w:rPr>
          <w:rFonts w:eastAsia="Calibri"/>
          <w:sz w:val="20"/>
          <w:szCs w:val="20"/>
        </w:rPr>
      </w:pPr>
      <w:r w:rsidRPr="00A7316F">
        <w:rPr>
          <w:rFonts w:eastAsia="Calibri"/>
          <w:sz w:val="20"/>
          <w:szCs w:val="20"/>
        </w:rPr>
        <w:t xml:space="preserve">Совета сельского поселения «О бюджете сельского </w:t>
      </w:r>
    </w:p>
    <w:p w:rsidR="00E1081D" w:rsidRPr="00A7316F" w:rsidRDefault="00E1081D" w:rsidP="00E1081D">
      <w:pPr>
        <w:jc w:val="right"/>
        <w:rPr>
          <w:rFonts w:eastAsia="Calibri"/>
          <w:sz w:val="20"/>
          <w:szCs w:val="20"/>
        </w:rPr>
      </w:pPr>
      <w:r w:rsidRPr="00A7316F">
        <w:rPr>
          <w:rFonts w:eastAsia="Calibri"/>
          <w:sz w:val="20"/>
          <w:szCs w:val="20"/>
        </w:rPr>
        <w:t>поселения «Конкинское» №</w:t>
      </w:r>
      <w:r>
        <w:rPr>
          <w:rFonts w:eastAsia="Calibri"/>
          <w:sz w:val="20"/>
          <w:szCs w:val="20"/>
        </w:rPr>
        <w:t xml:space="preserve"> 8 от 20</w:t>
      </w:r>
      <w:r w:rsidRPr="00A7316F">
        <w:rPr>
          <w:rFonts w:eastAsia="Calibri"/>
          <w:sz w:val="20"/>
          <w:szCs w:val="20"/>
        </w:rPr>
        <w:t>.0</w:t>
      </w:r>
      <w:r>
        <w:rPr>
          <w:rFonts w:eastAsia="Calibri"/>
          <w:sz w:val="20"/>
          <w:szCs w:val="20"/>
        </w:rPr>
        <w:t>6</w:t>
      </w:r>
      <w:r w:rsidRPr="00A7316F">
        <w:rPr>
          <w:rFonts w:eastAsia="Calibri"/>
          <w:sz w:val="20"/>
          <w:szCs w:val="20"/>
        </w:rPr>
        <w:t>.2019г.</w:t>
      </w:r>
    </w:p>
    <w:p w:rsidR="00E1081D" w:rsidRPr="00A7316F" w:rsidRDefault="00E1081D" w:rsidP="00E1081D">
      <w:pPr>
        <w:jc w:val="right"/>
        <w:rPr>
          <w:rFonts w:eastAsia="Calibri"/>
          <w:sz w:val="20"/>
          <w:szCs w:val="20"/>
        </w:rPr>
      </w:pPr>
      <w:r w:rsidRPr="00A7316F">
        <w:rPr>
          <w:rFonts w:eastAsia="Calibri"/>
          <w:sz w:val="20"/>
          <w:szCs w:val="20"/>
        </w:rPr>
        <w:t xml:space="preserve"> «О бюджете сельского поселения «Конкинское» </w:t>
      </w:r>
    </w:p>
    <w:p w:rsidR="00E1081D" w:rsidRPr="00CB7754" w:rsidRDefault="00E1081D" w:rsidP="00E1081D">
      <w:pPr>
        <w:jc w:val="right"/>
        <w:rPr>
          <w:rFonts w:eastAsia="Calibri"/>
          <w:sz w:val="20"/>
          <w:szCs w:val="20"/>
        </w:rPr>
      </w:pPr>
      <w:r w:rsidRPr="00A7316F">
        <w:rPr>
          <w:rFonts w:eastAsia="Calibri"/>
          <w:sz w:val="20"/>
          <w:szCs w:val="20"/>
        </w:rPr>
        <w:t>на 2019 год и плановый период 2020-2021г</w:t>
      </w:r>
      <w:proofErr w:type="gramStart"/>
      <w:r w:rsidRPr="00A7316F">
        <w:rPr>
          <w:rFonts w:eastAsia="Calibri"/>
          <w:sz w:val="20"/>
          <w:szCs w:val="20"/>
        </w:rPr>
        <w:t>.г</w:t>
      </w:r>
      <w:proofErr w:type="gramEnd"/>
      <w:r w:rsidRPr="00A7316F">
        <w:rPr>
          <w:rFonts w:eastAsia="Calibri"/>
          <w:sz w:val="20"/>
          <w:szCs w:val="20"/>
        </w:rPr>
        <w:t>» № 29 от 29.12.2018г</w:t>
      </w:r>
      <w:r w:rsidRPr="00CB7754">
        <w:rPr>
          <w:rFonts w:eastAsia="Calibri"/>
          <w:sz w:val="20"/>
          <w:szCs w:val="20"/>
        </w:rPr>
        <w:t xml:space="preserve">                                                                                                              </w:t>
      </w:r>
    </w:p>
    <w:p w:rsidR="00E1081D" w:rsidRPr="00CB7754" w:rsidRDefault="00E1081D" w:rsidP="00E1081D">
      <w:pPr>
        <w:jc w:val="center"/>
        <w:rPr>
          <w:b/>
          <w:sz w:val="20"/>
          <w:szCs w:val="20"/>
        </w:rPr>
      </w:pPr>
      <w:r w:rsidRPr="00CB7754">
        <w:rPr>
          <w:b/>
          <w:sz w:val="20"/>
          <w:szCs w:val="20"/>
        </w:rPr>
        <w:t xml:space="preserve">Оценка ожидаемого исполнения бюджета сельского поселения «Конкинское» </w:t>
      </w:r>
      <w:proofErr w:type="gramStart"/>
      <w:r w:rsidRPr="00CB7754">
        <w:rPr>
          <w:b/>
          <w:sz w:val="20"/>
          <w:szCs w:val="20"/>
        </w:rPr>
        <w:t>на</w:t>
      </w:r>
      <w:proofErr w:type="gramEnd"/>
    </w:p>
    <w:p w:rsidR="00E1081D" w:rsidRPr="00CB7754" w:rsidRDefault="00E1081D" w:rsidP="00E1081D">
      <w:pPr>
        <w:jc w:val="center"/>
        <w:rPr>
          <w:b/>
          <w:sz w:val="20"/>
          <w:szCs w:val="20"/>
        </w:rPr>
      </w:pPr>
      <w:r w:rsidRPr="00CB7754">
        <w:rPr>
          <w:b/>
          <w:sz w:val="20"/>
          <w:szCs w:val="20"/>
        </w:rPr>
        <w:t>2019 год и плановый период 2020-2021г.г.</w:t>
      </w:r>
    </w:p>
    <w:p w:rsidR="00E1081D" w:rsidRPr="00CB7754" w:rsidRDefault="00E1081D" w:rsidP="00E1081D">
      <w:pPr>
        <w:rPr>
          <w:b/>
          <w:sz w:val="20"/>
          <w:szCs w:val="20"/>
        </w:rPr>
      </w:pPr>
    </w:p>
    <w:tbl>
      <w:tblPr>
        <w:tblW w:w="1092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1277"/>
        <w:gridCol w:w="1135"/>
        <w:gridCol w:w="1146"/>
        <w:gridCol w:w="1166"/>
        <w:gridCol w:w="1090"/>
        <w:gridCol w:w="1134"/>
      </w:tblGrid>
      <w:tr w:rsidR="00E1081D" w:rsidRPr="00CB7754" w:rsidTr="004D5023">
        <w:trPr>
          <w:trHeight w:val="517"/>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наименование показателей</w:t>
            </w:r>
          </w:p>
        </w:tc>
        <w:tc>
          <w:tcPr>
            <w:tcW w:w="3558" w:type="dxa"/>
            <w:gridSpan w:val="3"/>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плановые назначения</w:t>
            </w:r>
          </w:p>
        </w:tc>
        <w:tc>
          <w:tcPr>
            <w:tcW w:w="3390" w:type="dxa"/>
            <w:gridSpan w:val="3"/>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ожидаемое исполнение</w:t>
            </w:r>
          </w:p>
        </w:tc>
      </w:tr>
      <w:tr w:rsidR="00E1081D" w:rsidRPr="00CB7754" w:rsidTr="004D5023">
        <w:trPr>
          <w:trHeight w:val="345"/>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ДОХОДЫ</w:t>
            </w:r>
          </w:p>
        </w:tc>
        <w:tc>
          <w:tcPr>
            <w:tcW w:w="1277"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2019</w:t>
            </w:r>
          </w:p>
        </w:tc>
        <w:tc>
          <w:tcPr>
            <w:tcW w:w="1135"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2020</w:t>
            </w:r>
          </w:p>
        </w:tc>
        <w:tc>
          <w:tcPr>
            <w:tcW w:w="114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2021</w:t>
            </w:r>
          </w:p>
        </w:tc>
        <w:tc>
          <w:tcPr>
            <w:tcW w:w="11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2019</w:t>
            </w:r>
          </w:p>
        </w:tc>
        <w:tc>
          <w:tcPr>
            <w:tcW w:w="1090"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2020</w:t>
            </w:r>
          </w:p>
        </w:tc>
        <w:tc>
          <w:tcPr>
            <w:tcW w:w="1134"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2021</w:t>
            </w:r>
          </w:p>
        </w:tc>
      </w:tr>
      <w:tr w:rsidR="00E1081D" w:rsidRPr="00CB7754" w:rsidTr="004D5023">
        <w:trPr>
          <w:trHeight w:val="345"/>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Налоговые  и неналоговые доходы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b/>
                <w:sz w:val="20"/>
                <w:szCs w:val="20"/>
                <w:lang w:eastAsia="en-US"/>
              </w:rPr>
            </w:pPr>
            <w:r>
              <w:rPr>
                <w:b/>
                <w:sz w:val="20"/>
                <w:szCs w:val="20"/>
                <w:lang w:eastAsia="en-US"/>
              </w:rPr>
              <w:t>510</w:t>
            </w:r>
            <w:r w:rsidRPr="00CB7754">
              <w:rPr>
                <w:b/>
                <w:sz w:val="20"/>
                <w:szCs w:val="20"/>
                <w:lang w:eastAsia="en-US"/>
              </w:rPr>
              <w:t>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b/>
                <w:sz w:val="20"/>
                <w:szCs w:val="20"/>
                <w:lang w:eastAsia="en-US"/>
              </w:rPr>
            </w:pPr>
            <w:r w:rsidRPr="00CB7754">
              <w:rPr>
                <w:b/>
                <w:sz w:val="20"/>
                <w:szCs w:val="20"/>
                <w:lang w:eastAsia="en-US"/>
              </w:rPr>
              <w:t>26500,00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b/>
                <w:sz w:val="20"/>
                <w:szCs w:val="20"/>
                <w:lang w:eastAsia="en-US"/>
              </w:rPr>
            </w:pPr>
            <w:r w:rsidRPr="00CB7754">
              <w:rPr>
                <w:b/>
                <w:sz w:val="20"/>
                <w:szCs w:val="20"/>
                <w:lang w:eastAsia="en-US"/>
              </w:rPr>
              <w:t>26500,0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b/>
                <w:sz w:val="20"/>
                <w:szCs w:val="20"/>
                <w:lang w:eastAsia="en-US"/>
              </w:rPr>
            </w:pPr>
            <w:r>
              <w:rPr>
                <w:b/>
                <w:sz w:val="20"/>
                <w:szCs w:val="20"/>
                <w:lang w:eastAsia="en-US"/>
              </w:rPr>
              <w:t>510</w:t>
            </w:r>
            <w:r w:rsidRPr="00CB7754">
              <w:rPr>
                <w:b/>
                <w:sz w:val="20"/>
                <w:szCs w:val="20"/>
                <w:lang w:eastAsia="en-US"/>
              </w:rPr>
              <w:t>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b/>
                <w:sz w:val="20"/>
                <w:szCs w:val="20"/>
                <w:lang w:eastAsia="en-US"/>
              </w:rPr>
            </w:pPr>
            <w:r w:rsidRPr="00CB7754">
              <w:rPr>
                <w:b/>
                <w:sz w:val="20"/>
                <w:szCs w:val="20"/>
                <w:lang w:eastAsia="en-US"/>
              </w:rPr>
              <w:t>26500,0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b/>
                <w:sz w:val="20"/>
                <w:szCs w:val="20"/>
                <w:lang w:eastAsia="en-US"/>
              </w:rPr>
            </w:pPr>
            <w:r w:rsidRPr="00CB7754">
              <w:rPr>
                <w:b/>
                <w:sz w:val="20"/>
                <w:szCs w:val="20"/>
                <w:lang w:eastAsia="en-US"/>
              </w:rPr>
              <w:t>26500,0</w:t>
            </w:r>
          </w:p>
        </w:tc>
      </w:tr>
      <w:tr w:rsidR="00E1081D" w:rsidRPr="00CB7754" w:rsidTr="004D5023">
        <w:trPr>
          <w:trHeight w:val="525"/>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 xml:space="preserve">в </w:t>
            </w:r>
            <w:proofErr w:type="spellStart"/>
            <w:r w:rsidRPr="00CB7754">
              <w:rPr>
                <w:sz w:val="20"/>
                <w:szCs w:val="20"/>
                <w:lang w:eastAsia="en-US"/>
              </w:rPr>
              <w:t>т.ч</w:t>
            </w:r>
            <w:proofErr w:type="spellEnd"/>
            <w:r w:rsidRPr="00CB7754">
              <w:rPr>
                <w:sz w:val="20"/>
                <w:szCs w:val="20"/>
                <w:lang w:eastAsia="en-US"/>
              </w:rPr>
              <w:t>. налог на доходы физических лиц</w:t>
            </w:r>
          </w:p>
          <w:p w:rsidR="00E1081D" w:rsidRPr="00CB7754" w:rsidRDefault="00E1081D" w:rsidP="004D5023">
            <w:pPr>
              <w:spacing w:line="276" w:lineRule="auto"/>
              <w:jc w:val="center"/>
              <w:rPr>
                <w:sz w:val="20"/>
                <w:szCs w:val="20"/>
                <w:lang w:eastAsia="en-US"/>
              </w:rPr>
            </w:pPr>
            <w:r w:rsidRPr="00CB7754">
              <w:rPr>
                <w:sz w:val="20"/>
                <w:szCs w:val="20"/>
                <w:lang w:eastAsia="en-US"/>
              </w:rPr>
              <w:t>1 01 02010 01 0000 110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Pr>
                <w:sz w:val="20"/>
                <w:szCs w:val="20"/>
                <w:lang w:eastAsia="en-US"/>
              </w:rPr>
              <w:t>255</w:t>
            </w:r>
            <w:r w:rsidRPr="00CB7754">
              <w:rPr>
                <w:sz w:val="20"/>
                <w:szCs w:val="20"/>
                <w:lang w:eastAsia="en-US"/>
              </w:rPr>
              <w:t>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19 000,00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19 000,00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Pr>
                <w:sz w:val="20"/>
                <w:szCs w:val="20"/>
                <w:lang w:eastAsia="en-US"/>
              </w:rPr>
              <w:t>25500</w:t>
            </w:r>
            <w:r w:rsidRPr="00CB7754">
              <w:rPr>
                <w:sz w:val="20"/>
                <w:szCs w:val="20"/>
                <w:lang w:eastAsia="en-US"/>
              </w:rPr>
              <w:t>,00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19 000,00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19 000,00</w:t>
            </w:r>
          </w:p>
        </w:tc>
      </w:tr>
      <w:tr w:rsidR="00E1081D" w:rsidRPr="00CB7754" w:rsidTr="004D5023">
        <w:trPr>
          <w:trHeight w:val="345"/>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налог на имущество физических лиц</w:t>
            </w:r>
          </w:p>
          <w:p w:rsidR="00E1081D" w:rsidRPr="00CB7754" w:rsidRDefault="00E1081D" w:rsidP="004D5023">
            <w:pPr>
              <w:spacing w:line="276" w:lineRule="auto"/>
              <w:jc w:val="center"/>
              <w:rPr>
                <w:sz w:val="20"/>
                <w:szCs w:val="20"/>
                <w:lang w:eastAsia="en-US"/>
              </w:rPr>
            </w:pPr>
            <w:r w:rsidRPr="00CB7754">
              <w:rPr>
                <w:sz w:val="20"/>
                <w:szCs w:val="20"/>
                <w:lang w:eastAsia="en-US"/>
              </w:rPr>
              <w:t>1 06 01030 10 0000 110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Pr>
                <w:sz w:val="20"/>
                <w:szCs w:val="20"/>
                <w:lang w:eastAsia="en-US"/>
              </w:rPr>
              <w:t>2</w:t>
            </w:r>
            <w:r w:rsidRPr="00CB7754">
              <w:rPr>
                <w:sz w:val="20"/>
                <w:szCs w:val="20"/>
                <w:lang w:eastAsia="en-US"/>
              </w:rPr>
              <w:t>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2500,00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2500,00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Pr>
                <w:sz w:val="20"/>
                <w:szCs w:val="20"/>
                <w:lang w:eastAsia="en-US"/>
              </w:rPr>
              <w:t>2</w:t>
            </w:r>
            <w:r w:rsidRPr="00CB7754">
              <w:rPr>
                <w:sz w:val="20"/>
                <w:szCs w:val="20"/>
                <w:lang w:eastAsia="en-US"/>
              </w:rPr>
              <w:t>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2500,00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2500,00</w:t>
            </w:r>
          </w:p>
        </w:tc>
      </w:tr>
      <w:tr w:rsidR="00E1081D" w:rsidRPr="00CB7754" w:rsidTr="004D5023">
        <w:trPr>
          <w:trHeight w:val="345"/>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Земельный налог</w:t>
            </w:r>
          </w:p>
          <w:p w:rsidR="00E1081D" w:rsidRPr="00CB7754" w:rsidRDefault="00E1081D" w:rsidP="004D5023">
            <w:pPr>
              <w:spacing w:line="276" w:lineRule="auto"/>
              <w:jc w:val="center"/>
              <w:rPr>
                <w:sz w:val="20"/>
                <w:szCs w:val="20"/>
                <w:lang w:eastAsia="en-US"/>
              </w:rPr>
            </w:pPr>
            <w:r w:rsidRPr="00CB7754">
              <w:rPr>
                <w:sz w:val="20"/>
                <w:szCs w:val="20"/>
                <w:lang w:eastAsia="en-US"/>
              </w:rPr>
              <w:t>1 06 06013 10 0000 110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4000,0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4000,0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4000,0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4000,0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4000,0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4000,0</w:t>
            </w:r>
          </w:p>
        </w:tc>
      </w:tr>
      <w:tr w:rsidR="00E1081D" w:rsidRPr="00CB7754" w:rsidTr="004D5023">
        <w:trPr>
          <w:trHeight w:val="510"/>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Государственная пошлина</w:t>
            </w:r>
          </w:p>
          <w:p w:rsidR="00E1081D" w:rsidRPr="00CB7754" w:rsidRDefault="00E1081D" w:rsidP="004D5023">
            <w:pPr>
              <w:spacing w:line="276" w:lineRule="auto"/>
              <w:jc w:val="center"/>
              <w:rPr>
                <w:sz w:val="20"/>
                <w:szCs w:val="20"/>
                <w:lang w:eastAsia="en-US"/>
              </w:rPr>
            </w:pPr>
            <w:r w:rsidRPr="00CB7754">
              <w:rPr>
                <w:sz w:val="20"/>
                <w:szCs w:val="20"/>
                <w:lang w:eastAsia="en-US"/>
              </w:rPr>
              <w:t>1 08 04020 01 0000 110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1 000,00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1 000,00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1 000,00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1 000,00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1 000,00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sidRPr="00CB7754">
              <w:rPr>
                <w:sz w:val="20"/>
                <w:szCs w:val="20"/>
                <w:lang w:eastAsia="en-US"/>
              </w:rPr>
              <w:t>1 000,00</w:t>
            </w:r>
          </w:p>
        </w:tc>
      </w:tr>
      <w:tr w:rsidR="00E1081D" w:rsidRPr="00CB7754" w:rsidTr="004D5023">
        <w:trPr>
          <w:trHeight w:val="1164"/>
        </w:trPr>
        <w:tc>
          <w:tcPr>
            <w:tcW w:w="3972"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sidRPr="00CB7754">
              <w:rPr>
                <w:sz w:val="20"/>
                <w:szCs w:val="20"/>
                <w:lang w:eastAsia="en-US"/>
              </w:rPr>
              <w:t>Доходы от использования имущества, находящегося в государственной и муниципальной собственности</w:t>
            </w:r>
          </w:p>
          <w:p w:rsidR="00E1081D" w:rsidRPr="00CB7754" w:rsidRDefault="00E1081D" w:rsidP="004D5023">
            <w:pPr>
              <w:spacing w:line="276" w:lineRule="auto"/>
              <w:jc w:val="center"/>
              <w:rPr>
                <w:sz w:val="20"/>
                <w:szCs w:val="20"/>
                <w:lang w:eastAsia="en-US"/>
              </w:rPr>
            </w:pPr>
            <w:r w:rsidRPr="00CB7754">
              <w:rPr>
                <w:sz w:val="20"/>
                <w:szCs w:val="20"/>
                <w:lang w:eastAsia="en-US"/>
              </w:rPr>
              <w:t>1 11 05013 10 0000 120</w:t>
            </w:r>
          </w:p>
          <w:p w:rsidR="00E1081D" w:rsidRPr="00CB7754" w:rsidRDefault="00E1081D" w:rsidP="004D5023">
            <w:pPr>
              <w:spacing w:line="276" w:lineRule="auto"/>
              <w:jc w:val="center"/>
              <w:rPr>
                <w:sz w:val="20"/>
                <w:szCs w:val="20"/>
                <w:lang w:eastAsia="en-US"/>
              </w:rPr>
            </w:pPr>
            <w:r w:rsidRPr="00CB7754">
              <w:rPr>
                <w:sz w:val="20"/>
                <w:szCs w:val="20"/>
                <w:lang w:eastAsia="en-US"/>
              </w:rPr>
              <w:t>1 11 09045 10 0000 120</w:t>
            </w:r>
          </w:p>
        </w:tc>
        <w:tc>
          <w:tcPr>
            <w:tcW w:w="1277"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r w:rsidRPr="00CB7754">
              <w:rPr>
                <w:sz w:val="20"/>
                <w:szCs w:val="20"/>
                <w:lang w:eastAsia="en-US"/>
              </w:rPr>
              <w:t> </w:t>
            </w:r>
            <w:r>
              <w:rPr>
                <w:sz w:val="20"/>
                <w:szCs w:val="20"/>
                <w:lang w:eastAsia="en-US"/>
              </w:rPr>
              <w:t>18</w:t>
            </w:r>
            <w:r w:rsidRPr="00CB7754">
              <w:rPr>
                <w:sz w:val="20"/>
                <w:szCs w:val="20"/>
                <w:lang w:eastAsia="en-US"/>
              </w:rPr>
              <w:t>000,00</w:t>
            </w:r>
          </w:p>
          <w:p w:rsidR="00E1081D" w:rsidRPr="00CB7754" w:rsidRDefault="00E1081D" w:rsidP="004D5023">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r w:rsidRPr="00CB7754">
              <w:rPr>
                <w:sz w:val="20"/>
                <w:szCs w:val="20"/>
                <w:lang w:eastAsia="en-US"/>
              </w:rPr>
              <w:t> 000,00</w:t>
            </w:r>
          </w:p>
          <w:p w:rsidR="00E1081D" w:rsidRPr="00CB7754" w:rsidRDefault="00E1081D" w:rsidP="004D5023">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r w:rsidRPr="00CB7754">
              <w:rPr>
                <w:sz w:val="20"/>
                <w:szCs w:val="20"/>
                <w:lang w:eastAsia="en-US"/>
              </w:rPr>
              <w:t> 000,00</w:t>
            </w:r>
          </w:p>
          <w:p w:rsidR="00E1081D" w:rsidRPr="00CB7754" w:rsidRDefault="00E1081D" w:rsidP="004D5023">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r w:rsidRPr="00CB7754">
              <w:rPr>
                <w:sz w:val="20"/>
                <w:szCs w:val="20"/>
                <w:lang w:eastAsia="en-US"/>
              </w:rPr>
              <w:t> </w:t>
            </w:r>
            <w:r>
              <w:rPr>
                <w:sz w:val="20"/>
                <w:szCs w:val="20"/>
                <w:lang w:eastAsia="en-US"/>
              </w:rPr>
              <w:t>18</w:t>
            </w:r>
            <w:r w:rsidRPr="00CB7754">
              <w:rPr>
                <w:sz w:val="20"/>
                <w:szCs w:val="20"/>
                <w:lang w:eastAsia="en-US"/>
              </w:rPr>
              <w:t>000,00</w:t>
            </w:r>
          </w:p>
          <w:p w:rsidR="00E1081D" w:rsidRPr="00CB7754" w:rsidRDefault="00E1081D" w:rsidP="004D5023">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r w:rsidRPr="00CB7754">
              <w:rPr>
                <w:sz w:val="20"/>
                <w:szCs w:val="20"/>
                <w:lang w:eastAsia="en-US"/>
              </w:rPr>
              <w:t> 000,00</w:t>
            </w:r>
          </w:p>
          <w:p w:rsidR="00E1081D" w:rsidRPr="00CB7754" w:rsidRDefault="00E1081D" w:rsidP="004D5023">
            <w:pPr>
              <w:spacing w:line="276" w:lineRule="auto"/>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r w:rsidRPr="00CB7754">
              <w:rPr>
                <w:sz w:val="20"/>
                <w:szCs w:val="20"/>
                <w:lang w:eastAsia="en-US"/>
              </w:rPr>
              <w:t> 000,00</w:t>
            </w:r>
          </w:p>
          <w:p w:rsidR="00E1081D" w:rsidRPr="00CB7754" w:rsidRDefault="00E1081D" w:rsidP="004D5023">
            <w:pPr>
              <w:spacing w:line="276" w:lineRule="auto"/>
              <w:rPr>
                <w:sz w:val="20"/>
                <w:szCs w:val="20"/>
                <w:lang w:eastAsia="en-US"/>
              </w:rPr>
            </w:pPr>
          </w:p>
        </w:tc>
      </w:tr>
      <w:tr w:rsidR="00E1081D" w:rsidRPr="00CB7754" w:rsidTr="004D5023">
        <w:trPr>
          <w:trHeight w:val="165"/>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Безвозмездные поступления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b/>
                <w:sz w:val="20"/>
                <w:szCs w:val="20"/>
                <w:lang w:eastAsia="en-US"/>
              </w:rPr>
            </w:pPr>
            <w:r>
              <w:rPr>
                <w:b/>
                <w:sz w:val="20"/>
                <w:szCs w:val="20"/>
                <w:lang w:eastAsia="en-US"/>
              </w:rPr>
              <w:t>2237701,44</w:t>
            </w:r>
          </w:p>
        </w:tc>
        <w:tc>
          <w:tcPr>
            <w:tcW w:w="1135"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b/>
                <w:sz w:val="20"/>
                <w:szCs w:val="20"/>
                <w:lang w:eastAsia="en-US"/>
              </w:rPr>
            </w:pPr>
            <w:r w:rsidRPr="00CB7754">
              <w:rPr>
                <w:b/>
                <w:sz w:val="20"/>
                <w:szCs w:val="20"/>
                <w:lang w:eastAsia="en-US"/>
              </w:rPr>
              <w:t>701300,0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b/>
                <w:sz w:val="20"/>
                <w:szCs w:val="20"/>
                <w:lang w:eastAsia="en-US"/>
              </w:rPr>
            </w:pPr>
            <w:r w:rsidRPr="00CB7754">
              <w:rPr>
                <w:b/>
                <w:sz w:val="20"/>
                <w:szCs w:val="20"/>
                <w:lang w:eastAsia="en-US"/>
              </w:rPr>
              <w:t>701300,0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b/>
                <w:sz w:val="20"/>
                <w:szCs w:val="20"/>
                <w:lang w:eastAsia="en-US"/>
              </w:rPr>
            </w:pPr>
            <w:r>
              <w:rPr>
                <w:b/>
                <w:sz w:val="20"/>
                <w:szCs w:val="20"/>
                <w:lang w:eastAsia="en-US"/>
              </w:rPr>
              <w:t>2005196,0</w:t>
            </w:r>
          </w:p>
        </w:tc>
        <w:tc>
          <w:tcPr>
            <w:tcW w:w="1090"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b/>
                <w:sz w:val="20"/>
                <w:szCs w:val="20"/>
                <w:lang w:eastAsia="en-US"/>
              </w:rPr>
            </w:pPr>
            <w:r w:rsidRPr="00CB7754">
              <w:rPr>
                <w:b/>
                <w:sz w:val="20"/>
                <w:szCs w:val="20"/>
                <w:lang w:eastAsia="en-US"/>
              </w:rPr>
              <w:t>701300,0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b/>
                <w:sz w:val="20"/>
                <w:szCs w:val="20"/>
                <w:lang w:eastAsia="en-US"/>
              </w:rPr>
            </w:pPr>
            <w:r w:rsidRPr="00CB7754">
              <w:rPr>
                <w:b/>
                <w:sz w:val="20"/>
                <w:szCs w:val="20"/>
                <w:lang w:eastAsia="en-US"/>
              </w:rPr>
              <w:t>701300,0</w:t>
            </w:r>
          </w:p>
        </w:tc>
      </w:tr>
      <w:tr w:rsidR="00E1081D" w:rsidRPr="00CB7754" w:rsidTr="004D5023">
        <w:trPr>
          <w:trHeight w:val="345"/>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Дотация на выравнивание бюджетной обеспеченност</w:t>
            </w:r>
            <w:proofErr w:type="gramStart"/>
            <w:r w:rsidRPr="00CB7754">
              <w:rPr>
                <w:sz w:val="20"/>
                <w:szCs w:val="20"/>
                <w:lang w:eastAsia="en-US"/>
              </w:rPr>
              <w:t>и(</w:t>
            </w:r>
            <w:proofErr w:type="gramEnd"/>
            <w:r w:rsidRPr="00CB7754">
              <w:rPr>
                <w:sz w:val="20"/>
                <w:szCs w:val="20"/>
                <w:lang w:eastAsia="en-US"/>
              </w:rPr>
              <w:t>областная)</w:t>
            </w:r>
          </w:p>
          <w:p w:rsidR="00E1081D" w:rsidRPr="00CB7754" w:rsidRDefault="00E1081D" w:rsidP="004D5023">
            <w:pPr>
              <w:spacing w:line="276" w:lineRule="auto"/>
              <w:jc w:val="center"/>
              <w:rPr>
                <w:sz w:val="20"/>
                <w:szCs w:val="20"/>
                <w:lang w:eastAsia="en-US"/>
              </w:rPr>
            </w:pPr>
            <w:r w:rsidRPr="00CB7754">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r>
      <w:tr w:rsidR="00E1081D" w:rsidRPr="00CB7754" w:rsidTr="004D5023">
        <w:trPr>
          <w:trHeight w:val="420"/>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Дотация на выравнивание бюджетной обеспеченност</w:t>
            </w:r>
            <w:proofErr w:type="gramStart"/>
            <w:r w:rsidRPr="00CB7754">
              <w:rPr>
                <w:sz w:val="20"/>
                <w:szCs w:val="20"/>
                <w:lang w:eastAsia="en-US"/>
              </w:rPr>
              <w:t>и(</w:t>
            </w:r>
            <w:proofErr w:type="gramEnd"/>
            <w:r w:rsidRPr="00CB7754">
              <w:rPr>
                <w:sz w:val="20"/>
                <w:szCs w:val="20"/>
                <w:lang w:eastAsia="en-US"/>
              </w:rPr>
              <w:t>районная)</w:t>
            </w:r>
          </w:p>
          <w:p w:rsidR="00E1081D" w:rsidRPr="00CB7754" w:rsidRDefault="00E1081D" w:rsidP="004D5023">
            <w:pPr>
              <w:spacing w:line="276" w:lineRule="auto"/>
              <w:jc w:val="center"/>
              <w:rPr>
                <w:sz w:val="20"/>
                <w:szCs w:val="20"/>
                <w:lang w:eastAsia="en-US"/>
              </w:rPr>
            </w:pPr>
            <w:r w:rsidRPr="00CB7754">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Pr>
                <w:sz w:val="20"/>
                <w:szCs w:val="20"/>
                <w:lang w:eastAsia="en-US"/>
              </w:rPr>
              <w:t>1495</w:t>
            </w:r>
            <w:r w:rsidRPr="00CB7754">
              <w:rPr>
                <w:sz w:val="20"/>
                <w:szCs w:val="20"/>
                <w:lang w:eastAsia="en-US"/>
              </w:rPr>
              <w:t>600,00</w:t>
            </w:r>
          </w:p>
        </w:tc>
        <w:tc>
          <w:tcPr>
            <w:tcW w:w="1135"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r w:rsidRPr="00CB7754">
              <w:rPr>
                <w:sz w:val="20"/>
                <w:szCs w:val="20"/>
                <w:lang w:eastAsia="en-US"/>
              </w:rPr>
              <w:t>595600,00</w:t>
            </w:r>
          </w:p>
        </w:tc>
        <w:tc>
          <w:tcPr>
            <w:tcW w:w="1146"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r w:rsidRPr="00CB7754">
              <w:rPr>
                <w:sz w:val="20"/>
                <w:szCs w:val="20"/>
                <w:lang w:eastAsia="en-US"/>
              </w:rPr>
              <w:t>595600,00</w:t>
            </w:r>
          </w:p>
        </w:tc>
        <w:tc>
          <w:tcPr>
            <w:tcW w:w="1166"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r>
              <w:rPr>
                <w:sz w:val="20"/>
                <w:szCs w:val="20"/>
                <w:lang w:eastAsia="en-US"/>
              </w:rPr>
              <w:t>1495</w:t>
            </w:r>
            <w:r w:rsidRPr="00CB7754">
              <w:rPr>
                <w:sz w:val="20"/>
                <w:szCs w:val="20"/>
                <w:lang w:eastAsia="en-US"/>
              </w:rPr>
              <w:t>600,00</w:t>
            </w:r>
          </w:p>
        </w:tc>
        <w:tc>
          <w:tcPr>
            <w:tcW w:w="1090"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r w:rsidRPr="00CB7754">
              <w:rPr>
                <w:sz w:val="20"/>
                <w:szCs w:val="20"/>
                <w:lang w:eastAsia="en-US"/>
              </w:rPr>
              <w:t>595600,00</w:t>
            </w:r>
          </w:p>
        </w:tc>
        <w:tc>
          <w:tcPr>
            <w:tcW w:w="1134"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r w:rsidRPr="00CB7754">
              <w:rPr>
                <w:sz w:val="20"/>
                <w:szCs w:val="20"/>
                <w:lang w:eastAsia="en-US"/>
              </w:rPr>
              <w:t>595600,00</w:t>
            </w:r>
          </w:p>
        </w:tc>
      </w:tr>
      <w:tr w:rsidR="00E1081D" w:rsidRPr="00CB7754" w:rsidTr="004D5023">
        <w:trPr>
          <w:trHeight w:val="360"/>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Дотация на сбалансированность бюджетов</w:t>
            </w:r>
          </w:p>
          <w:p w:rsidR="00E1081D" w:rsidRPr="00CB7754" w:rsidRDefault="00E1081D" w:rsidP="004D5023">
            <w:pPr>
              <w:spacing w:line="276" w:lineRule="auto"/>
              <w:jc w:val="center"/>
              <w:rPr>
                <w:sz w:val="20"/>
                <w:szCs w:val="20"/>
                <w:lang w:eastAsia="en-US"/>
              </w:rPr>
            </w:pPr>
            <w:r w:rsidRPr="00CB7754">
              <w:rPr>
                <w:sz w:val="20"/>
                <w:szCs w:val="20"/>
                <w:lang w:eastAsia="en-US"/>
              </w:rPr>
              <w:t>2 02 01003 10 0000 150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r>
      <w:tr w:rsidR="00E1081D" w:rsidRPr="00CB7754" w:rsidTr="004D5023">
        <w:trPr>
          <w:trHeight w:val="360"/>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Субсидии бюджетам бюджетной системы Российской Федерации (межбюджетные субсидии)</w:t>
            </w:r>
          </w:p>
          <w:p w:rsidR="00E1081D" w:rsidRPr="00CB7754" w:rsidRDefault="00E1081D" w:rsidP="004D5023">
            <w:pPr>
              <w:spacing w:line="276" w:lineRule="auto"/>
              <w:jc w:val="center"/>
              <w:rPr>
                <w:sz w:val="20"/>
                <w:szCs w:val="20"/>
                <w:lang w:eastAsia="en-US"/>
              </w:rPr>
            </w:pPr>
            <w:r w:rsidRPr="00CB7754">
              <w:rPr>
                <w:sz w:val="20"/>
                <w:szCs w:val="20"/>
                <w:lang w:eastAsia="en-US"/>
              </w:rPr>
              <w:t>2 02 02999 10 0000 150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r>
              <w:rPr>
                <w:sz w:val="20"/>
                <w:szCs w:val="20"/>
                <w:lang w:eastAsia="en-US"/>
              </w:rPr>
              <w:t>439907,44</w:t>
            </w:r>
          </w:p>
        </w:tc>
        <w:tc>
          <w:tcPr>
            <w:tcW w:w="1135"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r>
              <w:rPr>
                <w:sz w:val="20"/>
                <w:szCs w:val="20"/>
                <w:lang w:eastAsia="en-US"/>
              </w:rPr>
              <w:t>207402,0</w:t>
            </w:r>
          </w:p>
        </w:tc>
        <w:tc>
          <w:tcPr>
            <w:tcW w:w="1090"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r>
      <w:tr w:rsidR="00E1081D" w:rsidRPr="00CB7754" w:rsidTr="004D5023">
        <w:trPr>
          <w:trHeight w:val="345"/>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Субвенция поселениям на осуществление полномочий по первичному воинскому учету</w:t>
            </w:r>
          </w:p>
          <w:p w:rsidR="00E1081D" w:rsidRPr="00CB7754" w:rsidRDefault="00E1081D" w:rsidP="004D5023">
            <w:pPr>
              <w:spacing w:line="276" w:lineRule="auto"/>
              <w:jc w:val="center"/>
              <w:rPr>
                <w:sz w:val="20"/>
                <w:szCs w:val="20"/>
                <w:lang w:eastAsia="en-US"/>
              </w:rPr>
            </w:pPr>
            <w:r w:rsidRPr="00CB7754">
              <w:rPr>
                <w:sz w:val="20"/>
                <w:szCs w:val="20"/>
                <w:lang w:eastAsia="en-US"/>
              </w:rPr>
              <w:t>2 02 03015 10 0000 150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Pr>
                <w:sz w:val="20"/>
                <w:szCs w:val="20"/>
                <w:lang w:eastAsia="en-US"/>
              </w:rPr>
              <w:t>685</w:t>
            </w:r>
            <w:r w:rsidRPr="00CB7754">
              <w:rPr>
                <w:sz w:val="20"/>
                <w:szCs w:val="20"/>
                <w:lang w:eastAsia="en-US"/>
              </w:rPr>
              <w:t>00,00</w:t>
            </w:r>
          </w:p>
        </w:tc>
        <w:tc>
          <w:tcPr>
            <w:tcW w:w="1135"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r w:rsidRPr="00CB7754">
              <w:rPr>
                <w:sz w:val="20"/>
                <w:szCs w:val="20"/>
                <w:lang w:eastAsia="en-US"/>
              </w:rPr>
              <w:t>105700,00</w:t>
            </w:r>
          </w:p>
        </w:tc>
        <w:tc>
          <w:tcPr>
            <w:tcW w:w="1146"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r w:rsidRPr="00CB7754">
              <w:rPr>
                <w:sz w:val="20"/>
                <w:szCs w:val="20"/>
                <w:lang w:eastAsia="en-US"/>
              </w:rPr>
              <w:t>105700,00</w:t>
            </w:r>
          </w:p>
        </w:tc>
        <w:tc>
          <w:tcPr>
            <w:tcW w:w="1166"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r>
              <w:rPr>
                <w:sz w:val="20"/>
                <w:szCs w:val="20"/>
                <w:lang w:eastAsia="en-US"/>
              </w:rPr>
              <w:t>685</w:t>
            </w:r>
            <w:r w:rsidRPr="00CB7754">
              <w:rPr>
                <w:sz w:val="20"/>
                <w:szCs w:val="20"/>
                <w:lang w:eastAsia="en-US"/>
              </w:rPr>
              <w:t>00,00</w:t>
            </w:r>
          </w:p>
        </w:tc>
        <w:tc>
          <w:tcPr>
            <w:tcW w:w="1090"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r w:rsidRPr="00CB7754">
              <w:rPr>
                <w:sz w:val="20"/>
                <w:szCs w:val="20"/>
                <w:lang w:eastAsia="en-US"/>
              </w:rPr>
              <w:t>105700,00</w:t>
            </w:r>
          </w:p>
        </w:tc>
        <w:tc>
          <w:tcPr>
            <w:tcW w:w="1134"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r w:rsidRPr="00CB7754">
              <w:rPr>
                <w:sz w:val="20"/>
                <w:szCs w:val="20"/>
                <w:lang w:eastAsia="en-US"/>
              </w:rPr>
              <w:t>105700,00</w:t>
            </w:r>
          </w:p>
        </w:tc>
      </w:tr>
      <w:tr w:rsidR="00E1081D" w:rsidRPr="00CB7754" w:rsidTr="004D5023">
        <w:trPr>
          <w:trHeight w:val="1180"/>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lastRenderedPageBreak/>
              <w:t>Межбюджетные трансферты бюджетам поселений для компенсации расходов по решениям, принятым органами власти другого уровня</w:t>
            </w:r>
          </w:p>
          <w:p w:rsidR="00E1081D" w:rsidRPr="00CB7754" w:rsidRDefault="00E1081D" w:rsidP="004D5023">
            <w:pPr>
              <w:spacing w:line="276" w:lineRule="auto"/>
              <w:jc w:val="center"/>
              <w:rPr>
                <w:sz w:val="20"/>
                <w:szCs w:val="20"/>
                <w:lang w:eastAsia="en-US"/>
              </w:rPr>
            </w:pPr>
            <w:r w:rsidRPr="00CB7754">
              <w:rPr>
                <w:sz w:val="20"/>
                <w:szCs w:val="20"/>
                <w:lang w:eastAsia="en-US"/>
              </w:rPr>
              <w:t>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p w:rsidR="00E1081D" w:rsidRPr="00CB7754" w:rsidRDefault="00E1081D" w:rsidP="004D5023">
            <w:pPr>
              <w:spacing w:line="276" w:lineRule="auto"/>
              <w:jc w:val="center"/>
              <w:rPr>
                <w:sz w:val="20"/>
                <w:szCs w:val="20"/>
                <w:lang w:eastAsia="en-US"/>
              </w:rPr>
            </w:pPr>
          </w:p>
          <w:p w:rsidR="00E1081D" w:rsidRPr="00CB7754" w:rsidRDefault="00E1081D" w:rsidP="004D5023">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rPr>
                <w:sz w:val="20"/>
                <w:szCs w:val="20"/>
                <w:lang w:eastAsia="en-US"/>
              </w:rPr>
            </w:pPr>
          </w:p>
          <w:p w:rsidR="00E1081D" w:rsidRPr="00CB7754" w:rsidRDefault="00E1081D" w:rsidP="004D5023">
            <w:pPr>
              <w:spacing w:line="276" w:lineRule="auto"/>
              <w:jc w:val="center"/>
              <w:rPr>
                <w:sz w:val="20"/>
                <w:szCs w:val="20"/>
                <w:lang w:eastAsia="en-US"/>
              </w:rPr>
            </w:pPr>
          </w:p>
        </w:tc>
      </w:tr>
      <w:tr w:rsidR="00E1081D" w:rsidRPr="00CB7754" w:rsidTr="004D5023">
        <w:trPr>
          <w:trHeight w:val="1035"/>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Межбюджетные трансферта, передаваемые бюджетам поселений на осуществление полномочий по вопросу местного значения в соответствие с заключенными соглашениями</w:t>
            </w:r>
          </w:p>
          <w:p w:rsidR="00E1081D" w:rsidRPr="00CB7754" w:rsidRDefault="00E1081D" w:rsidP="004D5023">
            <w:pPr>
              <w:spacing w:line="276" w:lineRule="auto"/>
              <w:jc w:val="center"/>
              <w:rPr>
                <w:sz w:val="20"/>
                <w:szCs w:val="20"/>
                <w:lang w:eastAsia="en-US"/>
              </w:rPr>
            </w:pPr>
            <w:r w:rsidRPr="00CB7754">
              <w:rPr>
                <w:sz w:val="20"/>
                <w:szCs w:val="20"/>
                <w:lang w:eastAsia="en-US"/>
              </w:rPr>
              <w:t>2 02 04014 10 0000 150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rPr>
                <w:sz w:val="20"/>
                <w:szCs w:val="20"/>
                <w:lang w:eastAsia="en-US"/>
              </w:rPr>
            </w:pPr>
            <w:r>
              <w:rPr>
                <w:sz w:val="20"/>
                <w:szCs w:val="20"/>
                <w:lang w:eastAsia="en-US"/>
              </w:rPr>
              <w:t>233694</w:t>
            </w:r>
            <w:r w:rsidRPr="00CB7754">
              <w:rPr>
                <w:sz w:val="20"/>
                <w:szCs w:val="20"/>
                <w:lang w:eastAsia="en-US"/>
              </w:rPr>
              <w:t>,00</w:t>
            </w:r>
          </w:p>
        </w:tc>
        <w:tc>
          <w:tcPr>
            <w:tcW w:w="1135"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E1081D" w:rsidRPr="00CB7754" w:rsidRDefault="00E1081D" w:rsidP="004D5023">
            <w:pPr>
              <w:spacing w:line="276" w:lineRule="auto"/>
              <w:jc w:val="center"/>
              <w:rPr>
                <w:sz w:val="20"/>
                <w:szCs w:val="20"/>
                <w:lang w:eastAsia="en-US"/>
              </w:rPr>
            </w:pPr>
            <w:r>
              <w:rPr>
                <w:sz w:val="20"/>
                <w:szCs w:val="20"/>
                <w:lang w:eastAsia="en-US"/>
              </w:rPr>
              <w:t>233694</w:t>
            </w:r>
            <w:r w:rsidRPr="00CB7754">
              <w:rPr>
                <w:sz w:val="20"/>
                <w:szCs w:val="20"/>
                <w:lang w:eastAsia="en-US"/>
              </w:rPr>
              <w:t>,0</w:t>
            </w:r>
          </w:p>
        </w:tc>
        <w:tc>
          <w:tcPr>
            <w:tcW w:w="1090"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r>
      <w:tr w:rsidR="00E1081D" w:rsidRPr="00CB7754" w:rsidTr="004D5023">
        <w:trPr>
          <w:trHeight w:val="1035"/>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p w:rsidR="00E1081D" w:rsidRPr="00CB7754" w:rsidRDefault="00E1081D" w:rsidP="004D5023">
            <w:pPr>
              <w:spacing w:line="276" w:lineRule="auto"/>
              <w:jc w:val="center"/>
              <w:rPr>
                <w:sz w:val="20"/>
                <w:szCs w:val="20"/>
                <w:lang w:eastAsia="en-US"/>
              </w:rPr>
            </w:pPr>
            <w:r w:rsidRPr="00CB7754">
              <w:rPr>
                <w:sz w:val="20"/>
                <w:szCs w:val="20"/>
                <w:lang w:eastAsia="en-US"/>
              </w:rPr>
              <w:t>802 2 02 04012 10 0000 150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r>
      <w:tr w:rsidR="00E1081D" w:rsidRPr="00CB7754" w:rsidTr="004D5023">
        <w:trPr>
          <w:trHeight w:val="797"/>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Прочие безвозмездные поступления в бюджеты сельских поселений</w:t>
            </w:r>
          </w:p>
          <w:p w:rsidR="00E1081D" w:rsidRPr="00CB7754" w:rsidRDefault="00E1081D" w:rsidP="004D5023">
            <w:pPr>
              <w:spacing w:line="276" w:lineRule="auto"/>
              <w:jc w:val="center"/>
              <w:rPr>
                <w:sz w:val="20"/>
                <w:szCs w:val="20"/>
                <w:lang w:eastAsia="en-US"/>
              </w:rPr>
            </w:pPr>
            <w:r w:rsidRPr="00CB7754">
              <w:rPr>
                <w:sz w:val="20"/>
                <w:szCs w:val="20"/>
                <w:lang w:eastAsia="en-US"/>
              </w:rPr>
              <w:t>802 2 07 05030 10 0000 150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E1081D" w:rsidRPr="00CB7754" w:rsidRDefault="00E1081D" w:rsidP="004D5023">
            <w:pPr>
              <w:spacing w:line="276" w:lineRule="auto"/>
              <w:jc w:val="center"/>
              <w:rPr>
                <w:sz w:val="20"/>
                <w:szCs w:val="20"/>
                <w:lang w:eastAsia="en-US"/>
              </w:rPr>
            </w:pPr>
          </w:p>
        </w:tc>
      </w:tr>
      <w:tr w:rsidR="00E1081D" w:rsidRPr="00CB7754" w:rsidTr="004D5023">
        <w:trPr>
          <w:trHeight w:val="360"/>
        </w:trPr>
        <w:tc>
          <w:tcPr>
            <w:tcW w:w="3972"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всего</w:t>
            </w:r>
          </w:p>
        </w:tc>
        <w:tc>
          <w:tcPr>
            <w:tcW w:w="1277"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b/>
                <w:sz w:val="20"/>
                <w:szCs w:val="20"/>
                <w:lang w:eastAsia="en-US"/>
              </w:rPr>
            </w:pPr>
            <w:r>
              <w:rPr>
                <w:b/>
                <w:sz w:val="20"/>
                <w:szCs w:val="20"/>
                <w:lang w:eastAsia="en-US"/>
              </w:rPr>
              <w:t>2288701,44</w:t>
            </w:r>
          </w:p>
        </w:tc>
        <w:tc>
          <w:tcPr>
            <w:tcW w:w="1135"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b/>
                <w:sz w:val="20"/>
                <w:szCs w:val="20"/>
                <w:lang w:eastAsia="en-US"/>
              </w:rPr>
            </w:pPr>
            <w:r w:rsidRPr="00CB7754">
              <w:rPr>
                <w:b/>
                <w:sz w:val="20"/>
                <w:szCs w:val="20"/>
                <w:lang w:eastAsia="en-US"/>
              </w:rPr>
              <w:t>727800,0</w:t>
            </w:r>
          </w:p>
        </w:tc>
        <w:tc>
          <w:tcPr>
            <w:tcW w:w="114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b/>
                <w:sz w:val="20"/>
                <w:szCs w:val="20"/>
                <w:lang w:eastAsia="en-US"/>
              </w:rPr>
            </w:pPr>
            <w:r w:rsidRPr="00CB7754">
              <w:rPr>
                <w:b/>
                <w:sz w:val="20"/>
                <w:szCs w:val="20"/>
                <w:lang w:eastAsia="en-US"/>
              </w:rPr>
              <w:t>727800,0</w:t>
            </w:r>
          </w:p>
        </w:tc>
        <w:tc>
          <w:tcPr>
            <w:tcW w:w="11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b/>
                <w:sz w:val="20"/>
                <w:szCs w:val="20"/>
                <w:lang w:eastAsia="en-US"/>
              </w:rPr>
            </w:pPr>
            <w:r>
              <w:rPr>
                <w:b/>
                <w:sz w:val="20"/>
                <w:szCs w:val="20"/>
                <w:lang w:eastAsia="en-US"/>
              </w:rPr>
              <w:t>2056196,0</w:t>
            </w:r>
          </w:p>
        </w:tc>
        <w:tc>
          <w:tcPr>
            <w:tcW w:w="1090"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b/>
                <w:sz w:val="20"/>
                <w:szCs w:val="20"/>
                <w:lang w:eastAsia="en-US"/>
              </w:rPr>
            </w:pPr>
            <w:r w:rsidRPr="00CB7754">
              <w:rPr>
                <w:b/>
                <w:sz w:val="20"/>
                <w:szCs w:val="20"/>
                <w:lang w:eastAsia="en-US"/>
              </w:rPr>
              <w:t>727800,0</w:t>
            </w:r>
          </w:p>
        </w:tc>
        <w:tc>
          <w:tcPr>
            <w:tcW w:w="1134"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b/>
                <w:sz w:val="20"/>
                <w:szCs w:val="20"/>
                <w:lang w:eastAsia="en-US"/>
              </w:rPr>
            </w:pPr>
            <w:r w:rsidRPr="00CB7754">
              <w:rPr>
                <w:b/>
                <w:sz w:val="20"/>
                <w:szCs w:val="20"/>
                <w:lang w:eastAsia="en-US"/>
              </w:rPr>
              <w:t>727800,0</w:t>
            </w:r>
          </w:p>
        </w:tc>
      </w:tr>
    </w:tbl>
    <w:p w:rsidR="00E1081D" w:rsidRPr="00CB7754" w:rsidRDefault="00E1081D" w:rsidP="00E1081D">
      <w:pPr>
        <w:tabs>
          <w:tab w:val="left" w:pos="1230"/>
        </w:tabs>
        <w:jc w:val="center"/>
        <w:rPr>
          <w:sz w:val="20"/>
          <w:szCs w:val="20"/>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1318"/>
        <w:gridCol w:w="1186"/>
        <w:gridCol w:w="1066"/>
        <w:gridCol w:w="1166"/>
        <w:gridCol w:w="1066"/>
        <w:gridCol w:w="1355"/>
      </w:tblGrid>
      <w:tr w:rsidR="00E1081D" w:rsidRPr="00CB7754" w:rsidTr="004D5023">
        <w:trPr>
          <w:trHeight w:val="244"/>
        </w:trPr>
        <w:tc>
          <w:tcPr>
            <w:tcW w:w="3784"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наименование показателей</w:t>
            </w:r>
          </w:p>
        </w:tc>
        <w:tc>
          <w:tcPr>
            <w:tcW w:w="3574" w:type="dxa"/>
            <w:gridSpan w:val="3"/>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sz w:val="20"/>
                <w:szCs w:val="20"/>
                <w:lang w:eastAsia="en-US"/>
              </w:rPr>
              <w:t>плановые назначения</w:t>
            </w:r>
          </w:p>
        </w:tc>
        <w:tc>
          <w:tcPr>
            <w:tcW w:w="3558" w:type="dxa"/>
            <w:gridSpan w:val="3"/>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ожидаемое исполнение</w:t>
            </w:r>
          </w:p>
        </w:tc>
      </w:tr>
      <w:tr w:rsidR="00E1081D" w:rsidRPr="00CB7754" w:rsidTr="004D5023">
        <w:trPr>
          <w:trHeight w:val="247"/>
        </w:trPr>
        <w:tc>
          <w:tcPr>
            <w:tcW w:w="3784"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РАСХОДЫ</w:t>
            </w:r>
          </w:p>
        </w:tc>
        <w:tc>
          <w:tcPr>
            <w:tcW w:w="1320"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tc>
        <w:tc>
          <w:tcPr>
            <w:tcW w:w="1188"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jc w:val="center"/>
              <w:rPr>
                <w:sz w:val="20"/>
                <w:szCs w:val="20"/>
                <w:lang w:eastAsia="en-US"/>
              </w:rPr>
            </w:pPr>
          </w:p>
        </w:tc>
        <w:tc>
          <w:tcPr>
            <w:tcW w:w="1359"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jc w:val="center"/>
              <w:rPr>
                <w:sz w:val="20"/>
                <w:szCs w:val="20"/>
                <w:lang w:eastAsia="en-US"/>
              </w:rPr>
            </w:pPr>
          </w:p>
        </w:tc>
      </w:tr>
      <w:tr w:rsidR="00E1081D" w:rsidRPr="00CB7754" w:rsidTr="004D5023">
        <w:trPr>
          <w:trHeight w:val="345"/>
        </w:trPr>
        <w:tc>
          <w:tcPr>
            <w:tcW w:w="3784"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Руководство и управление в сфере установленных функций органов местного самоуправления</w:t>
            </w:r>
          </w:p>
          <w:p w:rsidR="00E1081D" w:rsidRPr="00CB7754" w:rsidRDefault="00E1081D" w:rsidP="004D5023">
            <w:pPr>
              <w:spacing w:line="276" w:lineRule="auto"/>
              <w:jc w:val="center"/>
              <w:rPr>
                <w:sz w:val="20"/>
                <w:szCs w:val="20"/>
                <w:lang w:eastAsia="en-US"/>
              </w:rPr>
            </w:pPr>
            <w:r w:rsidRPr="00CB7754">
              <w:rPr>
                <w:sz w:val="20"/>
                <w:szCs w:val="20"/>
                <w:lang w:eastAsia="en-US"/>
              </w:rPr>
              <w:t>01 02 0000020300 000 000</w:t>
            </w:r>
          </w:p>
        </w:tc>
        <w:tc>
          <w:tcPr>
            <w:tcW w:w="1320"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after="200" w:line="276" w:lineRule="auto"/>
              <w:rPr>
                <w:sz w:val="20"/>
                <w:szCs w:val="20"/>
                <w:lang w:eastAsia="en-US"/>
              </w:rPr>
            </w:pPr>
            <w:r>
              <w:rPr>
                <w:b/>
                <w:sz w:val="20"/>
                <w:szCs w:val="20"/>
                <w:lang w:eastAsia="en-US"/>
              </w:rPr>
              <w:t>574042,04</w:t>
            </w:r>
          </w:p>
        </w:tc>
        <w:tc>
          <w:tcPr>
            <w:tcW w:w="1188"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after="200" w:line="276" w:lineRule="auto"/>
              <w:rPr>
                <w:sz w:val="20"/>
                <w:szCs w:val="20"/>
                <w:lang w:eastAsia="en-US"/>
              </w:rPr>
            </w:pPr>
            <w:r w:rsidRPr="00CB7754">
              <w:rPr>
                <w:b/>
                <w:sz w:val="20"/>
                <w:szCs w:val="20"/>
                <w:lang w:eastAsia="en-US"/>
              </w:rPr>
              <w:t>260293,0</w:t>
            </w:r>
          </w:p>
        </w:tc>
        <w:tc>
          <w:tcPr>
            <w:tcW w:w="10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after="200" w:line="276" w:lineRule="auto"/>
              <w:rPr>
                <w:sz w:val="20"/>
                <w:szCs w:val="20"/>
                <w:lang w:eastAsia="en-US"/>
              </w:rPr>
            </w:pPr>
            <w:r w:rsidRPr="00CB7754">
              <w:rPr>
                <w:b/>
                <w:sz w:val="20"/>
                <w:szCs w:val="20"/>
                <w:lang w:eastAsia="en-US"/>
              </w:rPr>
              <w:t>260293,0</w:t>
            </w:r>
          </w:p>
        </w:tc>
        <w:tc>
          <w:tcPr>
            <w:tcW w:w="1133"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after="200" w:line="276" w:lineRule="auto"/>
              <w:rPr>
                <w:sz w:val="20"/>
                <w:szCs w:val="20"/>
                <w:lang w:eastAsia="en-US"/>
              </w:rPr>
            </w:pPr>
            <w:r>
              <w:rPr>
                <w:b/>
                <w:sz w:val="20"/>
                <w:szCs w:val="20"/>
                <w:lang w:eastAsia="en-US"/>
              </w:rPr>
              <w:t>574042,04</w:t>
            </w:r>
          </w:p>
        </w:tc>
        <w:tc>
          <w:tcPr>
            <w:tcW w:w="10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after="200" w:line="276" w:lineRule="auto"/>
              <w:rPr>
                <w:sz w:val="20"/>
                <w:szCs w:val="20"/>
                <w:lang w:eastAsia="en-US"/>
              </w:rPr>
            </w:pPr>
            <w:r w:rsidRPr="00CB7754">
              <w:rPr>
                <w:b/>
                <w:sz w:val="20"/>
                <w:szCs w:val="20"/>
                <w:lang w:eastAsia="en-US"/>
              </w:rPr>
              <w:t>260293,0</w:t>
            </w:r>
          </w:p>
        </w:tc>
        <w:tc>
          <w:tcPr>
            <w:tcW w:w="1359"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after="200" w:line="276" w:lineRule="auto"/>
              <w:rPr>
                <w:sz w:val="20"/>
                <w:szCs w:val="20"/>
                <w:lang w:eastAsia="en-US"/>
              </w:rPr>
            </w:pPr>
            <w:r w:rsidRPr="00CB7754">
              <w:rPr>
                <w:b/>
                <w:sz w:val="20"/>
                <w:szCs w:val="20"/>
                <w:lang w:eastAsia="en-US"/>
              </w:rPr>
              <w:t>260293,0</w:t>
            </w:r>
          </w:p>
        </w:tc>
      </w:tr>
      <w:tr w:rsidR="00E1081D" w:rsidRPr="00CB7754" w:rsidTr="004D5023">
        <w:trPr>
          <w:trHeight w:val="1277"/>
        </w:trPr>
        <w:tc>
          <w:tcPr>
            <w:tcW w:w="3784"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Руководство и управление в сфере установленных функций органов местного самоуправления</w:t>
            </w:r>
          </w:p>
          <w:p w:rsidR="00E1081D" w:rsidRPr="00CB7754" w:rsidRDefault="00E1081D" w:rsidP="004D5023">
            <w:pPr>
              <w:spacing w:line="276" w:lineRule="auto"/>
              <w:jc w:val="center"/>
              <w:rPr>
                <w:sz w:val="20"/>
                <w:szCs w:val="20"/>
                <w:lang w:eastAsia="en-US"/>
              </w:rPr>
            </w:pPr>
            <w:r w:rsidRPr="00CB7754">
              <w:rPr>
                <w:sz w:val="20"/>
                <w:szCs w:val="20"/>
                <w:lang w:eastAsia="en-US"/>
              </w:rPr>
              <w:t>01 04 0000020400 000 000</w:t>
            </w:r>
          </w:p>
          <w:p w:rsidR="00E1081D" w:rsidRPr="00CB7754" w:rsidRDefault="00E1081D" w:rsidP="004D5023">
            <w:pPr>
              <w:spacing w:line="276" w:lineRule="auto"/>
              <w:jc w:val="center"/>
              <w:rPr>
                <w:sz w:val="20"/>
                <w:szCs w:val="20"/>
                <w:lang w:eastAsia="en-US"/>
              </w:rPr>
            </w:pPr>
            <w:r w:rsidRPr="00CB7754">
              <w:rPr>
                <w:sz w:val="20"/>
                <w:szCs w:val="20"/>
                <w:lang w:eastAsia="en-US"/>
              </w:rPr>
              <w:t>01 04 0000025201 000 000</w:t>
            </w:r>
          </w:p>
        </w:tc>
        <w:tc>
          <w:tcPr>
            <w:tcW w:w="1320"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after="200" w:line="276" w:lineRule="auto"/>
              <w:rPr>
                <w:sz w:val="20"/>
                <w:szCs w:val="20"/>
                <w:lang w:eastAsia="en-US"/>
              </w:rPr>
            </w:pPr>
            <w:r>
              <w:rPr>
                <w:b/>
                <w:sz w:val="20"/>
                <w:szCs w:val="20"/>
                <w:lang w:eastAsia="en-US"/>
              </w:rPr>
              <w:t>334071,15</w:t>
            </w:r>
          </w:p>
        </w:tc>
        <w:tc>
          <w:tcPr>
            <w:tcW w:w="1188"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after="200" w:line="276" w:lineRule="auto"/>
              <w:rPr>
                <w:sz w:val="20"/>
                <w:szCs w:val="20"/>
                <w:lang w:eastAsia="en-US"/>
              </w:rPr>
            </w:pPr>
            <w:r w:rsidRPr="00CB7754">
              <w:rPr>
                <w:b/>
                <w:sz w:val="20"/>
                <w:szCs w:val="20"/>
                <w:lang w:eastAsia="en-US"/>
              </w:rPr>
              <w:t>208733,00</w:t>
            </w:r>
          </w:p>
        </w:tc>
        <w:tc>
          <w:tcPr>
            <w:tcW w:w="10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after="200" w:line="276" w:lineRule="auto"/>
              <w:rPr>
                <w:sz w:val="20"/>
                <w:szCs w:val="20"/>
                <w:lang w:eastAsia="en-US"/>
              </w:rPr>
            </w:pPr>
            <w:r w:rsidRPr="00CB7754">
              <w:rPr>
                <w:b/>
                <w:sz w:val="20"/>
                <w:szCs w:val="20"/>
                <w:lang w:eastAsia="en-US"/>
              </w:rPr>
              <w:t>208733,00</w:t>
            </w:r>
          </w:p>
        </w:tc>
        <w:tc>
          <w:tcPr>
            <w:tcW w:w="1133"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after="200" w:line="276" w:lineRule="auto"/>
              <w:rPr>
                <w:sz w:val="20"/>
                <w:szCs w:val="20"/>
                <w:lang w:eastAsia="en-US"/>
              </w:rPr>
            </w:pPr>
            <w:r>
              <w:rPr>
                <w:b/>
                <w:sz w:val="20"/>
                <w:szCs w:val="20"/>
                <w:lang w:eastAsia="en-US"/>
              </w:rPr>
              <w:t>334071,15</w:t>
            </w:r>
          </w:p>
        </w:tc>
        <w:tc>
          <w:tcPr>
            <w:tcW w:w="10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after="200" w:line="276" w:lineRule="auto"/>
              <w:rPr>
                <w:sz w:val="20"/>
                <w:szCs w:val="20"/>
                <w:lang w:eastAsia="en-US"/>
              </w:rPr>
            </w:pPr>
            <w:r w:rsidRPr="00CB7754">
              <w:rPr>
                <w:b/>
                <w:sz w:val="20"/>
                <w:szCs w:val="20"/>
                <w:lang w:eastAsia="en-US"/>
              </w:rPr>
              <w:t>208733,00</w:t>
            </w:r>
          </w:p>
        </w:tc>
        <w:tc>
          <w:tcPr>
            <w:tcW w:w="1359"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after="200" w:line="276" w:lineRule="auto"/>
              <w:rPr>
                <w:sz w:val="20"/>
                <w:szCs w:val="20"/>
                <w:lang w:eastAsia="en-US"/>
              </w:rPr>
            </w:pPr>
            <w:r w:rsidRPr="00CB7754">
              <w:rPr>
                <w:b/>
                <w:sz w:val="20"/>
                <w:szCs w:val="20"/>
                <w:lang w:eastAsia="en-US"/>
              </w:rPr>
              <w:t>208733,00</w:t>
            </w:r>
          </w:p>
        </w:tc>
      </w:tr>
      <w:tr w:rsidR="00E1081D" w:rsidRPr="00CB7754" w:rsidTr="004D5023">
        <w:trPr>
          <w:trHeight w:val="1524"/>
        </w:trPr>
        <w:tc>
          <w:tcPr>
            <w:tcW w:w="3784"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Реализация государственных функций, связанных с общегосударственным управлением</w:t>
            </w:r>
          </w:p>
          <w:p w:rsidR="00E1081D" w:rsidRPr="00CB7754" w:rsidRDefault="00E1081D" w:rsidP="004D5023">
            <w:pPr>
              <w:spacing w:line="276" w:lineRule="auto"/>
              <w:jc w:val="center"/>
              <w:rPr>
                <w:sz w:val="20"/>
                <w:szCs w:val="20"/>
                <w:lang w:eastAsia="en-US"/>
              </w:rPr>
            </w:pPr>
            <w:r w:rsidRPr="00CB7754">
              <w:rPr>
                <w:sz w:val="20"/>
                <w:szCs w:val="20"/>
                <w:lang w:eastAsia="en-US"/>
              </w:rPr>
              <w:t>01 13 0000009203 000 000</w:t>
            </w:r>
          </w:p>
          <w:p w:rsidR="00E1081D" w:rsidRPr="00CB7754" w:rsidRDefault="00E1081D" w:rsidP="004D5023">
            <w:pPr>
              <w:spacing w:line="276" w:lineRule="auto"/>
              <w:jc w:val="center"/>
              <w:rPr>
                <w:sz w:val="20"/>
                <w:szCs w:val="20"/>
                <w:lang w:eastAsia="en-US"/>
              </w:rPr>
            </w:pPr>
            <w:r w:rsidRPr="00CB7754">
              <w:rPr>
                <w:sz w:val="20"/>
                <w:szCs w:val="20"/>
                <w:lang w:eastAsia="en-US"/>
              </w:rPr>
              <w:t>01 13 0000025201 000 000</w:t>
            </w:r>
          </w:p>
          <w:p w:rsidR="00E1081D" w:rsidRPr="00CB7754" w:rsidRDefault="00E1081D" w:rsidP="004D5023">
            <w:pPr>
              <w:spacing w:line="276" w:lineRule="auto"/>
              <w:jc w:val="center"/>
              <w:rPr>
                <w:sz w:val="20"/>
                <w:szCs w:val="20"/>
                <w:lang w:eastAsia="en-US"/>
              </w:rPr>
            </w:pPr>
            <w:r w:rsidRPr="00CB7754">
              <w:rPr>
                <w:sz w:val="20"/>
                <w:szCs w:val="20"/>
                <w:lang w:eastAsia="en-US"/>
              </w:rPr>
              <w:t>01 13 00000</w:t>
            </w:r>
            <w:r>
              <w:rPr>
                <w:sz w:val="20"/>
                <w:szCs w:val="20"/>
                <w:lang w:val="en-US" w:eastAsia="en-US"/>
              </w:rPr>
              <w:t>S8180</w:t>
            </w:r>
            <w:r w:rsidRPr="00CB7754">
              <w:rPr>
                <w:sz w:val="20"/>
                <w:szCs w:val="20"/>
                <w:lang w:eastAsia="en-US"/>
              </w:rPr>
              <w:t xml:space="preserve"> 000 000</w:t>
            </w:r>
          </w:p>
        </w:tc>
        <w:tc>
          <w:tcPr>
            <w:tcW w:w="1320"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after="200" w:line="276" w:lineRule="auto"/>
              <w:rPr>
                <w:b/>
                <w:sz w:val="20"/>
                <w:szCs w:val="20"/>
                <w:lang w:eastAsia="en-US"/>
              </w:rPr>
            </w:pPr>
          </w:p>
          <w:p w:rsidR="00E1081D" w:rsidRPr="002C685A" w:rsidRDefault="00E1081D" w:rsidP="004D5023">
            <w:pPr>
              <w:spacing w:after="200" w:line="276" w:lineRule="auto"/>
              <w:rPr>
                <w:sz w:val="20"/>
                <w:szCs w:val="20"/>
                <w:lang w:eastAsia="en-US"/>
              </w:rPr>
            </w:pPr>
            <w:r>
              <w:rPr>
                <w:b/>
                <w:sz w:val="20"/>
                <w:szCs w:val="20"/>
                <w:lang w:eastAsia="en-US"/>
              </w:rPr>
              <w:t>905059,48</w:t>
            </w:r>
          </w:p>
        </w:tc>
        <w:tc>
          <w:tcPr>
            <w:tcW w:w="1188"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b/>
                <w:sz w:val="20"/>
                <w:szCs w:val="20"/>
                <w:lang w:eastAsia="en-US"/>
              </w:rPr>
            </w:pPr>
          </w:p>
          <w:p w:rsidR="00E1081D" w:rsidRPr="00CB7754" w:rsidRDefault="00E1081D" w:rsidP="004D5023">
            <w:pPr>
              <w:spacing w:line="276" w:lineRule="auto"/>
              <w:rPr>
                <w:b/>
                <w:sz w:val="20"/>
                <w:szCs w:val="20"/>
                <w:lang w:eastAsia="en-US"/>
              </w:rPr>
            </w:pPr>
          </w:p>
          <w:p w:rsidR="00E1081D" w:rsidRPr="00CB7754" w:rsidRDefault="00E1081D" w:rsidP="004D5023">
            <w:pPr>
              <w:spacing w:line="276" w:lineRule="auto"/>
              <w:rPr>
                <w:sz w:val="20"/>
                <w:szCs w:val="20"/>
                <w:lang w:eastAsia="en-US"/>
              </w:rPr>
            </w:pPr>
            <w:r w:rsidRPr="00CB7754">
              <w:rPr>
                <w:b/>
                <w:sz w:val="20"/>
                <w:szCs w:val="20"/>
                <w:lang w:eastAsia="en-US"/>
              </w:rPr>
              <w:t>24612,0</w:t>
            </w:r>
          </w:p>
        </w:tc>
        <w:tc>
          <w:tcPr>
            <w:tcW w:w="1066"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b/>
                <w:sz w:val="20"/>
                <w:szCs w:val="20"/>
                <w:lang w:eastAsia="en-US"/>
              </w:rPr>
            </w:pPr>
          </w:p>
          <w:p w:rsidR="00E1081D" w:rsidRPr="00CB7754" w:rsidRDefault="00E1081D" w:rsidP="004D5023">
            <w:pPr>
              <w:spacing w:line="276" w:lineRule="auto"/>
              <w:rPr>
                <w:b/>
                <w:sz w:val="20"/>
                <w:szCs w:val="20"/>
                <w:lang w:eastAsia="en-US"/>
              </w:rPr>
            </w:pPr>
          </w:p>
          <w:p w:rsidR="00E1081D" w:rsidRPr="00CB7754" w:rsidRDefault="00E1081D" w:rsidP="004D5023">
            <w:pPr>
              <w:spacing w:line="276" w:lineRule="auto"/>
              <w:rPr>
                <w:sz w:val="20"/>
                <w:szCs w:val="20"/>
                <w:lang w:eastAsia="en-US"/>
              </w:rPr>
            </w:pPr>
            <w:r w:rsidRPr="00CB7754">
              <w:rPr>
                <w:b/>
                <w:sz w:val="20"/>
                <w:szCs w:val="20"/>
                <w:lang w:eastAsia="en-US"/>
              </w:rPr>
              <w:t>24612,0</w:t>
            </w:r>
          </w:p>
        </w:tc>
        <w:tc>
          <w:tcPr>
            <w:tcW w:w="1133"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b/>
                <w:sz w:val="20"/>
                <w:szCs w:val="20"/>
                <w:lang w:eastAsia="en-US"/>
              </w:rPr>
            </w:pPr>
          </w:p>
          <w:p w:rsidR="00E1081D" w:rsidRPr="00CB7754" w:rsidRDefault="00E1081D" w:rsidP="004D5023">
            <w:pPr>
              <w:spacing w:line="276" w:lineRule="auto"/>
              <w:rPr>
                <w:b/>
                <w:sz w:val="20"/>
                <w:szCs w:val="20"/>
                <w:lang w:eastAsia="en-US"/>
              </w:rPr>
            </w:pPr>
          </w:p>
          <w:p w:rsidR="00E1081D" w:rsidRPr="002C685A" w:rsidRDefault="00E1081D" w:rsidP="004D5023">
            <w:pPr>
              <w:spacing w:line="276" w:lineRule="auto"/>
              <w:rPr>
                <w:sz w:val="20"/>
                <w:szCs w:val="20"/>
                <w:lang w:eastAsia="en-US"/>
              </w:rPr>
            </w:pPr>
            <w:r>
              <w:rPr>
                <w:b/>
                <w:sz w:val="20"/>
                <w:szCs w:val="20"/>
                <w:lang w:eastAsia="en-US"/>
              </w:rPr>
              <w:t>905059,48</w:t>
            </w:r>
          </w:p>
        </w:tc>
        <w:tc>
          <w:tcPr>
            <w:tcW w:w="1066"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b/>
                <w:sz w:val="20"/>
                <w:szCs w:val="20"/>
                <w:lang w:eastAsia="en-US"/>
              </w:rPr>
            </w:pPr>
          </w:p>
          <w:p w:rsidR="00E1081D" w:rsidRPr="00CB7754" w:rsidRDefault="00E1081D" w:rsidP="004D5023">
            <w:pPr>
              <w:spacing w:line="276" w:lineRule="auto"/>
              <w:rPr>
                <w:b/>
                <w:sz w:val="20"/>
                <w:szCs w:val="20"/>
                <w:lang w:eastAsia="en-US"/>
              </w:rPr>
            </w:pPr>
          </w:p>
          <w:p w:rsidR="00E1081D" w:rsidRPr="00CB7754" w:rsidRDefault="00E1081D" w:rsidP="004D5023">
            <w:pPr>
              <w:spacing w:line="276" w:lineRule="auto"/>
              <w:rPr>
                <w:sz w:val="20"/>
                <w:szCs w:val="20"/>
                <w:lang w:eastAsia="en-US"/>
              </w:rPr>
            </w:pPr>
            <w:r w:rsidRPr="00CB7754">
              <w:rPr>
                <w:b/>
                <w:sz w:val="20"/>
                <w:szCs w:val="20"/>
                <w:lang w:eastAsia="en-US"/>
              </w:rPr>
              <w:t>24612,0</w:t>
            </w:r>
          </w:p>
        </w:tc>
        <w:tc>
          <w:tcPr>
            <w:tcW w:w="1359"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b/>
                <w:sz w:val="20"/>
                <w:szCs w:val="20"/>
                <w:lang w:eastAsia="en-US"/>
              </w:rPr>
            </w:pPr>
          </w:p>
          <w:p w:rsidR="00E1081D" w:rsidRPr="00CB7754" w:rsidRDefault="00E1081D" w:rsidP="004D5023">
            <w:pPr>
              <w:spacing w:line="276" w:lineRule="auto"/>
              <w:rPr>
                <w:b/>
                <w:sz w:val="20"/>
                <w:szCs w:val="20"/>
                <w:lang w:eastAsia="en-US"/>
              </w:rPr>
            </w:pPr>
          </w:p>
          <w:p w:rsidR="00E1081D" w:rsidRPr="00CB7754" w:rsidRDefault="00E1081D" w:rsidP="004D5023">
            <w:pPr>
              <w:spacing w:line="276" w:lineRule="auto"/>
              <w:rPr>
                <w:sz w:val="20"/>
                <w:szCs w:val="20"/>
                <w:lang w:eastAsia="en-US"/>
              </w:rPr>
            </w:pPr>
            <w:r w:rsidRPr="00CB7754">
              <w:rPr>
                <w:b/>
                <w:sz w:val="20"/>
                <w:szCs w:val="20"/>
                <w:lang w:eastAsia="en-US"/>
              </w:rPr>
              <w:t>24612,0</w:t>
            </w:r>
          </w:p>
        </w:tc>
      </w:tr>
      <w:tr w:rsidR="00E1081D" w:rsidRPr="00CB7754" w:rsidTr="004D5023">
        <w:trPr>
          <w:trHeight w:val="974"/>
        </w:trPr>
        <w:tc>
          <w:tcPr>
            <w:tcW w:w="3784"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Мероприятия по предупреждению и ликвидации последствий чрезвычайных ситуаций и стихийных бедствий</w:t>
            </w:r>
          </w:p>
          <w:p w:rsidR="00E1081D" w:rsidRPr="00CB7754" w:rsidRDefault="00E1081D" w:rsidP="004D5023">
            <w:pPr>
              <w:spacing w:line="276" w:lineRule="auto"/>
              <w:jc w:val="center"/>
              <w:rPr>
                <w:sz w:val="20"/>
                <w:szCs w:val="20"/>
                <w:lang w:eastAsia="en-US"/>
              </w:rPr>
            </w:pPr>
            <w:r w:rsidRPr="00CB7754">
              <w:rPr>
                <w:sz w:val="20"/>
                <w:szCs w:val="20"/>
                <w:lang w:eastAsia="en-US"/>
              </w:rPr>
              <w:t>03 09 0000025201 000 000</w:t>
            </w:r>
          </w:p>
        </w:tc>
        <w:tc>
          <w:tcPr>
            <w:tcW w:w="1320" w:type="dxa"/>
            <w:tcBorders>
              <w:top w:val="single" w:sz="4" w:space="0" w:color="auto"/>
              <w:left w:val="single" w:sz="4" w:space="0" w:color="auto"/>
              <w:bottom w:val="single" w:sz="4" w:space="0" w:color="auto"/>
              <w:right w:val="single" w:sz="4" w:space="0" w:color="auto"/>
            </w:tcBorders>
            <w:hideMark/>
          </w:tcPr>
          <w:p w:rsidR="00E1081D" w:rsidRPr="00006DDD" w:rsidRDefault="00E1081D" w:rsidP="004D5023">
            <w:pPr>
              <w:spacing w:after="200" w:line="276" w:lineRule="auto"/>
              <w:rPr>
                <w:b/>
                <w:sz w:val="20"/>
                <w:szCs w:val="20"/>
                <w:lang w:val="en-US" w:eastAsia="en-US"/>
              </w:rPr>
            </w:pPr>
            <w:r>
              <w:rPr>
                <w:b/>
                <w:sz w:val="20"/>
                <w:szCs w:val="20"/>
                <w:lang w:eastAsia="en-US"/>
              </w:rPr>
              <w:t>233</w:t>
            </w:r>
            <w:r w:rsidRPr="00006DDD">
              <w:rPr>
                <w:b/>
                <w:sz w:val="20"/>
                <w:szCs w:val="20"/>
                <w:lang w:val="en-US" w:eastAsia="en-US"/>
              </w:rPr>
              <w:t>00.0</w:t>
            </w:r>
          </w:p>
        </w:tc>
        <w:tc>
          <w:tcPr>
            <w:tcW w:w="1188" w:type="dxa"/>
            <w:tcBorders>
              <w:top w:val="single" w:sz="4" w:space="0" w:color="auto"/>
              <w:left w:val="single" w:sz="4" w:space="0" w:color="auto"/>
              <w:bottom w:val="single" w:sz="4" w:space="0" w:color="auto"/>
              <w:right w:val="single" w:sz="4" w:space="0" w:color="auto"/>
            </w:tcBorders>
            <w:hideMark/>
          </w:tcPr>
          <w:p w:rsidR="00E1081D" w:rsidRPr="00006DDD" w:rsidRDefault="00E1081D" w:rsidP="004D5023">
            <w:pPr>
              <w:spacing w:after="200" w:line="276" w:lineRule="auto"/>
              <w:rPr>
                <w:b/>
                <w:sz w:val="20"/>
                <w:szCs w:val="20"/>
                <w:lang w:eastAsia="en-US"/>
              </w:rPr>
            </w:pPr>
            <w:r w:rsidRPr="00006DDD">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E1081D" w:rsidRPr="00006DDD" w:rsidRDefault="00E1081D" w:rsidP="004D5023">
            <w:pPr>
              <w:spacing w:after="200" w:line="276" w:lineRule="auto"/>
              <w:rPr>
                <w:b/>
                <w:sz w:val="20"/>
                <w:szCs w:val="20"/>
                <w:lang w:eastAsia="en-US"/>
              </w:rPr>
            </w:pPr>
            <w:r w:rsidRPr="00006DDD">
              <w:rPr>
                <w:b/>
                <w:sz w:val="20"/>
                <w:szCs w:val="20"/>
                <w:lang w:eastAsia="en-US"/>
              </w:rPr>
              <w:t>0</w:t>
            </w:r>
          </w:p>
        </w:tc>
        <w:tc>
          <w:tcPr>
            <w:tcW w:w="1133" w:type="dxa"/>
            <w:tcBorders>
              <w:top w:val="single" w:sz="4" w:space="0" w:color="auto"/>
              <w:left w:val="single" w:sz="4" w:space="0" w:color="auto"/>
              <w:bottom w:val="single" w:sz="4" w:space="0" w:color="auto"/>
              <w:right w:val="single" w:sz="4" w:space="0" w:color="auto"/>
            </w:tcBorders>
            <w:hideMark/>
          </w:tcPr>
          <w:p w:rsidR="00E1081D" w:rsidRPr="00006DDD" w:rsidRDefault="00E1081D" w:rsidP="004D5023">
            <w:pPr>
              <w:spacing w:after="200" w:line="276" w:lineRule="auto"/>
              <w:rPr>
                <w:b/>
                <w:sz w:val="20"/>
                <w:szCs w:val="20"/>
                <w:lang w:val="en-US" w:eastAsia="en-US"/>
              </w:rPr>
            </w:pPr>
            <w:r>
              <w:rPr>
                <w:b/>
                <w:sz w:val="20"/>
                <w:szCs w:val="20"/>
                <w:lang w:eastAsia="en-US"/>
              </w:rPr>
              <w:t>233</w:t>
            </w:r>
            <w:r w:rsidRPr="00006DDD">
              <w:rPr>
                <w:b/>
                <w:sz w:val="20"/>
                <w:szCs w:val="20"/>
                <w:lang w:val="en-US" w:eastAsia="en-US"/>
              </w:rPr>
              <w:t>00.0</w:t>
            </w:r>
          </w:p>
        </w:tc>
        <w:tc>
          <w:tcPr>
            <w:tcW w:w="1066" w:type="dxa"/>
            <w:tcBorders>
              <w:top w:val="single" w:sz="4" w:space="0" w:color="auto"/>
              <w:left w:val="single" w:sz="4" w:space="0" w:color="auto"/>
              <w:bottom w:val="single" w:sz="4" w:space="0" w:color="auto"/>
              <w:right w:val="single" w:sz="4" w:space="0" w:color="auto"/>
            </w:tcBorders>
            <w:hideMark/>
          </w:tcPr>
          <w:p w:rsidR="00E1081D" w:rsidRPr="00006DDD" w:rsidRDefault="00E1081D" w:rsidP="004D5023">
            <w:pPr>
              <w:spacing w:after="200" w:line="276" w:lineRule="auto"/>
              <w:rPr>
                <w:b/>
                <w:sz w:val="20"/>
                <w:szCs w:val="20"/>
                <w:lang w:eastAsia="en-US"/>
              </w:rPr>
            </w:pPr>
            <w:r w:rsidRPr="00006DDD">
              <w:rPr>
                <w:b/>
                <w:sz w:val="20"/>
                <w:szCs w:val="20"/>
                <w:lang w:eastAsia="en-US"/>
              </w:rPr>
              <w:t>0</w:t>
            </w:r>
          </w:p>
        </w:tc>
        <w:tc>
          <w:tcPr>
            <w:tcW w:w="1359" w:type="dxa"/>
            <w:tcBorders>
              <w:top w:val="single" w:sz="4" w:space="0" w:color="auto"/>
              <w:left w:val="single" w:sz="4" w:space="0" w:color="auto"/>
              <w:bottom w:val="single" w:sz="4" w:space="0" w:color="auto"/>
              <w:right w:val="single" w:sz="4" w:space="0" w:color="auto"/>
            </w:tcBorders>
            <w:hideMark/>
          </w:tcPr>
          <w:p w:rsidR="00E1081D" w:rsidRPr="00006DDD" w:rsidRDefault="00E1081D" w:rsidP="004D5023">
            <w:pPr>
              <w:spacing w:after="200" w:line="276" w:lineRule="auto"/>
              <w:rPr>
                <w:b/>
                <w:sz w:val="20"/>
                <w:szCs w:val="20"/>
                <w:lang w:eastAsia="en-US"/>
              </w:rPr>
            </w:pPr>
            <w:r w:rsidRPr="00006DDD">
              <w:rPr>
                <w:b/>
                <w:sz w:val="20"/>
                <w:szCs w:val="20"/>
                <w:lang w:eastAsia="en-US"/>
              </w:rPr>
              <w:t>0</w:t>
            </w:r>
          </w:p>
        </w:tc>
      </w:tr>
      <w:tr w:rsidR="00E1081D" w:rsidRPr="00CB7754" w:rsidTr="004D5023">
        <w:trPr>
          <w:trHeight w:val="451"/>
        </w:trPr>
        <w:tc>
          <w:tcPr>
            <w:tcW w:w="3784"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Резервный фонд</w:t>
            </w:r>
          </w:p>
          <w:p w:rsidR="00E1081D" w:rsidRPr="00CB7754" w:rsidRDefault="00E1081D" w:rsidP="004D5023">
            <w:pPr>
              <w:spacing w:line="276" w:lineRule="auto"/>
              <w:jc w:val="center"/>
              <w:rPr>
                <w:sz w:val="20"/>
                <w:szCs w:val="20"/>
                <w:lang w:eastAsia="en-US"/>
              </w:rPr>
            </w:pPr>
            <w:r w:rsidRPr="00CB7754">
              <w:rPr>
                <w:sz w:val="20"/>
                <w:szCs w:val="20"/>
                <w:lang w:eastAsia="en-US"/>
              </w:rPr>
              <w:t>01 11 0000007005 870</w:t>
            </w:r>
          </w:p>
        </w:tc>
        <w:tc>
          <w:tcPr>
            <w:tcW w:w="1320"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after="200" w:line="276" w:lineRule="auto"/>
              <w:rPr>
                <w:b/>
                <w:sz w:val="20"/>
                <w:szCs w:val="20"/>
                <w:lang w:eastAsia="en-US"/>
              </w:rPr>
            </w:pPr>
            <w:r w:rsidRPr="00CB7754">
              <w:rPr>
                <w:b/>
                <w:sz w:val="20"/>
                <w:szCs w:val="20"/>
                <w:lang w:eastAsia="en-US"/>
              </w:rPr>
              <w:t>5000,0</w:t>
            </w:r>
          </w:p>
        </w:tc>
        <w:tc>
          <w:tcPr>
            <w:tcW w:w="1188"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after="200" w:line="276" w:lineRule="auto"/>
              <w:rPr>
                <w:b/>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after="200" w:line="276" w:lineRule="auto"/>
              <w:rPr>
                <w:b/>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after="200" w:line="276" w:lineRule="auto"/>
              <w:rPr>
                <w:b/>
                <w:sz w:val="20"/>
                <w:szCs w:val="20"/>
                <w:lang w:eastAsia="en-US"/>
              </w:rPr>
            </w:pPr>
            <w:r w:rsidRPr="00CB7754">
              <w:rPr>
                <w:b/>
                <w:sz w:val="20"/>
                <w:szCs w:val="20"/>
                <w:lang w:eastAsia="en-US"/>
              </w:rPr>
              <w:t>5000,0</w:t>
            </w:r>
          </w:p>
        </w:tc>
        <w:tc>
          <w:tcPr>
            <w:tcW w:w="1066"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after="200" w:line="276" w:lineRule="auto"/>
              <w:rPr>
                <w:sz w:val="20"/>
                <w:szCs w:val="20"/>
                <w:lang w:eastAsia="en-US"/>
              </w:rPr>
            </w:pPr>
          </w:p>
        </w:tc>
        <w:tc>
          <w:tcPr>
            <w:tcW w:w="1359"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after="200" w:line="276" w:lineRule="auto"/>
              <w:rPr>
                <w:sz w:val="20"/>
                <w:szCs w:val="20"/>
                <w:lang w:eastAsia="en-US"/>
              </w:rPr>
            </w:pPr>
          </w:p>
        </w:tc>
      </w:tr>
      <w:tr w:rsidR="00E1081D" w:rsidRPr="00CB7754" w:rsidTr="004D5023">
        <w:trPr>
          <w:trHeight w:val="528"/>
        </w:trPr>
        <w:tc>
          <w:tcPr>
            <w:tcW w:w="3784"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Обеспечение пожарной безопасности</w:t>
            </w:r>
          </w:p>
          <w:p w:rsidR="00E1081D" w:rsidRPr="00CB7754" w:rsidRDefault="00E1081D" w:rsidP="004D5023">
            <w:pPr>
              <w:spacing w:line="276" w:lineRule="auto"/>
              <w:jc w:val="center"/>
              <w:rPr>
                <w:sz w:val="20"/>
                <w:szCs w:val="20"/>
                <w:lang w:eastAsia="en-US"/>
              </w:rPr>
            </w:pPr>
            <w:r w:rsidRPr="00CB7754">
              <w:rPr>
                <w:sz w:val="20"/>
                <w:szCs w:val="20"/>
                <w:lang w:eastAsia="en-US"/>
              </w:rPr>
              <w:t>03 10 0000024799 000 000</w:t>
            </w:r>
          </w:p>
          <w:p w:rsidR="00E1081D" w:rsidRPr="00CB7754" w:rsidRDefault="00E1081D" w:rsidP="004D5023">
            <w:pPr>
              <w:spacing w:line="276" w:lineRule="auto"/>
              <w:jc w:val="center"/>
              <w:rPr>
                <w:sz w:val="20"/>
                <w:szCs w:val="20"/>
                <w:lang w:eastAsia="en-US"/>
              </w:rPr>
            </w:pPr>
            <w:r w:rsidRPr="00CB7754">
              <w:rPr>
                <w:sz w:val="20"/>
                <w:szCs w:val="20"/>
                <w:lang w:eastAsia="en-US"/>
              </w:rPr>
              <w:t>03 10 00000</w:t>
            </w:r>
            <w:r>
              <w:rPr>
                <w:sz w:val="20"/>
                <w:szCs w:val="20"/>
                <w:lang w:val="en-US" w:eastAsia="en-US"/>
              </w:rPr>
              <w:t>S8180</w:t>
            </w:r>
            <w:r w:rsidRPr="00CB7754">
              <w:rPr>
                <w:sz w:val="20"/>
                <w:szCs w:val="20"/>
                <w:lang w:eastAsia="en-US"/>
              </w:rPr>
              <w:t xml:space="preserve"> 000 000</w:t>
            </w:r>
          </w:p>
        </w:tc>
        <w:tc>
          <w:tcPr>
            <w:tcW w:w="1320" w:type="dxa"/>
            <w:tcBorders>
              <w:top w:val="single" w:sz="4" w:space="0" w:color="auto"/>
              <w:left w:val="single" w:sz="4" w:space="0" w:color="auto"/>
              <w:bottom w:val="single" w:sz="4" w:space="0" w:color="auto"/>
              <w:right w:val="single" w:sz="4" w:space="0" w:color="auto"/>
            </w:tcBorders>
            <w:hideMark/>
          </w:tcPr>
          <w:p w:rsidR="00E1081D" w:rsidRPr="002C685A" w:rsidRDefault="00E1081D" w:rsidP="004D5023">
            <w:pPr>
              <w:spacing w:after="200" w:line="276" w:lineRule="auto"/>
              <w:rPr>
                <w:sz w:val="20"/>
                <w:szCs w:val="20"/>
                <w:lang w:eastAsia="en-US"/>
              </w:rPr>
            </w:pPr>
            <w:r>
              <w:rPr>
                <w:b/>
                <w:sz w:val="20"/>
                <w:szCs w:val="20"/>
                <w:lang w:eastAsia="en-US"/>
              </w:rPr>
              <w:t>212410,52</w:t>
            </w:r>
          </w:p>
        </w:tc>
        <w:tc>
          <w:tcPr>
            <w:tcW w:w="1188"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125962,00</w:t>
            </w:r>
          </w:p>
        </w:tc>
        <w:tc>
          <w:tcPr>
            <w:tcW w:w="10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125962,00</w:t>
            </w:r>
          </w:p>
        </w:tc>
        <w:tc>
          <w:tcPr>
            <w:tcW w:w="1133" w:type="dxa"/>
            <w:tcBorders>
              <w:top w:val="single" w:sz="4" w:space="0" w:color="auto"/>
              <w:left w:val="single" w:sz="4" w:space="0" w:color="auto"/>
              <w:bottom w:val="single" w:sz="4" w:space="0" w:color="auto"/>
              <w:right w:val="single" w:sz="4" w:space="0" w:color="auto"/>
            </w:tcBorders>
            <w:hideMark/>
          </w:tcPr>
          <w:p w:rsidR="00E1081D" w:rsidRPr="002C685A" w:rsidRDefault="00E1081D" w:rsidP="004D5023">
            <w:pPr>
              <w:spacing w:line="276" w:lineRule="auto"/>
              <w:rPr>
                <w:sz w:val="20"/>
                <w:szCs w:val="20"/>
                <w:lang w:eastAsia="en-US"/>
              </w:rPr>
            </w:pPr>
            <w:r>
              <w:rPr>
                <w:b/>
                <w:sz w:val="20"/>
                <w:szCs w:val="20"/>
                <w:lang w:eastAsia="en-US"/>
              </w:rPr>
              <w:t>212410,52</w:t>
            </w:r>
          </w:p>
        </w:tc>
        <w:tc>
          <w:tcPr>
            <w:tcW w:w="10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125962,00</w:t>
            </w:r>
          </w:p>
        </w:tc>
        <w:tc>
          <w:tcPr>
            <w:tcW w:w="1359"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125962,00</w:t>
            </w:r>
          </w:p>
        </w:tc>
      </w:tr>
      <w:tr w:rsidR="00E1081D" w:rsidRPr="00CB7754" w:rsidTr="004D5023">
        <w:trPr>
          <w:trHeight w:val="345"/>
        </w:trPr>
        <w:tc>
          <w:tcPr>
            <w:tcW w:w="3784"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Благоустройство</w:t>
            </w:r>
          </w:p>
          <w:p w:rsidR="00E1081D" w:rsidRPr="00CB7754" w:rsidRDefault="00E1081D" w:rsidP="004D5023">
            <w:pPr>
              <w:spacing w:line="276" w:lineRule="auto"/>
              <w:jc w:val="center"/>
              <w:rPr>
                <w:sz w:val="20"/>
                <w:szCs w:val="20"/>
                <w:lang w:eastAsia="en-US"/>
              </w:rPr>
            </w:pPr>
            <w:r w:rsidRPr="00CB7754">
              <w:rPr>
                <w:sz w:val="20"/>
                <w:szCs w:val="20"/>
                <w:lang w:eastAsia="en-US"/>
              </w:rPr>
              <w:t>05 03 0000025201 000</w:t>
            </w:r>
          </w:p>
        </w:tc>
        <w:tc>
          <w:tcPr>
            <w:tcW w:w="1320"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b/>
                <w:sz w:val="20"/>
                <w:szCs w:val="20"/>
                <w:lang w:eastAsia="en-US"/>
              </w:rPr>
            </w:pPr>
            <w:r>
              <w:rPr>
                <w:b/>
                <w:sz w:val="20"/>
                <w:szCs w:val="20"/>
                <w:lang w:eastAsia="en-US"/>
              </w:rPr>
              <w:t>19961,14</w:t>
            </w:r>
          </w:p>
        </w:tc>
        <w:tc>
          <w:tcPr>
            <w:tcW w:w="1188"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b/>
                <w:sz w:val="20"/>
                <w:szCs w:val="20"/>
                <w:lang w:eastAsia="en-US"/>
              </w:rPr>
            </w:pPr>
            <w:r w:rsidRPr="00CB7754">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b/>
                <w:sz w:val="20"/>
                <w:szCs w:val="20"/>
                <w:lang w:eastAsia="en-US"/>
              </w:rPr>
            </w:pPr>
            <w:r w:rsidRPr="00CB7754">
              <w:rPr>
                <w:b/>
                <w:sz w:val="20"/>
                <w:szCs w:val="20"/>
                <w:lang w:eastAsia="en-US"/>
              </w:rPr>
              <w:t>0</w:t>
            </w:r>
          </w:p>
        </w:tc>
        <w:tc>
          <w:tcPr>
            <w:tcW w:w="1133"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b/>
                <w:sz w:val="20"/>
                <w:szCs w:val="20"/>
                <w:lang w:eastAsia="en-US"/>
              </w:rPr>
            </w:pPr>
            <w:r>
              <w:rPr>
                <w:b/>
                <w:sz w:val="20"/>
                <w:szCs w:val="20"/>
                <w:lang w:eastAsia="en-US"/>
              </w:rPr>
              <w:t>19961,14</w:t>
            </w:r>
          </w:p>
        </w:tc>
        <w:tc>
          <w:tcPr>
            <w:tcW w:w="10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b/>
                <w:sz w:val="20"/>
                <w:szCs w:val="20"/>
                <w:lang w:eastAsia="en-US"/>
              </w:rPr>
            </w:pPr>
            <w:r w:rsidRPr="00CB7754">
              <w:rPr>
                <w:b/>
                <w:sz w:val="20"/>
                <w:szCs w:val="20"/>
                <w:lang w:eastAsia="en-US"/>
              </w:rPr>
              <w:t>0</w:t>
            </w:r>
          </w:p>
        </w:tc>
        <w:tc>
          <w:tcPr>
            <w:tcW w:w="1359"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b/>
                <w:sz w:val="20"/>
                <w:szCs w:val="20"/>
                <w:lang w:eastAsia="en-US"/>
              </w:rPr>
            </w:pPr>
            <w:r w:rsidRPr="00CB7754">
              <w:rPr>
                <w:b/>
                <w:sz w:val="20"/>
                <w:szCs w:val="20"/>
                <w:lang w:eastAsia="en-US"/>
              </w:rPr>
              <w:t>0</w:t>
            </w:r>
          </w:p>
        </w:tc>
      </w:tr>
      <w:tr w:rsidR="00E1081D" w:rsidRPr="00CB7754" w:rsidTr="004D5023">
        <w:trPr>
          <w:trHeight w:val="677"/>
        </w:trPr>
        <w:tc>
          <w:tcPr>
            <w:tcW w:w="3784"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Осуществление первичного воинского учета</w:t>
            </w:r>
          </w:p>
          <w:p w:rsidR="00E1081D" w:rsidRPr="00CB7754" w:rsidRDefault="00E1081D" w:rsidP="004D5023">
            <w:pPr>
              <w:spacing w:line="276" w:lineRule="auto"/>
              <w:jc w:val="center"/>
              <w:rPr>
                <w:sz w:val="20"/>
                <w:szCs w:val="20"/>
                <w:lang w:eastAsia="en-US"/>
              </w:rPr>
            </w:pPr>
            <w:r w:rsidRPr="00CB7754">
              <w:rPr>
                <w:sz w:val="20"/>
                <w:szCs w:val="20"/>
                <w:lang w:eastAsia="en-US"/>
              </w:rPr>
              <w:t>02 03 0000051180 000 000</w:t>
            </w:r>
          </w:p>
        </w:tc>
        <w:tc>
          <w:tcPr>
            <w:tcW w:w="1320"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after="200" w:line="276" w:lineRule="auto"/>
              <w:rPr>
                <w:sz w:val="20"/>
                <w:szCs w:val="20"/>
                <w:lang w:eastAsia="en-US"/>
              </w:rPr>
            </w:pPr>
            <w:r>
              <w:rPr>
                <w:b/>
                <w:sz w:val="20"/>
                <w:szCs w:val="20"/>
                <w:lang w:val="en-US" w:eastAsia="en-US"/>
              </w:rPr>
              <w:t>685</w:t>
            </w:r>
            <w:r w:rsidRPr="00CB7754">
              <w:rPr>
                <w:b/>
                <w:sz w:val="20"/>
                <w:szCs w:val="20"/>
                <w:lang w:eastAsia="en-US"/>
              </w:rPr>
              <w:t>00,00</w:t>
            </w:r>
          </w:p>
        </w:tc>
        <w:tc>
          <w:tcPr>
            <w:tcW w:w="1188"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105700,00</w:t>
            </w:r>
          </w:p>
        </w:tc>
        <w:tc>
          <w:tcPr>
            <w:tcW w:w="10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105700,00</w:t>
            </w:r>
          </w:p>
        </w:tc>
        <w:tc>
          <w:tcPr>
            <w:tcW w:w="1133"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Pr>
                <w:b/>
                <w:sz w:val="20"/>
                <w:szCs w:val="20"/>
                <w:lang w:val="en-US" w:eastAsia="en-US"/>
              </w:rPr>
              <w:t>685</w:t>
            </w:r>
            <w:r w:rsidRPr="00CB7754">
              <w:rPr>
                <w:b/>
                <w:sz w:val="20"/>
                <w:szCs w:val="20"/>
                <w:lang w:eastAsia="en-US"/>
              </w:rPr>
              <w:t>00,00</w:t>
            </w:r>
          </w:p>
        </w:tc>
        <w:tc>
          <w:tcPr>
            <w:tcW w:w="10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105700,00</w:t>
            </w:r>
          </w:p>
        </w:tc>
        <w:tc>
          <w:tcPr>
            <w:tcW w:w="1359"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105700,00</w:t>
            </w:r>
          </w:p>
        </w:tc>
      </w:tr>
      <w:tr w:rsidR="00E1081D" w:rsidRPr="00CB7754" w:rsidTr="004D5023">
        <w:trPr>
          <w:trHeight w:val="420"/>
        </w:trPr>
        <w:tc>
          <w:tcPr>
            <w:tcW w:w="3784"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bookmarkStart w:id="0" w:name="_GoBack"/>
            <w:r w:rsidRPr="00CB7754">
              <w:rPr>
                <w:sz w:val="20"/>
                <w:szCs w:val="20"/>
                <w:lang w:eastAsia="en-US"/>
              </w:rPr>
              <w:lastRenderedPageBreak/>
              <w:t>Дорожное хозяйство, расходы по ремонту дорог местного значения</w:t>
            </w:r>
          </w:p>
          <w:p w:rsidR="00E1081D" w:rsidRPr="00CB7754" w:rsidRDefault="00E1081D" w:rsidP="004D5023">
            <w:pPr>
              <w:spacing w:line="276" w:lineRule="auto"/>
              <w:jc w:val="center"/>
              <w:rPr>
                <w:sz w:val="20"/>
                <w:szCs w:val="20"/>
                <w:lang w:eastAsia="en-US"/>
              </w:rPr>
            </w:pPr>
            <w:r w:rsidRPr="00CB7754">
              <w:rPr>
                <w:sz w:val="20"/>
                <w:szCs w:val="20"/>
                <w:lang w:eastAsia="en-US"/>
              </w:rPr>
              <w:t>04 09 0000049315 000 000</w:t>
            </w:r>
          </w:p>
        </w:tc>
        <w:tc>
          <w:tcPr>
            <w:tcW w:w="1320"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b/>
                <w:sz w:val="20"/>
                <w:szCs w:val="20"/>
                <w:lang w:eastAsia="en-US"/>
              </w:rPr>
            </w:pPr>
            <w:r w:rsidRPr="00CB7754">
              <w:rPr>
                <w:b/>
                <w:sz w:val="20"/>
                <w:szCs w:val="20"/>
                <w:lang w:eastAsia="en-US"/>
              </w:rPr>
              <w:t>145000,0</w:t>
            </w:r>
          </w:p>
        </w:tc>
        <w:tc>
          <w:tcPr>
            <w:tcW w:w="1188"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145000,0</w:t>
            </w:r>
          </w:p>
        </w:tc>
        <w:tc>
          <w:tcPr>
            <w:tcW w:w="10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145000,0</w:t>
            </w:r>
          </w:p>
        </w:tc>
        <w:tc>
          <w:tcPr>
            <w:tcW w:w="1133"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145000,0</w:t>
            </w:r>
          </w:p>
        </w:tc>
        <w:tc>
          <w:tcPr>
            <w:tcW w:w="10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145000,0</w:t>
            </w:r>
          </w:p>
        </w:tc>
        <w:tc>
          <w:tcPr>
            <w:tcW w:w="1359"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145000,0</w:t>
            </w:r>
          </w:p>
        </w:tc>
      </w:tr>
      <w:tr w:rsidR="00E1081D" w:rsidRPr="00CB7754" w:rsidTr="004D5023">
        <w:trPr>
          <w:trHeight w:val="360"/>
        </w:trPr>
        <w:tc>
          <w:tcPr>
            <w:tcW w:w="3784"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Иные межбюджетные трансферты, перечисленные другим бюджетам РФ</w:t>
            </w:r>
          </w:p>
          <w:p w:rsidR="00E1081D" w:rsidRPr="00CB7754" w:rsidRDefault="00E1081D" w:rsidP="004D5023">
            <w:pPr>
              <w:spacing w:line="276" w:lineRule="auto"/>
              <w:jc w:val="center"/>
              <w:rPr>
                <w:sz w:val="20"/>
                <w:szCs w:val="20"/>
                <w:lang w:eastAsia="en-US"/>
              </w:rPr>
            </w:pPr>
            <w:r w:rsidRPr="00CB7754">
              <w:rPr>
                <w:sz w:val="20"/>
                <w:szCs w:val="20"/>
                <w:lang w:eastAsia="en-US"/>
              </w:rPr>
              <w:t>14 03 0000052106 000 000</w:t>
            </w:r>
          </w:p>
        </w:tc>
        <w:tc>
          <w:tcPr>
            <w:tcW w:w="1320"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b/>
                <w:sz w:val="20"/>
                <w:szCs w:val="20"/>
                <w:lang w:eastAsia="en-US"/>
              </w:rPr>
            </w:pPr>
            <w:r w:rsidRPr="00CB7754">
              <w:rPr>
                <w:b/>
                <w:sz w:val="20"/>
                <w:szCs w:val="20"/>
                <w:lang w:eastAsia="en-US"/>
              </w:rPr>
              <w:t>2500,0</w:t>
            </w:r>
          </w:p>
        </w:tc>
        <w:tc>
          <w:tcPr>
            <w:tcW w:w="1188"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2500,0</w:t>
            </w:r>
          </w:p>
        </w:tc>
        <w:tc>
          <w:tcPr>
            <w:tcW w:w="10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2500,0</w:t>
            </w:r>
          </w:p>
        </w:tc>
        <w:tc>
          <w:tcPr>
            <w:tcW w:w="1133"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2500,0</w:t>
            </w:r>
          </w:p>
        </w:tc>
        <w:tc>
          <w:tcPr>
            <w:tcW w:w="10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2500,0</w:t>
            </w:r>
          </w:p>
        </w:tc>
        <w:tc>
          <w:tcPr>
            <w:tcW w:w="1359"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rPr>
                <w:sz w:val="20"/>
                <w:szCs w:val="20"/>
                <w:lang w:eastAsia="en-US"/>
              </w:rPr>
            </w:pPr>
            <w:r w:rsidRPr="00CB7754">
              <w:rPr>
                <w:b/>
                <w:sz w:val="20"/>
                <w:szCs w:val="20"/>
                <w:lang w:eastAsia="en-US"/>
              </w:rPr>
              <w:t>2500,0</w:t>
            </w:r>
          </w:p>
        </w:tc>
      </w:tr>
      <w:tr w:rsidR="00E1081D" w:rsidRPr="00CB7754" w:rsidTr="004D5023">
        <w:trPr>
          <w:trHeight w:val="240"/>
        </w:trPr>
        <w:tc>
          <w:tcPr>
            <w:tcW w:w="3784"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итого</w:t>
            </w:r>
          </w:p>
        </w:tc>
        <w:tc>
          <w:tcPr>
            <w:tcW w:w="1320" w:type="dxa"/>
            <w:tcBorders>
              <w:top w:val="single" w:sz="4" w:space="0" w:color="auto"/>
              <w:left w:val="single" w:sz="4" w:space="0" w:color="auto"/>
              <w:bottom w:val="single" w:sz="4" w:space="0" w:color="auto"/>
              <w:right w:val="single" w:sz="4" w:space="0" w:color="auto"/>
            </w:tcBorders>
            <w:hideMark/>
          </w:tcPr>
          <w:p w:rsidR="00E1081D" w:rsidRPr="002C685A" w:rsidRDefault="00E1081D" w:rsidP="004D5023">
            <w:pPr>
              <w:spacing w:line="276" w:lineRule="auto"/>
              <w:jc w:val="center"/>
              <w:rPr>
                <w:b/>
                <w:sz w:val="20"/>
                <w:szCs w:val="20"/>
                <w:lang w:eastAsia="en-US"/>
              </w:rPr>
            </w:pPr>
            <w:r>
              <w:rPr>
                <w:b/>
                <w:sz w:val="20"/>
                <w:szCs w:val="20"/>
                <w:lang w:eastAsia="en-US"/>
              </w:rPr>
              <w:t>2289844,83</w:t>
            </w:r>
          </w:p>
        </w:tc>
        <w:tc>
          <w:tcPr>
            <w:tcW w:w="1188"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b/>
                <w:sz w:val="20"/>
                <w:szCs w:val="20"/>
                <w:lang w:eastAsia="en-US"/>
              </w:rPr>
            </w:pPr>
            <w:r w:rsidRPr="00CB7754">
              <w:rPr>
                <w:b/>
                <w:sz w:val="20"/>
                <w:szCs w:val="20"/>
                <w:lang w:eastAsia="en-US"/>
              </w:rPr>
              <w:t>727800,0</w:t>
            </w:r>
          </w:p>
        </w:tc>
        <w:tc>
          <w:tcPr>
            <w:tcW w:w="10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b/>
                <w:sz w:val="20"/>
                <w:szCs w:val="20"/>
                <w:lang w:eastAsia="en-US"/>
              </w:rPr>
            </w:pPr>
            <w:r w:rsidRPr="00CB7754">
              <w:rPr>
                <w:b/>
                <w:sz w:val="20"/>
                <w:szCs w:val="20"/>
                <w:lang w:eastAsia="en-US"/>
              </w:rPr>
              <w:t>727800,0</w:t>
            </w:r>
          </w:p>
        </w:tc>
        <w:tc>
          <w:tcPr>
            <w:tcW w:w="1133" w:type="dxa"/>
            <w:tcBorders>
              <w:top w:val="single" w:sz="4" w:space="0" w:color="auto"/>
              <w:left w:val="single" w:sz="4" w:space="0" w:color="auto"/>
              <w:bottom w:val="single" w:sz="4" w:space="0" w:color="auto"/>
              <w:right w:val="single" w:sz="4" w:space="0" w:color="auto"/>
            </w:tcBorders>
            <w:hideMark/>
          </w:tcPr>
          <w:p w:rsidR="00E1081D" w:rsidRPr="002C685A" w:rsidRDefault="00E1081D" w:rsidP="004D5023">
            <w:pPr>
              <w:spacing w:line="276" w:lineRule="auto"/>
              <w:jc w:val="center"/>
              <w:rPr>
                <w:b/>
                <w:sz w:val="20"/>
                <w:szCs w:val="20"/>
                <w:lang w:eastAsia="en-US"/>
              </w:rPr>
            </w:pPr>
            <w:r>
              <w:rPr>
                <w:b/>
                <w:sz w:val="20"/>
                <w:szCs w:val="20"/>
                <w:lang w:eastAsia="en-US"/>
              </w:rPr>
              <w:t>2289844,83</w:t>
            </w:r>
          </w:p>
        </w:tc>
        <w:tc>
          <w:tcPr>
            <w:tcW w:w="1066"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b/>
                <w:sz w:val="20"/>
                <w:szCs w:val="20"/>
                <w:lang w:eastAsia="en-US"/>
              </w:rPr>
            </w:pPr>
            <w:r w:rsidRPr="00CB7754">
              <w:rPr>
                <w:b/>
                <w:sz w:val="20"/>
                <w:szCs w:val="20"/>
                <w:lang w:eastAsia="en-US"/>
              </w:rPr>
              <w:t>727800,0</w:t>
            </w:r>
          </w:p>
        </w:tc>
        <w:tc>
          <w:tcPr>
            <w:tcW w:w="1359"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b/>
                <w:sz w:val="20"/>
                <w:szCs w:val="20"/>
                <w:lang w:eastAsia="en-US"/>
              </w:rPr>
            </w:pPr>
            <w:r w:rsidRPr="00CB7754">
              <w:rPr>
                <w:b/>
                <w:sz w:val="20"/>
                <w:szCs w:val="20"/>
                <w:lang w:eastAsia="en-US"/>
              </w:rPr>
              <w:t>727800,0</w:t>
            </w:r>
          </w:p>
        </w:tc>
      </w:tr>
      <w:tr w:rsidR="00E1081D" w:rsidRPr="00CB7754" w:rsidTr="004D5023">
        <w:trPr>
          <w:trHeight w:val="345"/>
        </w:trPr>
        <w:tc>
          <w:tcPr>
            <w:tcW w:w="3784" w:type="dxa"/>
            <w:tcBorders>
              <w:top w:val="single" w:sz="4" w:space="0" w:color="auto"/>
              <w:left w:val="single" w:sz="4" w:space="0" w:color="auto"/>
              <w:bottom w:val="single" w:sz="4" w:space="0" w:color="auto"/>
              <w:right w:val="single" w:sz="4" w:space="0" w:color="auto"/>
            </w:tcBorders>
            <w:hideMark/>
          </w:tcPr>
          <w:p w:rsidR="00E1081D" w:rsidRPr="00CB7754" w:rsidRDefault="00E1081D" w:rsidP="004D5023">
            <w:pPr>
              <w:spacing w:line="276" w:lineRule="auto"/>
              <w:jc w:val="center"/>
              <w:rPr>
                <w:sz w:val="20"/>
                <w:szCs w:val="20"/>
                <w:lang w:eastAsia="en-US"/>
              </w:rPr>
            </w:pPr>
            <w:r w:rsidRPr="00CB7754">
              <w:rPr>
                <w:sz w:val="20"/>
                <w:szCs w:val="20"/>
                <w:lang w:eastAsia="en-US"/>
              </w:rPr>
              <w:t>Дефицит</w:t>
            </w:r>
            <w:proofErr w:type="gramStart"/>
            <w:r w:rsidRPr="00CB7754">
              <w:rPr>
                <w:sz w:val="20"/>
                <w:szCs w:val="20"/>
                <w:lang w:eastAsia="en-US"/>
              </w:rPr>
              <w:t xml:space="preserve"> (-), </w:t>
            </w:r>
            <w:proofErr w:type="gramEnd"/>
            <w:r w:rsidRPr="00CB7754">
              <w:rPr>
                <w:sz w:val="20"/>
                <w:szCs w:val="20"/>
                <w:lang w:eastAsia="en-US"/>
              </w:rPr>
              <w:t>профицит (+)</w:t>
            </w:r>
          </w:p>
        </w:tc>
        <w:tc>
          <w:tcPr>
            <w:tcW w:w="1320"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tc>
        <w:tc>
          <w:tcPr>
            <w:tcW w:w="1188"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tc>
        <w:tc>
          <w:tcPr>
            <w:tcW w:w="1359" w:type="dxa"/>
            <w:tcBorders>
              <w:top w:val="single" w:sz="4" w:space="0" w:color="auto"/>
              <w:left w:val="single" w:sz="4" w:space="0" w:color="auto"/>
              <w:bottom w:val="single" w:sz="4" w:space="0" w:color="auto"/>
              <w:right w:val="single" w:sz="4" w:space="0" w:color="auto"/>
            </w:tcBorders>
          </w:tcPr>
          <w:p w:rsidR="00E1081D" w:rsidRPr="00CB7754" w:rsidRDefault="00E1081D" w:rsidP="004D5023">
            <w:pPr>
              <w:spacing w:line="276" w:lineRule="auto"/>
              <w:rPr>
                <w:sz w:val="20"/>
                <w:szCs w:val="20"/>
                <w:lang w:eastAsia="en-US"/>
              </w:rPr>
            </w:pPr>
          </w:p>
        </w:tc>
      </w:tr>
    </w:tbl>
    <w:p w:rsidR="00E1081D" w:rsidRPr="00CB7754" w:rsidRDefault="00E1081D" w:rsidP="00E1081D">
      <w:pPr>
        <w:tabs>
          <w:tab w:val="left" w:pos="1020"/>
        </w:tabs>
        <w:rPr>
          <w:sz w:val="20"/>
          <w:szCs w:val="20"/>
        </w:rPr>
      </w:pPr>
    </w:p>
    <w:p w:rsidR="00E1081D" w:rsidRPr="00CB7754" w:rsidRDefault="00E1081D" w:rsidP="00E1081D">
      <w:pPr>
        <w:tabs>
          <w:tab w:val="left" w:pos="1020"/>
        </w:tabs>
        <w:rPr>
          <w:sz w:val="20"/>
          <w:szCs w:val="20"/>
        </w:rPr>
      </w:pPr>
    </w:p>
    <w:p w:rsidR="00E1081D" w:rsidRPr="00CB7754" w:rsidRDefault="00E1081D" w:rsidP="00E1081D">
      <w:pPr>
        <w:tabs>
          <w:tab w:val="left" w:pos="1020"/>
        </w:tabs>
        <w:rPr>
          <w:sz w:val="20"/>
          <w:szCs w:val="20"/>
        </w:rPr>
      </w:pPr>
      <w:proofErr w:type="gramStart"/>
      <w:r w:rsidRPr="00CB7754">
        <w:rPr>
          <w:sz w:val="20"/>
          <w:szCs w:val="20"/>
        </w:rPr>
        <w:t>Зам.руководителя: __________________ Боровская</w:t>
      </w:r>
      <w:proofErr w:type="gramEnd"/>
      <w:r w:rsidRPr="00CB7754">
        <w:rPr>
          <w:sz w:val="20"/>
          <w:szCs w:val="20"/>
        </w:rPr>
        <w:t xml:space="preserve"> Е.И</w:t>
      </w:r>
    </w:p>
    <w:bookmarkEnd w:id="0"/>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Pr>
        <w:rPr>
          <w:sz w:val="20"/>
          <w:szCs w:val="20"/>
        </w:rPr>
      </w:pPr>
    </w:p>
    <w:p w:rsidR="00E1081D" w:rsidRPr="00E1081D" w:rsidRDefault="00E1081D" w:rsidP="00E1081D"/>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jc w:val="right"/>
        <w:rPr>
          <w:sz w:val="28"/>
          <w:szCs w:val="28"/>
        </w:rPr>
      </w:pPr>
    </w:p>
    <w:p w:rsidR="00E1081D" w:rsidRPr="00E1081D" w:rsidRDefault="00E1081D" w:rsidP="00E1081D">
      <w:pPr>
        <w:rPr>
          <w:sz w:val="28"/>
          <w:szCs w:val="28"/>
        </w:rPr>
      </w:pPr>
      <w:r w:rsidRPr="00E1081D">
        <w:rPr>
          <w:sz w:val="28"/>
          <w:szCs w:val="28"/>
        </w:rPr>
        <w:t xml:space="preserve">                                                                                         </w:t>
      </w:r>
    </w:p>
    <w:p w:rsidR="00E1081D" w:rsidRPr="00E1081D" w:rsidRDefault="00E1081D" w:rsidP="00E1081D">
      <w:pPr>
        <w:jc w:val="center"/>
        <w:rPr>
          <w:b/>
        </w:rPr>
      </w:pPr>
      <w:r w:rsidRPr="00E1081D">
        <w:rPr>
          <w:b/>
        </w:rPr>
        <w:t xml:space="preserve">Пояснительная записка к решению Совета сельского поселения «Конкинское» о внесении изменений в  решение Совета сельского поселения «Конкинское» «О бюджете сельского поселения </w:t>
      </w:r>
    </w:p>
    <w:p w:rsidR="00E1081D" w:rsidRPr="00E1081D" w:rsidRDefault="00E1081D" w:rsidP="00E1081D">
      <w:pPr>
        <w:jc w:val="center"/>
        <w:rPr>
          <w:b/>
        </w:rPr>
      </w:pPr>
      <w:r w:rsidRPr="00E1081D">
        <w:rPr>
          <w:b/>
        </w:rPr>
        <w:t>«Конкинское» на 2019 год».</w:t>
      </w:r>
    </w:p>
    <w:p w:rsidR="00E1081D" w:rsidRPr="00E1081D" w:rsidRDefault="00E1081D" w:rsidP="00E1081D"/>
    <w:p w:rsidR="00E1081D" w:rsidRPr="00E1081D" w:rsidRDefault="00E1081D" w:rsidP="00E1081D">
      <w:pPr>
        <w:jc w:val="center"/>
        <w:rPr>
          <w:b/>
        </w:rPr>
      </w:pPr>
      <w:r w:rsidRPr="00E1081D">
        <w:rPr>
          <w:b/>
        </w:rPr>
        <w:t>ДОХОДЫ</w:t>
      </w:r>
    </w:p>
    <w:p w:rsidR="00E1081D" w:rsidRPr="00E1081D" w:rsidRDefault="00E1081D" w:rsidP="00E1081D">
      <w:pPr>
        <w:jc w:val="center"/>
      </w:pPr>
    </w:p>
    <w:p w:rsidR="00E1081D" w:rsidRPr="00E1081D" w:rsidRDefault="00E1081D" w:rsidP="00E1081D">
      <w:r w:rsidRPr="00E1081D">
        <w:t>Увеличить объем  бюджета сельского поселения «Конкинское» на сумму -232505,44 рублей в том числе:</w:t>
      </w:r>
    </w:p>
    <w:p w:rsidR="00E1081D" w:rsidRPr="00E1081D" w:rsidRDefault="00E1081D" w:rsidP="00E1081D">
      <w:r w:rsidRPr="00E1081D">
        <w:t xml:space="preserve">          -  Дотация на поддержку мер по обеспечению сбалансированности бюджетов в сумме - 0,0 руб.</w:t>
      </w:r>
    </w:p>
    <w:p w:rsidR="00E1081D" w:rsidRPr="00E1081D" w:rsidRDefault="00E1081D" w:rsidP="00E1081D">
      <w:r w:rsidRPr="00E1081D">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  руб.;</w:t>
      </w:r>
    </w:p>
    <w:p w:rsidR="00E1081D" w:rsidRPr="00E1081D" w:rsidRDefault="00E1081D" w:rsidP="00E1081D">
      <w:r w:rsidRPr="00E1081D">
        <w:t xml:space="preserve">          -  Прочие субсидии  в сумме –0,0 руб.;</w:t>
      </w:r>
    </w:p>
    <w:p w:rsidR="00E1081D" w:rsidRPr="00E1081D" w:rsidRDefault="00E1081D" w:rsidP="00E1081D">
      <w:r w:rsidRPr="00E1081D">
        <w:t xml:space="preserve">          - Налоговые и неналоговые доходы в сумме -0,0руб.</w:t>
      </w:r>
    </w:p>
    <w:p w:rsidR="00E1081D" w:rsidRPr="00E1081D" w:rsidRDefault="00E1081D" w:rsidP="00E1081D">
      <w:r w:rsidRPr="00E1081D">
        <w:t xml:space="preserve">          - Межбюджетные трансферты  -00,0 руб.</w:t>
      </w:r>
    </w:p>
    <w:p w:rsidR="00E1081D" w:rsidRPr="00E1081D" w:rsidRDefault="00E1081D" w:rsidP="00E1081D">
      <w:r w:rsidRPr="00E1081D">
        <w:t>Уменьшить объем  бюджета сельского поселения «Конкинское» на сумму –0,00 рублей в том числе:</w:t>
      </w:r>
    </w:p>
    <w:p w:rsidR="00E1081D" w:rsidRPr="00E1081D" w:rsidRDefault="00E1081D" w:rsidP="00E1081D">
      <w:r w:rsidRPr="00E1081D">
        <w:t xml:space="preserve">          -  Дотация на поддержку мер по обеспечению сбалансированности бюджетов в сумме -0,0 руб.</w:t>
      </w:r>
    </w:p>
    <w:p w:rsidR="00E1081D" w:rsidRPr="00E1081D" w:rsidRDefault="00E1081D" w:rsidP="00E1081D">
      <w:r w:rsidRPr="00E1081D">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-00,0руб.;</w:t>
      </w:r>
    </w:p>
    <w:p w:rsidR="00E1081D" w:rsidRPr="00E1081D" w:rsidRDefault="00E1081D" w:rsidP="00E1081D">
      <w:r w:rsidRPr="00E1081D">
        <w:t xml:space="preserve">          -  Прочие субсидии  в сумме 0 руб.;</w:t>
      </w:r>
    </w:p>
    <w:p w:rsidR="00E1081D" w:rsidRPr="00E1081D" w:rsidRDefault="00E1081D" w:rsidP="00E1081D">
      <w:r w:rsidRPr="00E1081D">
        <w:t xml:space="preserve">          - Налоговые и неналоговые доходы в сумме –00,00 руб.</w:t>
      </w:r>
    </w:p>
    <w:p w:rsidR="00E1081D" w:rsidRPr="00E1081D" w:rsidRDefault="00E1081D" w:rsidP="00E1081D">
      <w:r w:rsidRPr="00E1081D">
        <w:t xml:space="preserve">          - Межбюджетные трансферты  0 руб.</w:t>
      </w:r>
    </w:p>
    <w:p w:rsidR="00E1081D" w:rsidRPr="00E1081D" w:rsidRDefault="00E1081D" w:rsidP="00E1081D">
      <w:pPr>
        <w:tabs>
          <w:tab w:val="left" w:pos="900"/>
        </w:tabs>
      </w:pPr>
      <w:r w:rsidRPr="00E1081D">
        <w:t xml:space="preserve">         - субсидии бюджетам бюджетной системы Российской Федерации (межбюджетные субсидии) – 232505,44 руб.</w:t>
      </w:r>
    </w:p>
    <w:p w:rsidR="00E1081D" w:rsidRPr="00E1081D" w:rsidRDefault="00E1081D" w:rsidP="00E1081D"/>
    <w:p w:rsidR="00E1081D" w:rsidRPr="00E1081D" w:rsidRDefault="00E1081D" w:rsidP="00E1081D">
      <w:pPr>
        <w:jc w:val="center"/>
      </w:pPr>
      <w:r w:rsidRPr="00E1081D">
        <w:t>РАСХОДЫ</w:t>
      </w:r>
    </w:p>
    <w:p w:rsidR="00E1081D" w:rsidRPr="00E1081D" w:rsidRDefault="00E1081D" w:rsidP="00E1081D">
      <w:r w:rsidRPr="00E1081D">
        <w:t>В соответствии с изменением доходной части бюджета сельского поселения «Конкинское» внести изменение в расходную часть бюджета:</w:t>
      </w:r>
    </w:p>
    <w:p w:rsidR="00E1081D" w:rsidRPr="00E1081D" w:rsidRDefault="00E1081D" w:rsidP="00E1081D">
      <w:pPr>
        <w:jc w:val="right"/>
      </w:pPr>
      <w:r w:rsidRPr="00E1081D">
        <w:t xml:space="preserve">Увеличить расходы по разделу: </w:t>
      </w:r>
    </w:p>
    <w:p w:rsidR="00E1081D" w:rsidRPr="00E1081D" w:rsidRDefault="00E1081D" w:rsidP="00E1081D">
      <w:pPr>
        <w:tabs>
          <w:tab w:val="center" w:pos="4677"/>
        </w:tabs>
        <w:jc w:val="right"/>
      </w:pPr>
      <w:r w:rsidRPr="00E1081D">
        <w:t>0102-00000</w:t>
      </w:r>
      <w:r w:rsidRPr="00E1081D">
        <w:rPr>
          <w:lang w:val="en-US"/>
        </w:rPr>
        <w:t>S</w:t>
      </w:r>
      <w:r w:rsidRPr="00E1081D">
        <w:t>8180121211-в сумме – 129544.04 рублей</w:t>
      </w:r>
    </w:p>
    <w:p w:rsidR="00E1081D" w:rsidRPr="00E1081D" w:rsidRDefault="00E1081D" w:rsidP="00E1081D">
      <w:pPr>
        <w:tabs>
          <w:tab w:val="center" w:pos="4677"/>
        </w:tabs>
        <w:jc w:val="right"/>
      </w:pPr>
      <w:r w:rsidRPr="00E1081D">
        <w:t>0102-00000</w:t>
      </w:r>
      <w:r w:rsidRPr="00E1081D">
        <w:rPr>
          <w:lang w:val="en-US"/>
        </w:rPr>
        <w:t>S</w:t>
      </w:r>
      <w:r w:rsidRPr="00E1081D">
        <w:t>8180129213-в сумме – 37914.31 рублей</w:t>
      </w:r>
    </w:p>
    <w:p w:rsidR="00E1081D" w:rsidRPr="00E1081D" w:rsidRDefault="00E1081D" w:rsidP="00E1081D">
      <w:pPr>
        <w:tabs>
          <w:tab w:val="center" w:pos="4677"/>
        </w:tabs>
        <w:jc w:val="right"/>
      </w:pPr>
      <w:r w:rsidRPr="00E1081D">
        <w:t>0104-00000</w:t>
      </w:r>
      <w:r w:rsidRPr="00E1081D">
        <w:rPr>
          <w:lang w:val="en-US"/>
        </w:rPr>
        <w:t>S</w:t>
      </w:r>
      <w:r w:rsidRPr="00E1081D">
        <w:t>8180121211- в сумме- 22482.08 рублей</w:t>
      </w:r>
    </w:p>
    <w:p w:rsidR="00E1081D" w:rsidRPr="00E1081D" w:rsidRDefault="00E1081D" w:rsidP="00E1081D">
      <w:pPr>
        <w:tabs>
          <w:tab w:val="center" w:pos="4677"/>
        </w:tabs>
        <w:jc w:val="right"/>
      </w:pPr>
      <w:r w:rsidRPr="00E1081D">
        <w:t>0104-00000</w:t>
      </w:r>
      <w:r w:rsidRPr="00E1081D">
        <w:rPr>
          <w:lang w:val="en-US"/>
        </w:rPr>
        <w:t>S</w:t>
      </w:r>
      <w:r w:rsidRPr="00E1081D">
        <w:t>8180129213- в сумме – 7611.01 рублей</w:t>
      </w:r>
    </w:p>
    <w:p w:rsidR="00E1081D" w:rsidRPr="00E1081D" w:rsidRDefault="00E1081D" w:rsidP="00E1081D">
      <w:pPr>
        <w:tabs>
          <w:tab w:val="center" w:pos="4677"/>
        </w:tabs>
        <w:jc w:val="right"/>
      </w:pPr>
      <w:r w:rsidRPr="00E1081D">
        <w:t>0113-00000</w:t>
      </w:r>
      <w:r w:rsidRPr="00E1081D">
        <w:rPr>
          <w:lang w:val="en-US"/>
        </w:rPr>
        <w:t>S</w:t>
      </w:r>
      <w:r w:rsidRPr="00E1081D">
        <w:t>8180111211- в сумме– 7670.40 рублей</w:t>
      </w:r>
    </w:p>
    <w:p w:rsidR="00E1081D" w:rsidRPr="00E1081D" w:rsidRDefault="00E1081D" w:rsidP="00E1081D">
      <w:pPr>
        <w:tabs>
          <w:tab w:val="center" w:pos="4677"/>
        </w:tabs>
        <w:jc w:val="right"/>
      </w:pPr>
      <w:r w:rsidRPr="00E1081D">
        <w:t>0113-00000</w:t>
      </w:r>
      <w:r w:rsidRPr="00E1081D">
        <w:rPr>
          <w:lang w:val="en-US"/>
        </w:rPr>
        <w:t>S</w:t>
      </w:r>
      <w:r w:rsidRPr="00E1081D">
        <w:t>8180111213- в сумме- 2316.46 рублей</w:t>
      </w:r>
    </w:p>
    <w:p w:rsidR="00E1081D" w:rsidRPr="00E1081D" w:rsidRDefault="00E1081D" w:rsidP="00E1081D">
      <w:pPr>
        <w:tabs>
          <w:tab w:val="center" w:pos="4677"/>
        </w:tabs>
        <w:jc w:val="right"/>
      </w:pPr>
      <w:r w:rsidRPr="00E1081D">
        <w:t>0310-00000</w:t>
      </w:r>
      <w:r w:rsidRPr="00E1081D">
        <w:rPr>
          <w:lang w:val="en-US"/>
        </w:rPr>
        <w:t>S</w:t>
      </w:r>
      <w:r w:rsidRPr="00E1081D">
        <w:t>8180121211- в сумме – 19176,0 рублей</w:t>
      </w:r>
    </w:p>
    <w:p w:rsidR="00E1081D" w:rsidRPr="00E1081D" w:rsidRDefault="00E1081D" w:rsidP="00E1081D">
      <w:pPr>
        <w:tabs>
          <w:tab w:val="center" w:pos="4677"/>
        </w:tabs>
        <w:jc w:val="right"/>
      </w:pPr>
      <w:r w:rsidRPr="00E1081D">
        <w:t>0310-00000</w:t>
      </w:r>
      <w:r w:rsidRPr="00E1081D">
        <w:rPr>
          <w:lang w:val="en-US"/>
        </w:rPr>
        <w:t>S</w:t>
      </w:r>
      <w:r w:rsidRPr="00E1081D">
        <w:t>8180119213- в сумме – 5791.14  рублей</w:t>
      </w:r>
    </w:p>
    <w:p w:rsidR="00E1081D" w:rsidRPr="00E1081D" w:rsidRDefault="00E1081D" w:rsidP="00E1081D">
      <w:pPr>
        <w:tabs>
          <w:tab w:val="center" w:pos="4677"/>
        </w:tabs>
        <w:jc w:val="right"/>
      </w:pPr>
    </w:p>
    <w:p w:rsidR="00E1081D" w:rsidRPr="00E1081D" w:rsidRDefault="00E1081D" w:rsidP="00E1081D">
      <w:pPr>
        <w:tabs>
          <w:tab w:val="center" w:pos="4677"/>
        </w:tabs>
        <w:jc w:val="right"/>
      </w:pPr>
    </w:p>
    <w:p w:rsidR="00E1081D" w:rsidRPr="00E1081D" w:rsidRDefault="00E1081D" w:rsidP="00E1081D">
      <w:r w:rsidRPr="00E1081D">
        <w:t xml:space="preserve">Заместитель руководителя:                                                     </w:t>
      </w:r>
      <w:proofErr w:type="spellStart"/>
      <w:r w:rsidRPr="00E1081D">
        <w:t>Е.И.Боровская</w:t>
      </w:r>
      <w:proofErr w:type="spellEnd"/>
    </w:p>
    <w:p w:rsidR="00E1081D" w:rsidRPr="00E1081D" w:rsidRDefault="00E1081D" w:rsidP="00E1081D">
      <w:pPr>
        <w:rPr>
          <w:sz w:val="20"/>
          <w:szCs w:val="20"/>
        </w:rPr>
      </w:pPr>
    </w:p>
    <w:p w:rsidR="00E1081D" w:rsidRPr="00E1081D" w:rsidRDefault="00E1081D" w:rsidP="00E1081D"/>
    <w:p w:rsidR="00E1081D" w:rsidRPr="00E1081D" w:rsidRDefault="00E1081D" w:rsidP="00E1081D">
      <w:pPr>
        <w:rPr>
          <w:rFonts w:eastAsia="Calibri"/>
          <w:sz w:val="28"/>
          <w:szCs w:val="28"/>
        </w:rPr>
      </w:pPr>
    </w:p>
    <w:p w:rsidR="00E1081D" w:rsidRPr="00E1081D" w:rsidRDefault="00E1081D" w:rsidP="00E1081D">
      <w:pPr>
        <w:rPr>
          <w:rFonts w:eastAsia="Calibri"/>
          <w:sz w:val="28"/>
          <w:szCs w:val="28"/>
        </w:rPr>
      </w:pPr>
    </w:p>
    <w:p w:rsidR="00E1081D" w:rsidRPr="00E1081D" w:rsidRDefault="00E1081D" w:rsidP="00E1081D">
      <w:pPr>
        <w:rPr>
          <w:rFonts w:eastAsia="Calibri"/>
          <w:sz w:val="28"/>
          <w:szCs w:val="28"/>
        </w:rPr>
      </w:pPr>
    </w:p>
    <w:p w:rsidR="00CA6474" w:rsidRDefault="00CA6474"/>
    <w:sectPr w:rsidR="00CA64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5886"/>
    <w:multiLevelType w:val="hybridMultilevel"/>
    <w:tmpl w:val="8436A68C"/>
    <w:lvl w:ilvl="0" w:tplc="E93EA5F8">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EA2675F"/>
    <w:multiLevelType w:val="multilevel"/>
    <w:tmpl w:val="014AE960"/>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2">
    <w:nsid w:val="1EC659DD"/>
    <w:multiLevelType w:val="singleLevel"/>
    <w:tmpl w:val="953488CE"/>
    <w:lvl w:ilvl="0">
      <w:numFmt w:val="bullet"/>
      <w:lvlText w:val="-"/>
      <w:lvlJc w:val="left"/>
      <w:pPr>
        <w:tabs>
          <w:tab w:val="num" w:pos="360"/>
        </w:tabs>
        <w:ind w:left="360" w:hanging="360"/>
      </w:pPr>
    </w:lvl>
  </w:abstractNum>
  <w:abstractNum w:abstractNumId="3">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203427A2"/>
    <w:multiLevelType w:val="hybridMultilevel"/>
    <w:tmpl w:val="5EE04B6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6C544E"/>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2F9818E1"/>
    <w:multiLevelType w:val="hybridMultilevel"/>
    <w:tmpl w:val="7A545FFA"/>
    <w:lvl w:ilvl="0" w:tplc="7020E108">
      <w:start w:val="1"/>
      <w:numFmt w:val="decimal"/>
      <w:lvlText w:val="%1."/>
      <w:lvlJc w:val="left"/>
      <w:pPr>
        <w:tabs>
          <w:tab w:val="num" w:pos="720"/>
        </w:tabs>
        <w:ind w:left="720" w:hanging="360"/>
      </w:pPr>
      <w:rPr>
        <w:rFonts w:hint="default"/>
      </w:rPr>
    </w:lvl>
    <w:lvl w:ilvl="1" w:tplc="9E628F14">
      <w:numFmt w:val="none"/>
      <w:lvlText w:val=""/>
      <w:lvlJc w:val="left"/>
      <w:pPr>
        <w:tabs>
          <w:tab w:val="num" w:pos="360"/>
        </w:tabs>
      </w:pPr>
    </w:lvl>
    <w:lvl w:ilvl="2" w:tplc="72242936">
      <w:numFmt w:val="none"/>
      <w:lvlText w:val=""/>
      <w:lvlJc w:val="left"/>
      <w:pPr>
        <w:tabs>
          <w:tab w:val="num" w:pos="360"/>
        </w:tabs>
      </w:pPr>
    </w:lvl>
    <w:lvl w:ilvl="3" w:tplc="4DD68AAC">
      <w:numFmt w:val="none"/>
      <w:lvlText w:val=""/>
      <w:lvlJc w:val="left"/>
      <w:pPr>
        <w:tabs>
          <w:tab w:val="num" w:pos="360"/>
        </w:tabs>
      </w:pPr>
    </w:lvl>
    <w:lvl w:ilvl="4" w:tplc="636C7BAE">
      <w:numFmt w:val="none"/>
      <w:lvlText w:val=""/>
      <w:lvlJc w:val="left"/>
      <w:pPr>
        <w:tabs>
          <w:tab w:val="num" w:pos="360"/>
        </w:tabs>
      </w:pPr>
    </w:lvl>
    <w:lvl w:ilvl="5" w:tplc="34C49110">
      <w:numFmt w:val="none"/>
      <w:lvlText w:val=""/>
      <w:lvlJc w:val="left"/>
      <w:pPr>
        <w:tabs>
          <w:tab w:val="num" w:pos="360"/>
        </w:tabs>
      </w:pPr>
    </w:lvl>
    <w:lvl w:ilvl="6" w:tplc="7EBC80A4">
      <w:numFmt w:val="none"/>
      <w:lvlText w:val=""/>
      <w:lvlJc w:val="left"/>
      <w:pPr>
        <w:tabs>
          <w:tab w:val="num" w:pos="360"/>
        </w:tabs>
      </w:pPr>
    </w:lvl>
    <w:lvl w:ilvl="7" w:tplc="B2DAF524">
      <w:numFmt w:val="none"/>
      <w:lvlText w:val=""/>
      <w:lvlJc w:val="left"/>
      <w:pPr>
        <w:tabs>
          <w:tab w:val="num" w:pos="360"/>
        </w:tabs>
      </w:pPr>
    </w:lvl>
    <w:lvl w:ilvl="8" w:tplc="23085CFA">
      <w:numFmt w:val="none"/>
      <w:lvlText w:val=""/>
      <w:lvlJc w:val="left"/>
      <w:pPr>
        <w:tabs>
          <w:tab w:val="num" w:pos="360"/>
        </w:tabs>
      </w:pPr>
    </w:lvl>
  </w:abstractNum>
  <w:abstractNum w:abstractNumId="7">
    <w:nsid w:val="31F77CE2"/>
    <w:multiLevelType w:val="hybridMultilevel"/>
    <w:tmpl w:val="A10CEE14"/>
    <w:lvl w:ilvl="0" w:tplc="121C3054">
      <w:start w:val="2"/>
      <w:numFmt w:val="decimal"/>
      <w:lvlText w:val="%1."/>
      <w:lvlJc w:val="left"/>
      <w:pPr>
        <w:tabs>
          <w:tab w:val="num" w:pos="720"/>
        </w:tabs>
        <w:ind w:left="720"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397D2853"/>
    <w:multiLevelType w:val="hybridMultilevel"/>
    <w:tmpl w:val="05D06448"/>
    <w:lvl w:ilvl="0" w:tplc="163EC79E">
      <w:start w:val="1"/>
      <w:numFmt w:val="decimal"/>
      <w:lvlText w:val="%1."/>
      <w:lvlJc w:val="left"/>
      <w:pPr>
        <w:ind w:left="870" w:hanging="495"/>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9">
    <w:nsid w:val="3B41596F"/>
    <w:multiLevelType w:val="hybridMultilevel"/>
    <w:tmpl w:val="8822F688"/>
    <w:lvl w:ilvl="0" w:tplc="15D046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09B7EF8"/>
    <w:multiLevelType w:val="hybridMultilevel"/>
    <w:tmpl w:val="3C5863D2"/>
    <w:lvl w:ilvl="0" w:tplc="EEB8916A">
      <w:start w:val="1"/>
      <w:numFmt w:val="decimal"/>
      <w:lvlText w:val="%1."/>
      <w:lvlJc w:val="left"/>
      <w:pPr>
        <w:tabs>
          <w:tab w:val="num" w:pos="928"/>
        </w:tabs>
        <w:ind w:left="928" w:hanging="360"/>
      </w:pPr>
      <w:rPr>
        <w:rFonts w:hint="default"/>
      </w:rPr>
    </w:lvl>
    <w:lvl w:ilvl="1" w:tplc="34200DA8">
      <w:numFmt w:val="none"/>
      <w:lvlText w:val=""/>
      <w:lvlJc w:val="left"/>
      <w:pPr>
        <w:tabs>
          <w:tab w:val="num" w:pos="360"/>
        </w:tabs>
      </w:pPr>
    </w:lvl>
    <w:lvl w:ilvl="2" w:tplc="31FCFB22">
      <w:numFmt w:val="none"/>
      <w:lvlText w:val=""/>
      <w:lvlJc w:val="left"/>
      <w:pPr>
        <w:tabs>
          <w:tab w:val="num" w:pos="360"/>
        </w:tabs>
      </w:pPr>
    </w:lvl>
    <w:lvl w:ilvl="3" w:tplc="CFC8CD18">
      <w:numFmt w:val="none"/>
      <w:lvlText w:val=""/>
      <w:lvlJc w:val="left"/>
      <w:pPr>
        <w:tabs>
          <w:tab w:val="num" w:pos="360"/>
        </w:tabs>
      </w:pPr>
    </w:lvl>
    <w:lvl w:ilvl="4" w:tplc="C728BCE6">
      <w:numFmt w:val="none"/>
      <w:lvlText w:val=""/>
      <w:lvlJc w:val="left"/>
      <w:pPr>
        <w:tabs>
          <w:tab w:val="num" w:pos="360"/>
        </w:tabs>
      </w:pPr>
    </w:lvl>
    <w:lvl w:ilvl="5" w:tplc="622248E8">
      <w:numFmt w:val="none"/>
      <w:lvlText w:val=""/>
      <w:lvlJc w:val="left"/>
      <w:pPr>
        <w:tabs>
          <w:tab w:val="num" w:pos="360"/>
        </w:tabs>
      </w:pPr>
    </w:lvl>
    <w:lvl w:ilvl="6" w:tplc="4F165912">
      <w:numFmt w:val="none"/>
      <w:lvlText w:val=""/>
      <w:lvlJc w:val="left"/>
      <w:pPr>
        <w:tabs>
          <w:tab w:val="num" w:pos="360"/>
        </w:tabs>
      </w:pPr>
    </w:lvl>
    <w:lvl w:ilvl="7" w:tplc="A016EA30">
      <w:numFmt w:val="none"/>
      <w:lvlText w:val=""/>
      <w:lvlJc w:val="left"/>
      <w:pPr>
        <w:tabs>
          <w:tab w:val="num" w:pos="360"/>
        </w:tabs>
      </w:pPr>
    </w:lvl>
    <w:lvl w:ilvl="8" w:tplc="BDD8C266">
      <w:numFmt w:val="none"/>
      <w:lvlText w:val=""/>
      <w:lvlJc w:val="left"/>
      <w:pPr>
        <w:tabs>
          <w:tab w:val="num" w:pos="360"/>
        </w:tabs>
      </w:pPr>
    </w:lvl>
  </w:abstractNum>
  <w:abstractNum w:abstractNumId="11">
    <w:nsid w:val="60D52904"/>
    <w:multiLevelType w:val="hybridMultilevel"/>
    <w:tmpl w:val="7B32A514"/>
    <w:lvl w:ilvl="0" w:tplc="699E4D6C">
      <w:start w:val="1"/>
      <w:numFmt w:val="decimal"/>
      <w:lvlText w:val="%1."/>
      <w:lvlJc w:val="left"/>
      <w:pPr>
        <w:tabs>
          <w:tab w:val="num" w:pos="915"/>
        </w:tabs>
        <w:ind w:left="915" w:hanging="555"/>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623A07DA"/>
    <w:multiLevelType w:val="hybridMultilevel"/>
    <w:tmpl w:val="225EE0D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68E02303"/>
    <w:multiLevelType w:val="hybridMultilevel"/>
    <w:tmpl w:val="21D418F2"/>
    <w:lvl w:ilvl="0" w:tplc="E6E0B376">
      <w:start w:val="1"/>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abstractNum w:abstractNumId="16">
    <w:nsid w:val="78D72466"/>
    <w:multiLevelType w:val="hybridMultilevel"/>
    <w:tmpl w:val="363E48FA"/>
    <w:lvl w:ilvl="0" w:tplc="6DF0EA96">
      <w:start w:val="1"/>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E403DBF"/>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8"/>
  </w:num>
  <w:num w:numId="14">
    <w:abstractNumId w:val="6"/>
  </w:num>
  <w:num w:numId="15">
    <w:abstractNumId w:val="10"/>
  </w:num>
  <w:num w:numId="16">
    <w:abstractNumId w:val="9"/>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ED6"/>
    <w:rsid w:val="00A1530C"/>
    <w:rsid w:val="00CA6474"/>
    <w:rsid w:val="00E1081D"/>
    <w:rsid w:val="00EF3E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A1530C"/>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E1081D"/>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E1081D"/>
    <w:pPr>
      <w:spacing w:before="240" w:after="60"/>
      <w:outlineLvl w:val="4"/>
    </w:pPr>
    <w:rPr>
      <w:b/>
      <w:bCs/>
      <w:i/>
      <w:iCs/>
      <w:sz w:val="26"/>
      <w:szCs w:val="26"/>
    </w:rPr>
  </w:style>
  <w:style w:type="paragraph" w:styleId="6">
    <w:name w:val="heading 6"/>
    <w:basedOn w:val="a"/>
    <w:next w:val="a"/>
    <w:link w:val="60"/>
    <w:semiHidden/>
    <w:unhideWhenUsed/>
    <w:qFormat/>
    <w:rsid w:val="00E1081D"/>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E1081D"/>
    <w:rPr>
      <w:rFonts w:ascii="Arial" w:hAnsi="Arial" w:cs="Arial"/>
      <w:b/>
      <w:bCs/>
      <w:i/>
      <w:iCs/>
      <w:sz w:val="28"/>
      <w:szCs w:val="28"/>
      <w:lang w:eastAsia="ru-RU"/>
    </w:rPr>
  </w:style>
  <w:style w:type="character" w:customStyle="1" w:styleId="50">
    <w:name w:val="Заголовок 5 Знак"/>
    <w:basedOn w:val="a0"/>
    <w:link w:val="5"/>
    <w:semiHidden/>
    <w:rsid w:val="00E1081D"/>
    <w:rPr>
      <w:b/>
      <w:bCs/>
      <w:i/>
      <w:iCs/>
      <w:sz w:val="26"/>
      <w:szCs w:val="26"/>
      <w:lang w:eastAsia="ru-RU"/>
    </w:rPr>
  </w:style>
  <w:style w:type="character" w:customStyle="1" w:styleId="60">
    <w:name w:val="Заголовок 6 Знак"/>
    <w:basedOn w:val="a0"/>
    <w:link w:val="6"/>
    <w:semiHidden/>
    <w:rsid w:val="00E1081D"/>
    <w:rPr>
      <w:b/>
      <w:bCs/>
      <w:sz w:val="22"/>
      <w:szCs w:val="22"/>
      <w:lang w:eastAsia="ru-RU"/>
    </w:rPr>
  </w:style>
  <w:style w:type="character" w:styleId="a6">
    <w:name w:val="Hyperlink"/>
    <w:basedOn w:val="a0"/>
    <w:uiPriority w:val="99"/>
    <w:unhideWhenUsed/>
    <w:rsid w:val="00E1081D"/>
    <w:rPr>
      <w:color w:val="0000FF"/>
      <w:u w:val="single"/>
    </w:rPr>
  </w:style>
  <w:style w:type="character" w:customStyle="1" w:styleId="HTML">
    <w:name w:val="Стандартный HTML Знак"/>
    <w:basedOn w:val="a0"/>
    <w:link w:val="HTML0"/>
    <w:uiPriority w:val="99"/>
    <w:rsid w:val="00E1081D"/>
    <w:rPr>
      <w:rFonts w:ascii="Courier New" w:hAnsi="Courier New" w:cs="Courier New"/>
      <w:lang w:eastAsia="ru-RU"/>
    </w:rPr>
  </w:style>
  <w:style w:type="paragraph" w:styleId="HTML0">
    <w:name w:val="HTML Preformatted"/>
    <w:basedOn w:val="a"/>
    <w:link w:val="HTML"/>
    <w:uiPriority w:val="99"/>
    <w:unhideWhenUsed/>
    <w:rsid w:val="00E1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E1081D"/>
    <w:rPr>
      <w:rFonts w:ascii="Consolas" w:hAnsi="Consolas" w:cs="Consolas"/>
      <w:lang w:eastAsia="ru-RU"/>
    </w:rPr>
  </w:style>
  <w:style w:type="character" w:styleId="a7">
    <w:name w:val="Strong"/>
    <w:basedOn w:val="a0"/>
    <w:uiPriority w:val="22"/>
    <w:qFormat/>
    <w:rsid w:val="00E1081D"/>
    <w:rPr>
      <w:rFonts w:ascii="Times New Roman" w:hAnsi="Times New Roman" w:cs="Times New Roman" w:hint="default"/>
      <w:b/>
      <w:bC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E1081D"/>
    <w:pPr>
      <w:keepLines/>
      <w:spacing w:before="0" w:after="0" w:line="276" w:lineRule="auto"/>
      <w:ind w:firstLine="709"/>
      <w:jc w:val="both"/>
      <w:outlineLvl w:val="9"/>
    </w:pPr>
    <w:rPr>
      <w:kern w:val="0"/>
      <w:sz w:val="28"/>
      <w:szCs w:val="28"/>
    </w:rPr>
  </w:style>
  <w:style w:type="character" w:customStyle="1" w:styleId="a9">
    <w:name w:val="Верхний колонтитул Знак"/>
    <w:basedOn w:val="a0"/>
    <w:link w:val="aa"/>
    <w:uiPriority w:val="99"/>
    <w:locked/>
    <w:rsid w:val="00E1081D"/>
    <w:rPr>
      <w:rFonts w:ascii="Arial" w:hAnsi="Arial" w:cs="Arial"/>
      <w:lang w:eastAsia="ru-RU"/>
    </w:rPr>
  </w:style>
  <w:style w:type="paragraph" w:styleId="aa">
    <w:name w:val="header"/>
    <w:basedOn w:val="a"/>
    <w:link w:val="a9"/>
    <w:uiPriority w:val="99"/>
    <w:unhideWhenUsed/>
    <w:rsid w:val="00E1081D"/>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E1081D"/>
    <w:rPr>
      <w:sz w:val="24"/>
      <w:szCs w:val="24"/>
      <w:lang w:eastAsia="ru-RU"/>
    </w:rPr>
  </w:style>
  <w:style w:type="character" w:customStyle="1" w:styleId="ab">
    <w:name w:val="Нижний колонтитул Знак"/>
    <w:basedOn w:val="a0"/>
    <w:link w:val="ac"/>
    <w:uiPriority w:val="99"/>
    <w:locked/>
    <w:rsid w:val="00E1081D"/>
    <w:rPr>
      <w:rFonts w:ascii="Arial" w:hAnsi="Arial" w:cs="Arial"/>
      <w:lang w:eastAsia="ru-RU"/>
    </w:rPr>
  </w:style>
  <w:style w:type="paragraph" w:styleId="ac">
    <w:name w:val="footer"/>
    <w:basedOn w:val="a"/>
    <w:link w:val="ab"/>
    <w:uiPriority w:val="99"/>
    <w:unhideWhenUsed/>
    <w:rsid w:val="00E1081D"/>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E1081D"/>
    <w:rPr>
      <w:sz w:val="24"/>
      <w:szCs w:val="24"/>
      <w:lang w:eastAsia="ru-RU"/>
    </w:rPr>
  </w:style>
  <w:style w:type="character" w:customStyle="1" w:styleId="ad">
    <w:name w:val="Основной текст Знак"/>
    <w:basedOn w:val="a0"/>
    <w:link w:val="ae"/>
    <w:locked/>
    <w:rsid w:val="00E1081D"/>
    <w:rPr>
      <w:b/>
      <w:sz w:val="24"/>
      <w:szCs w:val="24"/>
    </w:rPr>
  </w:style>
  <w:style w:type="paragraph" w:styleId="ae">
    <w:name w:val="Body Text"/>
    <w:basedOn w:val="a"/>
    <w:link w:val="ad"/>
    <w:unhideWhenUsed/>
    <w:rsid w:val="00E1081D"/>
    <w:pPr>
      <w:spacing w:after="120"/>
    </w:pPr>
    <w:rPr>
      <w:b/>
      <w:lang w:eastAsia="en-US"/>
    </w:rPr>
  </w:style>
  <w:style w:type="character" w:customStyle="1" w:styleId="13">
    <w:name w:val="Основной текст Знак1"/>
    <w:basedOn w:val="a0"/>
    <w:uiPriority w:val="99"/>
    <w:semiHidden/>
    <w:rsid w:val="00E1081D"/>
    <w:rPr>
      <w:sz w:val="24"/>
      <w:szCs w:val="24"/>
      <w:lang w:eastAsia="ru-RU"/>
    </w:rPr>
  </w:style>
  <w:style w:type="character" w:customStyle="1" w:styleId="af">
    <w:name w:val="Основной текст с отступом Знак"/>
    <w:basedOn w:val="a0"/>
    <w:link w:val="af0"/>
    <w:uiPriority w:val="99"/>
    <w:locked/>
    <w:rsid w:val="00E1081D"/>
    <w:rPr>
      <w:sz w:val="24"/>
      <w:szCs w:val="24"/>
    </w:rPr>
  </w:style>
  <w:style w:type="paragraph" w:styleId="af0">
    <w:name w:val="Body Text Indent"/>
    <w:basedOn w:val="a"/>
    <w:link w:val="af"/>
    <w:uiPriority w:val="99"/>
    <w:unhideWhenUsed/>
    <w:rsid w:val="00E1081D"/>
    <w:pPr>
      <w:spacing w:after="120"/>
      <w:ind w:left="283"/>
    </w:pPr>
    <w:rPr>
      <w:lang w:eastAsia="en-US"/>
    </w:rPr>
  </w:style>
  <w:style w:type="character" w:customStyle="1" w:styleId="14">
    <w:name w:val="Основной текст с отступом Знак1"/>
    <w:basedOn w:val="a0"/>
    <w:uiPriority w:val="99"/>
    <w:semiHidden/>
    <w:rsid w:val="00E1081D"/>
    <w:rPr>
      <w:sz w:val="24"/>
      <w:szCs w:val="24"/>
      <w:lang w:eastAsia="ru-RU"/>
    </w:rPr>
  </w:style>
  <w:style w:type="character" w:customStyle="1" w:styleId="af1">
    <w:name w:val="Подзаголовок Знак"/>
    <w:aliases w:val="Подзаголовок1 Знак,Знак Знак,Обычный таблица Знак"/>
    <w:basedOn w:val="a0"/>
    <w:link w:val="af2"/>
    <w:uiPriority w:val="11"/>
    <w:locked/>
    <w:rsid w:val="00E1081D"/>
    <w:rPr>
      <w:b/>
      <w:sz w:val="24"/>
      <w:lang w:eastAsia="ar-SA"/>
    </w:rPr>
  </w:style>
  <w:style w:type="paragraph" w:styleId="af2">
    <w:name w:val="Subtitle"/>
    <w:aliases w:val="Подзаголовок1,Знак,Обычный таблица"/>
    <w:basedOn w:val="a"/>
    <w:next w:val="a"/>
    <w:link w:val="af1"/>
    <w:uiPriority w:val="11"/>
    <w:qFormat/>
    <w:rsid w:val="00E1081D"/>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E1081D"/>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locked/>
    <w:rsid w:val="00E1081D"/>
    <w:rPr>
      <w:b/>
      <w:sz w:val="28"/>
      <w:szCs w:val="24"/>
    </w:rPr>
  </w:style>
  <w:style w:type="paragraph" w:styleId="22">
    <w:name w:val="Body Text 2"/>
    <w:basedOn w:val="a"/>
    <w:link w:val="21"/>
    <w:unhideWhenUsed/>
    <w:rsid w:val="00E1081D"/>
    <w:pPr>
      <w:spacing w:after="120" w:line="480" w:lineRule="auto"/>
    </w:pPr>
    <w:rPr>
      <w:b/>
      <w:sz w:val="28"/>
      <w:lang w:eastAsia="en-US"/>
    </w:rPr>
  </w:style>
  <w:style w:type="character" w:customStyle="1" w:styleId="210">
    <w:name w:val="Основной текст 2 Знак1"/>
    <w:basedOn w:val="a0"/>
    <w:semiHidden/>
    <w:rsid w:val="00E1081D"/>
    <w:rPr>
      <w:sz w:val="24"/>
      <w:szCs w:val="24"/>
      <w:lang w:eastAsia="ru-RU"/>
    </w:rPr>
  </w:style>
  <w:style w:type="character" w:customStyle="1" w:styleId="31">
    <w:name w:val="Основной текст 3 Знак"/>
    <w:basedOn w:val="a0"/>
    <w:link w:val="32"/>
    <w:locked/>
    <w:rsid w:val="00E1081D"/>
    <w:rPr>
      <w:sz w:val="16"/>
      <w:szCs w:val="16"/>
    </w:rPr>
  </w:style>
  <w:style w:type="paragraph" w:styleId="32">
    <w:name w:val="Body Text 3"/>
    <w:basedOn w:val="a"/>
    <w:link w:val="31"/>
    <w:unhideWhenUsed/>
    <w:rsid w:val="00E1081D"/>
    <w:pPr>
      <w:spacing w:after="120"/>
    </w:pPr>
    <w:rPr>
      <w:sz w:val="16"/>
      <w:szCs w:val="16"/>
      <w:lang w:eastAsia="en-US"/>
    </w:rPr>
  </w:style>
  <w:style w:type="character" w:customStyle="1" w:styleId="310">
    <w:name w:val="Основной текст 3 Знак1"/>
    <w:basedOn w:val="a0"/>
    <w:uiPriority w:val="99"/>
    <w:semiHidden/>
    <w:rsid w:val="00E1081D"/>
    <w:rPr>
      <w:sz w:val="16"/>
      <w:szCs w:val="16"/>
      <w:lang w:eastAsia="ru-RU"/>
    </w:rPr>
  </w:style>
  <w:style w:type="character" w:customStyle="1" w:styleId="23">
    <w:name w:val="Основной текст с отступом 2 Знак"/>
    <w:basedOn w:val="a0"/>
    <w:link w:val="24"/>
    <w:locked/>
    <w:rsid w:val="00E1081D"/>
  </w:style>
  <w:style w:type="paragraph" w:styleId="24">
    <w:name w:val="Body Text Indent 2"/>
    <w:basedOn w:val="a"/>
    <w:link w:val="23"/>
    <w:unhideWhenUsed/>
    <w:rsid w:val="00E1081D"/>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E1081D"/>
    <w:rPr>
      <w:sz w:val="24"/>
      <w:szCs w:val="24"/>
      <w:lang w:eastAsia="ru-RU"/>
    </w:rPr>
  </w:style>
  <w:style w:type="character" w:customStyle="1" w:styleId="33">
    <w:name w:val="Основной текст с отступом 3 Знак"/>
    <w:basedOn w:val="a0"/>
    <w:link w:val="34"/>
    <w:locked/>
    <w:rsid w:val="00E1081D"/>
    <w:rPr>
      <w:sz w:val="16"/>
      <w:szCs w:val="16"/>
    </w:rPr>
  </w:style>
  <w:style w:type="paragraph" w:styleId="34">
    <w:name w:val="Body Text Indent 3"/>
    <w:basedOn w:val="a"/>
    <w:link w:val="33"/>
    <w:unhideWhenUsed/>
    <w:rsid w:val="00E1081D"/>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E1081D"/>
    <w:rPr>
      <w:sz w:val="16"/>
      <w:szCs w:val="16"/>
      <w:lang w:eastAsia="ru-RU"/>
    </w:rPr>
  </w:style>
  <w:style w:type="character" w:customStyle="1" w:styleId="af3">
    <w:name w:val="Текст выноски Знак"/>
    <w:basedOn w:val="a0"/>
    <w:link w:val="af4"/>
    <w:semiHidden/>
    <w:locked/>
    <w:rsid w:val="00E1081D"/>
    <w:rPr>
      <w:rFonts w:ascii="Tahoma" w:hAnsi="Tahoma" w:cs="Tahoma"/>
      <w:sz w:val="16"/>
      <w:szCs w:val="16"/>
    </w:rPr>
  </w:style>
  <w:style w:type="paragraph" w:styleId="af4">
    <w:name w:val="Balloon Text"/>
    <w:basedOn w:val="a"/>
    <w:link w:val="af3"/>
    <w:semiHidden/>
    <w:unhideWhenUsed/>
    <w:rsid w:val="00E1081D"/>
    <w:rPr>
      <w:rFonts w:ascii="Tahoma" w:hAnsi="Tahoma" w:cs="Tahoma"/>
      <w:sz w:val="16"/>
      <w:szCs w:val="16"/>
      <w:lang w:eastAsia="en-US"/>
    </w:rPr>
  </w:style>
  <w:style w:type="character" w:customStyle="1" w:styleId="16">
    <w:name w:val="Текст выноски Знак1"/>
    <w:basedOn w:val="a0"/>
    <w:uiPriority w:val="99"/>
    <w:semiHidden/>
    <w:rsid w:val="00E1081D"/>
    <w:rPr>
      <w:rFonts w:ascii="Tahoma" w:hAnsi="Tahoma" w:cs="Tahoma"/>
      <w:sz w:val="16"/>
      <w:szCs w:val="16"/>
      <w:lang w:eastAsia="ru-RU"/>
    </w:rPr>
  </w:style>
  <w:style w:type="character" w:customStyle="1" w:styleId="af5">
    <w:name w:val="Без интервала Знак"/>
    <w:aliases w:val="Без интервала1 Знак,с интервалом Знак,Без интервала11 Знак,No Spacing1 Знак"/>
    <w:basedOn w:val="a0"/>
    <w:link w:val="af6"/>
    <w:uiPriority w:val="99"/>
    <w:locked/>
    <w:rsid w:val="00E1081D"/>
    <w:rPr>
      <w:rFonts w:ascii="Calibri" w:hAnsi="Calibri"/>
    </w:rPr>
  </w:style>
  <w:style w:type="paragraph" w:styleId="af6">
    <w:name w:val="No Spacing"/>
    <w:aliases w:val="Без интервала1,с интервалом,Без интервала11,No Spacing1"/>
    <w:link w:val="af5"/>
    <w:uiPriority w:val="99"/>
    <w:qFormat/>
    <w:rsid w:val="00E1081D"/>
    <w:pPr>
      <w:ind w:firstLine="709"/>
      <w:jc w:val="both"/>
    </w:pPr>
    <w:rPr>
      <w:rFonts w:ascii="Calibri" w:hAnsi="Calibri"/>
    </w:rPr>
  </w:style>
  <w:style w:type="paragraph" w:customStyle="1" w:styleId="ConsTitle">
    <w:name w:val="ConsTitle"/>
    <w:uiPriority w:val="99"/>
    <w:qFormat/>
    <w:rsid w:val="00E1081D"/>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E1081D"/>
    <w:rPr>
      <w:rFonts w:ascii="Arial" w:hAnsi="Arial" w:cs="Arial"/>
      <w:sz w:val="21"/>
      <w:szCs w:val="21"/>
      <w:shd w:val="clear" w:color="auto" w:fill="FFFFFF"/>
    </w:rPr>
  </w:style>
  <w:style w:type="paragraph" w:customStyle="1" w:styleId="212">
    <w:name w:val="Основной текст (2)1"/>
    <w:basedOn w:val="a"/>
    <w:link w:val="25"/>
    <w:qFormat/>
    <w:rsid w:val="00E1081D"/>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qFormat/>
    <w:rsid w:val="00E1081D"/>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E1081D"/>
    <w:pPr>
      <w:spacing w:before="100" w:beforeAutospacing="1" w:after="100" w:afterAutospacing="1"/>
    </w:pPr>
  </w:style>
  <w:style w:type="paragraph" w:customStyle="1" w:styleId="p3">
    <w:name w:val="p3"/>
    <w:basedOn w:val="a"/>
    <w:uiPriority w:val="99"/>
    <w:qFormat/>
    <w:rsid w:val="00E1081D"/>
    <w:pPr>
      <w:spacing w:before="100" w:beforeAutospacing="1" w:after="100" w:afterAutospacing="1"/>
    </w:pPr>
  </w:style>
  <w:style w:type="paragraph" w:customStyle="1" w:styleId="p4">
    <w:name w:val="p4"/>
    <w:basedOn w:val="a"/>
    <w:uiPriority w:val="99"/>
    <w:qFormat/>
    <w:rsid w:val="00E1081D"/>
    <w:pPr>
      <w:spacing w:before="100" w:beforeAutospacing="1" w:after="100" w:afterAutospacing="1"/>
    </w:pPr>
  </w:style>
  <w:style w:type="paragraph" w:customStyle="1" w:styleId="p6">
    <w:name w:val="p6"/>
    <w:basedOn w:val="a"/>
    <w:uiPriority w:val="99"/>
    <w:qFormat/>
    <w:rsid w:val="00E1081D"/>
    <w:pPr>
      <w:spacing w:before="100" w:beforeAutospacing="1" w:after="100" w:afterAutospacing="1"/>
    </w:pPr>
  </w:style>
  <w:style w:type="paragraph" w:customStyle="1" w:styleId="p7">
    <w:name w:val="p7"/>
    <w:basedOn w:val="a"/>
    <w:uiPriority w:val="99"/>
    <w:qFormat/>
    <w:rsid w:val="00E1081D"/>
    <w:pPr>
      <w:spacing w:before="100" w:beforeAutospacing="1" w:after="100" w:afterAutospacing="1"/>
    </w:pPr>
  </w:style>
  <w:style w:type="paragraph" w:customStyle="1" w:styleId="p8">
    <w:name w:val="p8"/>
    <w:basedOn w:val="a"/>
    <w:uiPriority w:val="99"/>
    <w:qFormat/>
    <w:rsid w:val="00E1081D"/>
    <w:pPr>
      <w:spacing w:before="100" w:beforeAutospacing="1" w:after="100" w:afterAutospacing="1"/>
    </w:pPr>
  </w:style>
  <w:style w:type="paragraph" w:customStyle="1" w:styleId="26">
    <w:name w:val="Знак Знак2"/>
    <w:basedOn w:val="a"/>
    <w:uiPriority w:val="99"/>
    <w:qFormat/>
    <w:rsid w:val="00E1081D"/>
    <w:pPr>
      <w:spacing w:before="100" w:beforeAutospacing="1" w:after="100" w:afterAutospacing="1"/>
    </w:pPr>
    <w:rPr>
      <w:color w:val="000000"/>
      <w:u w:color="000000"/>
      <w:lang w:val="en-US" w:eastAsia="en-US"/>
    </w:rPr>
  </w:style>
  <w:style w:type="paragraph" w:customStyle="1" w:styleId="p2">
    <w:name w:val="p2"/>
    <w:basedOn w:val="a"/>
    <w:uiPriority w:val="99"/>
    <w:qFormat/>
    <w:rsid w:val="00E1081D"/>
    <w:pPr>
      <w:spacing w:before="100" w:beforeAutospacing="1" w:after="100" w:afterAutospacing="1"/>
    </w:pPr>
  </w:style>
  <w:style w:type="paragraph" w:customStyle="1" w:styleId="p5">
    <w:name w:val="p5"/>
    <w:basedOn w:val="a"/>
    <w:uiPriority w:val="99"/>
    <w:qFormat/>
    <w:rsid w:val="00E1081D"/>
    <w:pPr>
      <w:spacing w:before="100" w:beforeAutospacing="1" w:after="100" w:afterAutospacing="1"/>
    </w:pPr>
  </w:style>
  <w:style w:type="paragraph" w:customStyle="1" w:styleId="p9">
    <w:name w:val="p9"/>
    <w:basedOn w:val="a"/>
    <w:uiPriority w:val="99"/>
    <w:qFormat/>
    <w:rsid w:val="00E1081D"/>
    <w:pPr>
      <w:spacing w:before="100" w:beforeAutospacing="1" w:after="100" w:afterAutospacing="1"/>
    </w:pPr>
  </w:style>
  <w:style w:type="paragraph" w:customStyle="1" w:styleId="p12">
    <w:name w:val="p12"/>
    <w:basedOn w:val="a"/>
    <w:uiPriority w:val="99"/>
    <w:qFormat/>
    <w:rsid w:val="00E1081D"/>
    <w:pPr>
      <w:spacing w:before="100" w:beforeAutospacing="1" w:after="100" w:afterAutospacing="1"/>
    </w:pPr>
  </w:style>
  <w:style w:type="paragraph" w:customStyle="1" w:styleId="p13">
    <w:name w:val="p13"/>
    <w:basedOn w:val="a"/>
    <w:uiPriority w:val="99"/>
    <w:qFormat/>
    <w:rsid w:val="00E1081D"/>
    <w:pPr>
      <w:spacing w:before="100" w:beforeAutospacing="1" w:after="100" w:afterAutospacing="1"/>
    </w:pPr>
  </w:style>
  <w:style w:type="paragraph" w:customStyle="1" w:styleId="ConsNormal">
    <w:name w:val="ConsNormal"/>
    <w:uiPriority w:val="99"/>
    <w:qFormat/>
    <w:rsid w:val="00E1081D"/>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E1081D"/>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E1081D"/>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E1081D"/>
    <w:pPr>
      <w:autoSpaceDE w:val="0"/>
      <w:autoSpaceDN w:val="0"/>
      <w:adjustRightInd w:val="0"/>
      <w:spacing w:line="221" w:lineRule="atLeast"/>
    </w:pPr>
    <w:rPr>
      <w:rFonts w:eastAsia="Calibri"/>
    </w:rPr>
  </w:style>
  <w:style w:type="paragraph" w:customStyle="1" w:styleId="Default">
    <w:name w:val="Default"/>
    <w:uiPriority w:val="99"/>
    <w:qFormat/>
    <w:rsid w:val="00E1081D"/>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E1081D"/>
    <w:pPr>
      <w:spacing w:before="280" w:after="160" w:line="221" w:lineRule="atLeast"/>
    </w:pPr>
    <w:rPr>
      <w:color w:val="auto"/>
    </w:rPr>
  </w:style>
  <w:style w:type="paragraph" w:customStyle="1" w:styleId="Pa19">
    <w:name w:val="Pa19"/>
    <w:basedOn w:val="Default"/>
    <w:next w:val="Default"/>
    <w:uiPriority w:val="99"/>
    <w:qFormat/>
    <w:rsid w:val="00E1081D"/>
    <w:pPr>
      <w:spacing w:before="340" w:after="160" w:line="221" w:lineRule="atLeast"/>
    </w:pPr>
    <w:rPr>
      <w:color w:val="auto"/>
    </w:rPr>
  </w:style>
  <w:style w:type="paragraph" w:customStyle="1" w:styleId="aj">
    <w:name w:val="_aj"/>
    <w:basedOn w:val="a"/>
    <w:uiPriority w:val="99"/>
    <w:qFormat/>
    <w:rsid w:val="00E1081D"/>
    <w:pPr>
      <w:spacing w:before="100" w:beforeAutospacing="1" w:after="100" w:afterAutospacing="1"/>
    </w:pPr>
    <w:rPr>
      <w:rFonts w:eastAsia="Calibri"/>
    </w:rPr>
  </w:style>
  <w:style w:type="paragraph" w:customStyle="1" w:styleId="ConsPlusNonformat">
    <w:name w:val="ConsPlusNonformat"/>
    <w:qFormat/>
    <w:rsid w:val="00E1081D"/>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E1081D"/>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E1081D"/>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E1081D"/>
    <w:pPr>
      <w:spacing w:line="360" w:lineRule="auto"/>
      <w:ind w:firstLine="709"/>
      <w:jc w:val="both"/>
    </w:pPr>
    <w:rPr>
      <w:rFonts w:ascii="Book Antiqua" w:hAnsi="Book Antiqua"/>
      <w:sz w:val="28"/>
    </w:rPr>
  </w:style>
  <w:style w:type="paragraph" w:customStyle="1" w:styleId="af8">
    <w:name w:val="аква"/>
    <w:basedOn w:val="a"/>
    <w:uiPriority w:val="99"/>
    <w:qFormat/>
    <w:rsid w:val="00E1081D"/>
    <w:pPr>
      <w:ind w:firstLine="709"/>
      <w:jc w:val="both"/>
    </w:pPr>
    <w:rPr>
      <w:rFonts w:ascii="Book Antiqua" w:hAnsi="Book Antiqua"/>
      <w:sz w:val="28"/>
    </w:rPr>
  </w:style>
  <w:style w:type="paragraph" w:customStyle="1" w:styleId="NAmber">
    <w:name w:val="NAmber"/>
    <w:basedOn w:val="af8"/>
    <w:uiPriority w:val="99"/>
    <w:qFormat/>
    <w:rsid w:val="00E1081D"/>
    <w:pPr>
      <w:jc w:val="center"/>
    </w:pPr>
    <w:rPr>
      <w:rFonts w:ascii="Gaze" w:hAnsi="Gaze"/>
      <w:b/>
      <w:bCs/>
      <w:sz w:val="36"/>
    </w:rPr>
  </w:style>
  <w:style w:type="paragraph" w:customStyle="1" w:styleId="af9">
    <w:name w:val="аквамарин"/>
    <w:basedOn w:val="af8"/>
    <w:uiPriority w:val="99"/>
    <w:qFormat/>
    <w:rsid w:val="00E1081D"/>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E1081D"/>
    <w:pPr>
      <w:spacing w:line="360" w:lineRule="auto"/>
      <w:jc w:val="center"/>
    </w:pPr>
    <w:rPr>
      <w:rFonts w:ascii="Arial" w:hAnsi="Arial"/>
    </w:rPr>
  </w:style>
  <w:style w:type="paragraph" w:customStyle="1" w:styleId="afa">
    <w:name w:val="Реферат"/>
    <w:basedOn w:val="a"/>
    <w:uiPriority w:val="99"/>
    <w:qFormat/>
    <w:rsid w:val="00E1081D"/>
    <w:pPr>
      <w:spacing w:line="360" w:lineRule="auto"/>
      <w:ind w:firstLine="709"/>
      <w:jc w:val="both"/>
    </w:pPr>
  </w:style>
  <w:style w:type="paragraph" w:customStyle="1" w:styleId="afb">
    <w:name w:val="реферат"/>
    <w:basedOn w:val="a8"/>
    <w:uiPriority w:val="99"/>
    <w:qFormat/>
    <w:rsid w:val="00E1081D"/>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E1081D"/>
    <w:pPr>
      <w:widowControl w:val="0"/>
      <w:suppressAutoHyphens/>
      <w:jc w:val="both"/>
    </w:pPr>
    <w:rPr>
      <w:lang w:eastAsia="ar-SA"/>
    </w:rPr>
  </w:style>
  <w:style w:type="paragraph" w:customStyle="1" w:styleId="61">
    <w:name w:val="Стиль По ширине Перед:  6 пт"/>
    <w:basedOn w:val="a"/>
    <w:autoRedefine/>
    <w:uiPriority w:val="99"/>
    <w:qFormat/>
    <w:rsid w:val="00E1081D"/>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E1081D"/>
    <w:pPr>
      <w:spacing w:before="120"/>
      <w:ind w:firstLine="709"/>
      <w:jc w:val="both"/>
    </w:pPr>
    <w:rPr>
      <w:szCs w:val="20"/>
    </w:rPr>
  </w:style>
  <w:style w:type="paragraph" w:customStyle="1" w:styleId="zagc-1">
    <w:name w:val="zagc-1"/>
    <w:basedOn w:val="a"/>
    <w:uiPriority w:val="99"/>
    <w:qFormat/>
    <w:rsid w:val="00E1081D"/>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E1081D"/>
    <w:pPr>
      <w:widowControl w:val="0"/>
      <w:jc w:val="both"/>
    </w:pPr>
    <w:rPr>
      <w:lang w:eastAsia="ru-RU"/>
    </w:rPr>
  </w:style>
  <w:style w:type="paragraph" w:customStyle="1" w:styleId="zagc-0">
    <w:name w:val="zagc-0"/>
    <w:basedOn w:val="a"/>
    <w:uiPriority w:val="99"/>
    <w:qFormat/>
    <w:rsid w:val="00E1081D"/>
    <w:pPr>
      <w:spacing w:before="180" w:after="60"/>
      <w:ind w:firstLine="150"/>
      <w:jc w:val="center"/>
    </w:pPr>
    <w:rPr>
      <w:rFonts w:ascii="Arial" w:hAnsi="Arial" w:cs="Arial"/>
      <w:b/>
      <w:bCs/>
      <w:caps/>
      <w:color w:val="29211E"/>
    </w:rPr>
  </w:style>
  <w:style w:type="paragraph" w:customStyle="1" w:styleId="afc">
    <w:name w:val="Прижатый влево"/>
    <w:basedOn w:val="a"/>
    <w:next w:val="a"/>
    <w:uiPriority w:val="99"/>
    <w:qFormat/>
    <w:rsid w:val="00E1081D"/>
    <w:pPr>
      <w:widowControl w:val="0"/>
      <w:autoSpaceDE w:val="0"/>
      <w:autoSpaceDN w:val="0"/>
      <w:adjustRightInd w:val="0"/>
      <w:jc w:val="both"/>
    </w:pPr>
    <w:rPr>
      <w:rFonts w:ascii="Arial" w:hAnsi="Arial" w:cs="Arial"/>
    </w:rPr>
  </w:style>
  <w:style w:type="paragraph" w:customStyle="1" w:styleId="afd">
    <w:name w:val="Нормальный (таблица)"/>
    <w:basedOn w:val="a"/>
    <w:next w:val="a"/>
    <w:uiPriority w:val="99"/>
    <w:qFormat/>
    <w:rsid w:val="00E1081D"/>
    <w:pPr>
      <w:widowControl w:val="0"/>
      <w:autoSpaceDE w:val="0"/>
      <w:autoSpaceDN w:val="0"/>
      <w:adjustRightInd w:val="0"/>
      <w:jc w:val="both"/>
    </w:pPr>
    <w:rPr>
      <w:rFonts w:ascii="Arial" w:hAnsi="Arial" w:cs="Arial"/>
    </w:rPr>
  </w:style>
  <w:style w:type="paragraph" w:customStyle="1" w:styleId="afe">
    <w:name w:val="Маркированный"/>
    <w:basedOn w:val="a"/>
    <w:uiPriority w:val="99"/>
    <w:qFormat/>
    <w:rsid w:val="00E1081D"/>
    <w:pPr>
      <w:tabs>
        <w:tab w:val="num" w:pos="360"/>
      </w:tabs>
      <w:ind w:firstLine="284"/>
      <w:jc w:val="both"/>
    </w:pPr>
    <w:rPr>
      <w:sz w:val="28"/>
      <w:szCs w:val="28"/>
    </w:rPr>
  </w:style>
  <w:style w:type="paragraph" w:customStyle="1" w:styleId="S">
    <w:name w:val="S_Обычный жирный"/>
    <w:basedOn w:val="a"/>
    <w:uiPriority w:val="99"/>
    <w:qFormat/>
    <w:rsid w:val="00E1081D"/>
    <w:pPr>
      <w:ind w:firstLine="709"/>
      <w:jc w:val="both"/>
    </w:pPr>
    <w:rPr>
      <w:sz w:val="28"/>
    </w:rPr>
  </w:style>
  <w:style w:type="paragraph" w:customStyle="1" w:styleId="ConsCell">
    <w:name w:val="ConsCell"/>
    <w:uiPriority w:val="99"/>
    <w:qFormat/>
    <w:rsid w:val="00E1081D"/>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E1081D"/>
    <w:rPr>
      <w:sz w:val="26"/>
      <w:szCs w:val="26"/>
      <w:lang w:eastAsia="ru-RU"/>
    </w:rPr>
  </w:style>
  <w:style w:type="paragraph" w:customStyle="1" w:styleId="18">
    <w:name w:val="Стиль1"/>
    <w:basedOn w:val="a"/>
    <w:link w:val="17"/>
    <w:qFormat/>
    <w:rsid w:val="00E1081D"/>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E1081D"/>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E1081D"/>
    <w:rPr>
      <w:b/>
      <w:bCs/>
      <w:sz w:val="28"/>
      <w:szCs w:val="26"/>
      <w:lang w:eastAsia="ru-RU"/>
    </w:rPr>
  </w:style>
  <w:style w:type="paragraph" w:customStyle="1" w:styleId="28">
    <w:name w:val="Заголовок (Уровень 2)"/>
    <w:basedOn w:val="a"/>
    <w:next w:val="ae"/>
    <w:link w:val="27"/>
    <w:autoRedefine/>
    <w:qFormat/>
    <w:rsid w:val="00E1081D"/>
    <w:pPr>
      <w:autoSpaceDE w:val="0"/>
      <w:autoSpaceDN w:val="0"/>
      <w:adjustRightInd w:val="0"/>
      <w:ind w:left="360"/>
      <w:outlineLvl w:val="0"/>
    </w:pPr>
    <w:rPr>
      <w:b/>
      <w:bCs/>
      <w:sz w:val="28"/>
      <w:szCs w:val="26"/>
    </w:rPr>
  </w:style>
  <w:style w:type="paragraph" w:customStyle="1" w:styleId="u">
    <w:name w:val="u"/>
    <w:basedOn w:val="a"/>
    <w:uiPriority w:val="99"/>
    <w:qFormat/>
    <w:rsid w:val="00E1081D"/>
    <w:pPr>
      <w:spacing w:before="100" w:beforeAutospacing="1" w:after="100" w:afterAutospacing="1"/>
    </w:pPr>
  </w:style>
  <w:style w:type="paragraph" w:customStyle="1" w:styleId="uni">
    <w:name w:val="uni"/>
    <w:basedOn w:val="a"/>
    <w:uiPriority w:val="99"/>
    <w:qFormat/>
    <w:rsid w:val="00E1081D"/>
    <w:pPr>
      <w:spacing w:before="100" w:beforeAutospacing="1" w:after="100" w:afterAutospacing="1"/>
    </w:pPr>
  </w:style>
  <w:style w:type="paragraph" w:customStyle="1" w:styleId="unip">
    <w:name w:val="unip"/>
    <w:basedOn w:val="a"/>
    <w:uiPriority w:val="99"/>
    <w:qFormat/>
    <w:rsid w:val="00E1081D"/>
    <w:pPr>
      <w:spacing w:before="100" w:beforeAutospacing="1" w:after="100" w:afterAutospacing="1"/>
    </w:pPr>
  </w:style>
  <w:style w:type="paragraph" w:customStyle="1" w:styleId="formattext">
    <w:name w:val="formattext"/>
    <w:basedOn w:val="a"/>
    <w:uiPriority w:val="99"/>
    <w:qFormat/>
    <w:rsid w:val="00E1081D"/>
    <w:pPr>
      <w:spacing w:before="100" w:beforeAutospacing="1" w:after="100" w:afterAutospacing="1"/>
    </w:pPr>
  </w:style>
  <w:style w:type="character" w:customStyle="1" w:styleId="36">
    <w:name w:val="Основной текст (3)_"/>
    <w:basedOn w:val="a0"/>
    <w:link w:val="37"/>
    <w:locked/>
    <w:rsid w:val="00E1081D"/>
    <w:rPr>
      <w:b/>
      <w:bCs/>
      <w:sz w:val="28"/>
      <w:szCs w:val="28"/>
      <w:shd w:val="clear" w:color="auto" w:fill="FFFFFF"/>
    </w:rPr>
  </w:style>
  <w:style w:type="paragraph" w:customStyle="1" w:styleId="37">
    <w:name w:val="Основной текст (3)"/>
    <w:basedOn w:val="a"/>
    <w:link w:val="36"/>
    <w:qFormat/>
    <w:rsid w:val="00E1081D"/>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E1081D"/>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E1081D"/>
    <w:pPr>
      <w:spacing w:before="100" w:beforeAutospacing="1" w:after="100" w:afterAutospacing="1"/>
    </w:pPr>
    <w:rPr>
      <w:rFonts w:ascii="Tahoma" w:hAnsi="Tahoma"/>
      <w:sz w:val="20"/>
      <w:szCs w:val="20"/>
      <w:lang w:val="en-US" w:eastAsia="en-US"/>
    </w:rPr>
  </w:style>
  <w:style w:type="paragraph" w:customStyle="1" w:styleId="xl65">
    <w:name w:val="xl65"/>
    <w:basedOn w:val="a"/>
    <w:qFormat/>
    <w:rsid w:val="00E1081D"/>
    <w:pPr>
      <w:spacing w:before="100" w:beforeAutospacing="1" w:after="100" w:afterAutospacing="1"/>
    </w:pPr>
    <w:rPr>
      <w:sz w:val="28"/>
      <w:szCs w:val="28"/>
    </w:rPr>
  </w:style>
  <w:style w:type="paragraph" w:customStyle="1" w:styleId="xl66">
    <w:name w:val="xl66"/>
    <w:basedOn w:val="a"/>
    <w:qFormat/>
    <w:rsid w:val="00E1081D"/>
    <w:pPr>
      <w:spacing w:before="100" w:beforeAutospacing="1" w:after="100" w:afterAutospacing="1"/>
    </w:pPr>
  </w:style>
  <w:style w:type="paragraph" w:customStyle="1" w:styleId="xl67">
    <w:name w:val="xl67"/>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qFormat/>
    <w:rsid w:val="00E1081D"/>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qFormat/>
    <w:rsid w:val="00E1081D"/>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qFormat/>
    <w:rsid w:val="00E1081D"/>
    <w:pPr>
      <w:pBdr>
        <w:bottom w:val="single" w:sz="8" w:space="0" w:color="auto"/>
        <w:right w:val="single" w:sz="8" w:space="0" w:color="auto"/>
      </w:pBdr>
      <w:spacing w:before="100" w:beforeAutospacing="1" w:after="100" w:afterAutospacing="1"/>
      <w:jc w:val="both"/>
    </w:pPr>
  </w:style>
  <w:style w:type="paragraph" w:customStyle="1" w:styleId="xl83">
    <w:name w:val="xl83"/>
    <w:basedOn w:val="a"/>
    <w:qFormat/>
    <w:rsid w:val="00E1081D"/>
    <w:pPr>
      <w:pBdr>
        <w:bottom w:val="single" w:sz="8" w:space="0" w:color="auto"/>
      </w:pBdr>
      <w:spacing w:before="100" w:beforeAutospacing="1" w:after="100" w:afterAutospacing="1"/>
      <w:jc w:val="center"/>
    </w:pPr>
  </w:style>
  <w:style w:type="paragraph" w:customStyle="1" w:styleId="xl84">
    <w:name w:val="xl84"/>
    <w:basedOn w:val="a"/>
    <w:qFormat/>
    <w:rsid w:val="00E1081D"/>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qFormat/>
    <w:rsid w:val="00E1081D"/>
    <w:pPr>
      <w:pBdr>
        <w:bottom w:val="single" w:sz="8" w:space="0" w:color="auto"/>
        <w:right w:val="single" w:sz="8" w:space="0" w:color="auto"/>
      </w:pBdr>
      <w:spacing w:before="100" w:beforeAutospacing="1" w:after="100" w:afterAutospacing="1"/>
      <w:jc w:val="both"/>
    </w:pPr>
  </w:style>
  <w:style w:type="paragraph" w:customStyle="1" w:styleId="xl86">
    <w:name w:val="xl86"/>
    <w:basedOn w:val="a"/>
    <w:qFormat/>
    <w:rsid w:val="00E1081D"/>
    <w:pPr>
      <w:pBdr>
        <w:bottom w:val="single" w:sz="8" w:space="0" w:color="auto"/>
        <w:right w:val="single" w:sz="8" w:space="0" w:color="auto"/>
      </w:pBdr>
      <w:spacing w:before="100" w:beforeAutospacing="1" w:after="100" w:afterAutospacing="1"/>
      <w:jc w:val="center"/>
    </w:pPr>
  </w:style>
  <w:style w:type="paragraph" w:customStyle="1" w:styleId="xl87">
    <w:name w:val="xl87"/>
    <w:basedOn w:val="a"/>
    <w:qFormat/>
    <w:rsid w:val="00E1081D"/>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qFormat/>
    <w:rsid w:val="00E1081D"/>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qFormat/>
    <w:rsid w:val="00E1081D"/>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qFormat/>
    <w:rsid w:val="00E1081D"/>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qFormat/>
    <w:rsid w:val="00E1081D"/>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qFormat/>
    <w:rsid w:val="00E1081D"/>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qFormat/>
    <w:rsid w:val="00E1081D"/>
    <w:pPr>
      <w:pBdr>
        <w:bottom w:val="single" w:sz="8" w:space="0" w:color="auto"/>
        <w:right w:val="single" w:sz="8" w:space="0" w:color="auto"/>
      </w:pBdr>
      <w:spacing w:before="100" w:beforeAutospacing="1" w:after="100" w:afterAutospacing="1"/>
      <w:jc w:val="center"/>
    </w:pPr>
  </w:style>
  <w:style w:type="paragraph" w:customStyle="1" w:styleId="xl94">
    <w:name w:val="xl94"/>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qFormat/>
    <w:rsid w:val="00E1081D"/>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qFormat/>
    <w:rsid w:val="00E1081D"/>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qFormat/>
    <w:rsid w:val="00E1081D"/>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qFormat/>
    <w:rsid w:val="00E1081D"/>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qFormat/>
    <w:rsid w:val="00E1081D"/>
    <w:pPr>
      <w:spacing w:before="100" w:beforeAutospacing="1" w:after="100" w:afterAutospacing="1"/>
      <w:jc w:val="center"/>
    </w:pPr>
    <w:rPr>
      <w:b/>
      <w:bCs/>
      <w:sz w:val="28"/>
      <w:szCs w:val="28"/>
    </w:rPr>
  </w:style>
  <w:style w:type="paragraph" w:customStyle="1" w:styleId="xl105">
    <w:name w:val="xl105"/>
    <w:basedOn w:val="a"/>
    <w:qFormat/>
    <w:rsid w:val="00E1081D"/>
    <w:pPr>
      <w:spacing w:before="100" w:beforeAutospacing="1" w:after="100" w:afterAutospacing="1"/>
      <w:jc w:val="center"/>
    </w:pPr>
    <w:rPr>
      <w:b/>
      <w:bCs/>
      <w:sz w:val="28"/>
      <w:szCs w:val="28"/>
    </w:rPr>
  </w:style>
  <w:style w:type="character" w:customStyle="1" w:styleId="s2">
    <w:name w:val="s2"/>
    <w:basedOn w:val="a0"/>
    <w:rsid w:val="00E1081D"/>
  </w:style>
  <w:style w:type="character" w:customStyle="1" w:styleId="s3">
    <w:name w:val="s3"/>
    <w:basedOn w:val="a0"/>
    <w:rsid w:val="00E1081D"/>
  </w:style>
  <w:style w:type="character" w:customStyle="1" w:styleId="s4">
    <w:name w:val="s4"/>
    <w:basedOn w:val="a0"/>
    <w:rsid w:val="00E1081D"/>
  </w:style>
  <w:style w:type="character" w:customStyle="1" w:styleId="s5">
    <w:name w:val="s5"/>
    <w:basedOn w:val="a0"/>
    <w:rsid w:val="00E1081D"/>
  </w:style>
  <w:style w:type="character" w:customStyle="1" w:styleId="19">
    <w:name w:val="Название Знак1"/>
    <w:basedOn w:val="a0"/>
    <w:uiPriority w:val="10"/>
    <w:rsid w:val="00E1081D"/>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E1081D"/>
  </w:style>
  <w:style w:type="character" w:customStyle="1" w:styleId="apple-converted-space">
    <w:name w:val="apple-converted-space"/>
    <w:basedOn w:val="a0"/>
    <w:rsid w:val="00E1081D"/>
  </w:style>
  <w:style w:type="character" w:customStyle="1" w:styleId="dropcap">
    <w:name w:val="dropcap"/>
    <w:basedOn w:val="a0"/>
    <w:rsid w:val="00E1081D"/>
  </w:style>
  <w:style w:type="character" w:customStyle="1" w:styleId="s6">
    <w:name w:val="s6"/>
    <w:basedOn w:val="a0"/>
    <w:rsid w:val="00E1081D"/>
  </w:style>
  <w:style w:type="character" w:customStyle="1" w:styleId="s8">
    <w:name w:val="s8"/>
    <w:basedOn w:val="a0"/>
    <w:rsid w:val="00E1081D"/>
  </w:style>
  <w:style w:type="character" w:customStyle="1" w:styleId="s9">
    <w:name w:val="s9"/>
    <w:basedOn w:val="a0"/>
    <w:rsid w:val="00E1081D"/>
  </w:style>
  <w:style w:type="character" w:customStyle="1" w:styleId="s10">
    <w:name w:val="s10"/>
    <w:basedOn w:val="a0"/>
    <w:rsid w:val="00E1081D"/>
  </w:style>
  <w:style w:type="character" w:customStyle="1" w:styleId="s7">
    <w:name w:val="s7"/>
    <w:basedOn w:val="a0"/>
    <w:rsid w:val="00E1081D"/>
  </w:style>
  <w:style w:type="character" w:customStyle="1" w:styleId="s11">
    <w:name w:val="s11"/>
    <w:basedOn w:val="a0"/>
    <w:rsid w:val="00E1081D"/>
  </w:style>
  <w:style w:type="character" w:customStyle="1" w:styleId="s12">
    <w:name w:val="s12"/>
    <w:basedOn w:val="a0"/>
    <w:rsid w:val="00E1081D"/>
  </w:style>
  <w:style w:type="character" w:customStyle="1" w:styleId="s13">
    <w:name w:val="s13"/>
    <w:basedOn w:val="a0"/>
    <w:rsid w:val="00E1081D"/>
  </w:style>
  <w:style w:type="character" w:customStyle="1" w:styleId="A00">
    <w:name w:val="A0"/>
    <w:uiPriority w:val="99"/>
    <w:rsid w:val="00E1081D"/>
    <w:rPr>
      <w:color w:val="000000"/>
      <w:sz w:val="32"/>
    </w:rPr>
  </w:style>
  <w:style w:type="character" w:customStyle="1" w:styleId="A40">
    <w:name w:val="A4"/>
    <w:uiPriority w:val="99"/>
    <w:rsid w:val="00E1081D"/>
    <w:rPr>
      <w:color w:val="000000"/>
    </w:rPr>
  </w:style>
  <w:style w:type="character" w:customStyle="1" w:styleId="fts-hit">
    <w:name w:val="fts-hit"/>
    <w:basedOn w:val="a0"/>
    <w:uiPriority w:val="99"/>
    <w:rsid w:val="00E1081D"/>
    <w:rPr>
      <w:rFonts w:ascii="Times New Roman" w:hAnsi="Times New Roman" w:cs="Times New Roman" w:hint="default"/>
      <w:shd w:val="clear" w:color="auto" w:fill="FFC0CB"/>
    </w:rPr>
  </w:style>
  <w:style w:type="character" w:customStyle="1" w:styleId="aff">
    <w:name w:val="Цветовое выделение"/>
    <w:uiPriority w:val="99"/>
    <w:rsid w:val="00E1081D"/>
    <w:rPr>
      <w:b/>
      <w:bCs w:val="0"/>
      <w:color w:val="000080"/>
    </w:rPr>
  </w:style>
  <w:style w:type="character" w:customStyle="1" w:styleId="WW8Num8z0">
    <w:name w:val="WW8Num8z0"/>
    <w:uiPriority w:val="99"/>
    <w:rsid w:val="00E1081D"/>
    <w:rPr>
      <w:rFonts w:ascii="Symbol" w:hAnsi="Symbol" w:hint="default"/>
      <w:sz w:val="18"/>
    </w:rPr>
  </w:style>
  <w:style w:type="character" w:customStyle="1" w:styleId="2a">
    <w:name w:val="Основной текст (2) + Полужирный"/>
    <w:aliases w:val="Курсив"/>
    <w:basedOn w:val="25"/>
    <w:rsid w:val="00E1081D"/>
    <w:rPr>
      <w:rFonts w:ascii="Times New Roman" w:hAnsi="Times New Roman" w:cs="Arial"/>
      <w:b/>
      <w:bCs/>
      <w:i/>
      <w:iCs/>
      <w:sz w:val="28"/>
      <w:szCs w:val="28"/>
      <w:shd w:val="clear" w:color="auto" w:fill="FFFFFF"/>
    </w:rPr>
  </w:style>
  <w:style w:type="table" w:styleId="aff0">
    <w:name w:val="Table Grid"/>
    <w:basedOn w:val="a1"/>
    <w:uiPriority w:val="5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E1081D"/>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E1081D"/>
    <w:pPr>
      <w:spacing w:before="240" w:after="240"/>
      <w:ind w:left="480" w:right="240"/>
      <w:jc w:val="both"/>
    </w:pPr>
    <w:rPr>
      <w:rFonts w:ascii="Verdana" w:hAnsi="Verdana"/>
      <w:color w:val="000000"/>
      <w:sz w:val="16"/>
      <w:szCs w:val="16"/>
    </w:rPr>
  </w:style>
  <w:style w:type="numbering" w:customStyle="1" w:styleId="1b">
    <w:name w:val="Нет списка1"/>
    <w:next w:val="a2"/>
    <w:uiPriority w:val="99"/>
    <w:semiHidden/>
    <w:unhideWhenUsed/>
    <w:rsid w:val="00E1081D"/>
  </w:style>
  <w:style w:type="numbering" w:customStyle="1" w:styleId="110">
    <w:name w:val="Нет списка11"/>
    <w:next w:val="a2"/>
    <w:uiPriority w:val="99"/>
    <w:semiHidden/>
    <w:unhideWhenUsed/>
    <w:rsid w:val="00E1081D"/>
  </w:style>
  <w:style w:type="table" w:customStyle="1" w:styleId="1c">
    <w:name w:val="Сетка таблицы1"/>
    <w:basedOn w:val="a1"/>
    <w:next w:val="aff0"/>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basedOn w:val="a0"/>
    <w:uiPriority w:val="99"/>
    <w:semiHidden/>
    <w:unhideWhenUsed/>
    <w:rsid w:val="00E1081D"/>
    <w:rPr>
      <w:color w:val="800080" w:themeColor="followedHyperlink"/>
      <w:u w:val="single"/>
    </w:rPr>
  </w:style>
  <w:style w:type="paragraph" w:customStyle="1" w:styleId="1d">
    <w:name w:val="1"/>
    <w:basedOn w:val="a"/>
    <w:uiPriority w:val="99"/>
    <w:semiHidden/>
    <w:qFormat/>
    <w:rsid w:val="00E1081D"/>
    <w:pPr>
      <w:pageBreakBefore/>
      <w:spacing w:after="160" w:line="360" w:lineRule="auto"/>
    </w:pPr>
    <w:rPr>
      <w:sz w:val="28"/>
      <w:szCs w:val="28"/>
      <w:lang w:val="en-US" w:eastAsia="en-US"/>
    </w:rPr>
  </w:style>
  <w:style w:type="paragraph" w:customStyle="1" w:styleId="ConsPlusCell">
    <w:name w:val="ConsPlusCell"/>
    <w:uiPriority w:val="99"/>
    <w:semiHidden/>
    <w:qFormat/>
    <w:rsid w:val="00E1081D"/>
    <w:pPr>
      <w:widowControl w:val="0"/>
      <w:autoSpaceDE w:val="0"/>
      <w:autoSpaceDN w:val="0"/>
      <w:adjustRightInd w:val="0"/>
    </w:pPr>
    <w:rPr>
      <w:rFonts w:ascii="Arial" w:eastAsia="Calibri" w:hAnsi="Arial" w:cs="Arial"/>
      <w:lang w:eastAsia="ru-RU"/>
    </w:rPr>
  </w:style>
  <w:style w:type="paragraph" w:customStyle="1" w:styleId="p10">
    <w:name w:val="p10"/>
    <w:basedOn w:val="a"/>
    <w:uiPriority w:val="99"/>
    <w:semiHidden/>
    <w:qFormat/>
    <w:rsid w:val="00E1081D"/>
    <w:pPr>
      <w:spacing w:before="100" w:beforeAutospacing="1" w:after="100" w:afterAutospacing="1"/>
    </w:pPr>
  </w:style>
  <w:style w:type="paragraph" w:customStyle="1" w:styleId="p14">
    <w:name w:val="p14"/>
    <w:basedOn w:val="a"/>
    <w:uiPriority w:val="99"/>
    <w:semiHidden/>
    <w:qFormat/>
    <w:rsid w:val="00E1081D"/>
    <w:pPr>
      <w:spacing w:before="100" w:beforeAutospacing="1" w:after="100" w:afterAutospacing="1"/>
    </w:pPr>
  </w:style>
  <w:style w:type="paragraph" w:customStyle="1" w:styleId="p15">
    <w:name w:val="p15"/>
    <w:basedOn w:val="a"/>
    <w:uiPriority w:val="99"/>
    <w:semiHidden/>
    <w:qFormat/>
    <w:rsid w:val="00E1081D"/>
    <w:pPr>
      <w:spacing w:before="100" w:beforeAutospacing="1" w:after="100" w:afterAutospacing="1"/>
    </w:pPr>
  </w:style>
  <w:style w:type="paragraph" w:customStyle="1" w:styleId="p16">
    <w:name w:val="p16"/>
    <w:basedOn w:val="a"/>
    <w:uiPriority w:val="99"/>
    <w:semiHidden/>
    <w:qFormat/>
    <w:rsid w:val="00E1081D"/>
    <w:pPr>
      <w:spacing w:before="100" w:beforeAutospacing="1" w:after="100" w:afterAutospacing="1"/>
    </w:pPr>
  </w:style>
  <w:style w:type="paragraph" w:customStyle="1" w:styleId="p17">
    <w:name w:val="p17"/>
    <w:basedOn w:val="a"/>
    <w:uiPriority w:val="99"/>
    <w:semiHidden/>
    <w:qFormat/>
    <w:rsid w:val="00E1081D"/>
    <w:pPr>
      <w:spacing w:before="100" w:beforeAutospacing="1" w:after="100" w:afterAutospacing="1"/>
    </w:pPr>
  </w:style>
  <w:style w:type="paragraph" w:customStyle="1" w:styleId="p18">
    <w:name w:val="p18"/>
    <w:basedOn w:val="a"/>
    <w:uiPriority w:val="99"/>
    <w:semiHidden/>
    <w:qFormat/>
    <w:rsid w:val="00E1081D"/>
    <w:pPr>
      <w:spacing w:before="100" w:beforeAutospacing="1" w:after="100" w:afterAutospacing="1"/>
    </w:pPr>
  </w:style>
  <w:style w:type="paragraph" w:customStyle="1" w:styleId="p19">
    <w:name w:val="p19"/>
    <w:basedOn w:val="a"/>
    <w:uiPriority w:val="99"/>
    <w:semiHidden/>
    <w:qFormat/>
    <w:rsid w:val="00E1081D"/>
    <w:pPr>
      <w:spacing w:before="100" w:beforeAutospacing="1" w:after="100" w:afterAutospacing="1"/>
    </w:pPr>
  </w:style>
  <w:style w:type="paragraph" w:customStyle="1" w:styleId="p20">
    <w:name w:val="p20"/>
    <w:basedOn w:val="a"/>
    <w:uiPriority w:val="99"/>
    <w:semiHidden/>
    <w:qFormat/>
    <w:rsid w:val="00E1081D"/>
    <w:pPr>
      <w:spacing w:before="100" w:beforeAutospacing="1" w:after="100" w:afterAutospacing="1"/>
    </w:pPr>
  </w:style>
  <w:style w:type="paragraph" w:customStyle="1" w:styleId="p22">
    <w:name w:val="p22"/>
    <w:basedOn w:val="a"/>
    <w:uiPriority w:val="99"/>
    <w:semiHidden/>
    <w:qFormat/>
    <w:rsid w:val="00E1081D"/>
    <w:pPr>
      <w:spacing w:before="100" w:beforeAutospacing="1" w:after="100" w:afterAutospacing="1"/>
    </w:pPr>
  </w:style>
  <w:style w:type="paragraph" w:customStyle="1" w:styleId="p23">
    <w:name w:val="p23"/>
    <w:basedOn w:val="a"/>
    <w:uiPriority w:val="99"/>
    <w:semiHidden/>
    <w:qFormat/>
    <w:rsid w:val="00E1081D"/>
    <w:pPr>
      <w:spacing w:before="100" w:beforeAutospacing="1" w:after="100" w:afterAutospacing="1"/>
    </w:pPr>
  </w:style>
  <w:style w:type="paragraph" w:customStyle="1" w:styleId="p25">
    <w:name w:val="p25"/>
    <w:basedOn w:val="a"/>
    <w:uiPriority w:val="99"/>
    <w:semiHidden/>
    <w:qFormat/>
    <w:rsid w:val="00E1081D"/>
    <w:pPr>
      <w:spacing w:before="100" w:beforeAutospacing="1" w:after="100" w:afterAutospacing="1"/>
    </w:pPr>
  </w:style>
  <w:style w:type="paragraph" w:customStyle="1" w:styleId="p26">
    <w:name w:val="p26"/>
    <w:basedOn w:val="a"/>
    <w:uiPriority w:val="99"/>
    <w:semiHidden/>
    <w:qFormat/>
    <w:rsid w:val="00E1081D"/>
    <w:pPr>
      <w:spacing w:before="100" w:beforeAutospacing="1" w:after="100" w:afterAutospacing="1"/>
    </w:pPr>
  </w:style>
  <w:style w:type="paragraph" w:customStyle="1" w:styleId="p27">
    <w:name w:val="p27"/>
    <w:basedOn w:val="a"/>
    <w:uiPriority w:val="99"/>
    <w:semiHidden/>
    <w:qFormat/>
    <w:rsid w:val="00E1081D"/>
    <w:pPr>
      <w:spacing w:before="100" w:beforeAutospacing="1" w:after="100" w:afterAutospacing="1"/>
    </w:pPr>
  </w:style>
  <w:style w:type="paragraph" w:customStyle="1" w:styleId="p28">
    <w:name w:val="p28"/>
    <w:basedOn w:val="a"/>
    <w:uiPriority w:val="99"/>
    <w:semiHidden/>
    <w:qFormat/>
    <w:rsid w:val="00E1081D"/>
    <w:pPr>
      <w:spacing w:before="100" w:beforeAutospacing="1" w:after="100" w:afterAutospacing="1"/>
    </w:pPr>
  </w:style>
  <w:style w:type="paragraph" w:customStyle="1" w:styleId="p30">
    <w:name w:val="p30"/>
    <w:basedOn w:val="a"/>
    <w:uiPriority w:val="99"/>
    <w:semiHidden/>
    <w:qFormat/>
    <w:rsid w:val="00E1081D"/>
    <w:pPr>
      <w:spacing w:before="100" w:beforeAutospacing="1" w:after="100" w:afterAutospacing="1"/>
    </w:pPr>
  </w:style>
  <w:style w:type="paragraph" w:customStyle="1" w:styleId="p31">
    <w:name w:val="p31"/>
    <w:basedOn w:val="a"/>
    <w:uiPriority w:val="99"/>
    <w:semiHidden/>
    <w:qFormat/>
    <w:rsid w:val="00E1081D"/>
    <w:pPr>
      <w:spacing w:before="100" w:beforeAutospacing="1" w:after="100" w:afterAutospacing="1"/>
    </w:pPr>
  </w:style>
  <w:style w:type="paragraph" w:customStyle="1" w:styleId="p32">
    <w:name w:val="p32"/>
    <w:basedOn w:val="a"/>
    <w:uiPriority w:val="99"/>
    <w:semiHidden/>
    <w:qFormat/>
    <w:rsid w:val="00E1081D"/>
    <w:pPr>
      <w:spacing w:before="100" w:beforeAutospacing="1" w:after="100" w:afterAutospacing="1"/>
    </w:pPr>
  </w:style>
  <w:style w:type="paragraph" w:customStyle="1" w:styleId="1e">
    <w:name w:val="Абзац списка1"/>
    <w:basedOn w:val="a"/>
    <w:uiPriority w:val="99"/>
    <w:semiHidden/>
    <w:qFormat/>
    <w:rsid w:val="00E1081D"/>
    <w:pPr>
      <w:ind w:left="720"/>
      <w:contextualSpacing/>
    </w:pPr>
    <w:rPr>
      <w:rFonts w:eastAsia="Calibri"/>
    </w:rPr>
  </w:style>
  <w:style w:type="paragraph" w:customStyle="1" w:styleId="msonormalcxspmiddle">
    <w:name w:val="msonormalcxspmiddle"/>
    <w:basedOn w:val="a"/>
    <w:uiPriority w:val="99"/>
    <w:semiHidden/>
    <w:qFormat/>
    <w:rsid w:val="00E1081D"/>
    <w:pPr>
      <w:spacing w:before="100" w:beforeAutospacing="1" w:after="100" w:afterAutospacing="1"/>
    </w:pPr>
  </w:style>
  <w:style w:type="paragraph" w:customStyle="1" w:styleId="aff2">
    <w:name w:val="Знак Знак Знак Знак"/>
    <w:basedOn w:val="a"/>
    <w:uiPriority w:val="99"/>
    <w:semiHidden/>
    <w:qFormat/>
    <w:rsid w:val="00E1081D"/>
    <w:pPr>
      <w:pageBreakBefore/>
      <w:spacing w:after="160" w:line="360" w:lineRule="auto"/>
    </w:pPr>
    <w:rPr>
      <w:sz w:val="28"/>
      <w:szCs w:val="28"/>
      <w:lang w:val="en-US" w:eastAsia="en-US"/>
    </w:rPr>
  </w:style>
  <w:style w:type="numbering" w:customStyle="1" w:styleId="111">
    <w:name w:val="Нет списка111"/>
    <w:next w:val="a2"/>
    <w:uiPriority w:val="99"/>
    <w:semiHidden/>
    <w:unhideWhenUsed/>
    <w:rsid w:val="00E1081D"/>
  </w:style>
  <w:style w:type="numbering" w:customStyle="1" w:styleId="2b">
    <w:name w:val="Нет списка2"/>
    <w:next w:val="a2"/>
    <w:uiPriority w:val="99"/>
    <w:semiHidden/>
    <w:unhideWhenUsed/>
    <w:rsid w:val="00E1081D"/>
  </w:style>
  <w:style w:type="numbering" w:customStyle="1" w:styleId="38">
    <w:name w:val="Нет списка3"/>
    <w:next w:val="a2"/>
    <w:uiPriority w:val="99"/>
    <w:semiHidden/>
    <w:unhideWhenUsed/>
    <w:rsid w:val="00E1081D"/>
  </w:style>
  <w:style w:type="numbering" w:customStyle="1" w:styleId="41">
    <w:name w:val="Нет списка4"/>
    <w:next w:val="a2"/>
    <w:uiPriority w:val="99"/>
    <w:semiHidden/>
    <w:unhideWhenUsed/>
    <w:rsid w:val="00E1081D"/>
  </w:style>
  <w:style w:type="table" w:customStyle="1" w:styleId="112">
    <w:name w:val="Сетка таблицы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E1081D"/>
  </w:style>
  <w:style w:type="table" w:customStyle="1" w:styleId="2c">
    <w:name w:val="Сетка таблицы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E1081D"/>
  </w:style>
  <w:style w:type="table" w:customStyle="1" w:styleId="39">
    <w:name w:val="Сетка таблицы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E1081D"/>
  </w:style>
  <w:style w:type="table" w:customStyle="1" w:styleId="42">
    <w:name w:val="Сетка таблицы4"/>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uiPriority w:val="99"/>
    <w:rsid w:val="00E1081D"/>
    <w:rPr>
      <w:rFonts w:cs="Times New Roman"/>
    </w:rPr>
  </w:style>
  <w:style w:type="paragraph" w:styleId="2d">
    <w:name w:val="toc 2"/>
    <w:basedOn w:val="a"/>
    <w:next w:val="a"/>
    <w:autoRedefine/>
    <w:uiPriority w:val="39"/>
    <w:rsid w:val="00E1081D"/>
    <w:pPr>
      <w:widowControl w:val="0"/>
      <w:tabs>
        <w:tab w:val="right" w:leader="dot" w:pos="9345"/>
      </w:tabs>
      <w:autoSpaceDE w:val="0"/>
      <w:autoSpaceDN w:val="0"/>
      <w:adjustRightInd w:val="0"/>
      <w:ind w:left="200"/>
      <w:jc w:val="both"/>
    </w:pPr>
    <w:rPr>
      <w:rFonts w:eastAsiaTheme="minorEastAsia"/>
      <w:b/>
      <w:noProof/>
    </w:rPr>
  </w:style>
  <w:style w:type="paragraph" w:styleId="aff4">
    <w:name w:val="List"/>
    <w:basedOn w:val="a"/>
    <w:uiPriority w:val="99"/>
    <w:rsid w:val="00E1081D"/>
    <w:pPr>
      <w:ind w:left="283" w:hanging="283"/>
      <w:jc w:val="both"/>
    </w:pPr>
    <w:rPr>
      <w:rFonts w:eastAsiaTheme="minorEastAsia"/>
    </w:rPr>
  </w:style>
  <w:style w:type="paragraph" w:styleId="3a">
    <w:name w:val="toc 3"/>
    <w:basedOn w:val="a"/>
    <w:next w:val="a"/>
    <w:autoRedefine/>
    <w:uiPriority w:val="39"/>
    <w:rsid w:val="00E1081D"/>
    <w:pPr>
      <w:tabs>
        <w:tab w:val="right" w:leader="dot" w:pos="9345"/>
      </w:tabs>
      <w:jc w:val="both"/>
    </w:pPr>
    <w:rPr>
      <w:rFonts w:eastAsiaTheme="minorEastAsia"/>
      <w:b/>
      <w:noProof/>
    </w:rPr>
  </w:style>
  <w:style w:type="paragraph" w:styleId="1f">
    <w:name w:val="toc 1"/>
    <w:basedOn w:val="a"/>
    <w:next w:val="a"/>
    <w:autoRedefine/>
    <w:uiPriority w:val="39"/>
    <w:unhideWhenUsed/>
    <w:rsid w:val="00E1081D"/>
    <w:pPr>
      <w:widowControl w:val="0"/>
      <w:tabs>
        <w:tab w:val="right" w:leader="dot" w:pos="9345"/>
      </w:tabs>
      <w:autoSpaceDE w:val="0"/>
      <w:autoSpaceDN w:val="0"/>
      <w:adjustRightInd w:val="0"/>
      <w:jc w:val="both"/>
    </w:pPr>
    <w:rPr>
      <w:rFonts w:eastAsiaTheme="minorEastAsia"/>
      <w:b/>
      <w:noProof/>
      <w:szCs w:val="20"/>
    </w:rPr>
  </w:style>
  <w:style w:type="paragraph" w:styleId="aff5">
    <w:name w:val="TOC Heading"/>
    <w:basedOn w:val="1"/>
    <w:next w:val="a"/>
    <w:uiPriority w:val="99"/>
    <w:unhideWhenUsed/>
    <w:qFormat/>
    <w:rsid w:val="00E1081D"/>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E1081D"/>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E1081D"/>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E1081D"/>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E1081D"/>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E1081D"/>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E1081D"/>
    <w:pPr>
      <w:spacing w:after="100" w:line="276" w:lineRule="auto"/>
      <w:ind w:left="1760"/>
    </w:pPr>
    <w:rPr>
      <w:rFonts w:ascii="Calibri" w:eastAsiaTheme="minorEastAsia" w:hAnsi="Calibri"/>
      <w:sz w:val="22"/>
      <w:szCs w:val="22"/>
    </w:rPr>
  </w:style>
  <w:style w:type="table" w:customStyle="1" w:styleId="53">
    <w:name w:val="Сетка таблицы5"/>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E1081D"/>
  </w:style>
  <w:style w:type="numbering" w:customStyle="1" w:styleId="120">
    <w:name w:val="Нет списка12"/>
    <w:next w:val="a2"/>
    <w:uiPriority w:val="99"/>
    <w:semiHidden/>
    <w:unhideWhenUsed/>
    <w:rsid w:val="00E1081D"/>
  </w:style>
  <w:style w:type="numbering" w:customStyle="1" w:styleId="1111">
    <w:name w:val="Нет списка1111"/>
    <w:next w:val="a2"/>
    <w:uiPriority w:val="99"/>
    <w:semiHidden/>
    <w:unhideWhenUsed/>
    <w:rsid w:val="00E1081D"/>
  </w:style>
  <w:style w:type="numbering" w:customStyle="1" w:styleId="213">
    <w:name w:val="Нет списка21"/>
    <w:next w:val="a2"/>
    <w:uiPriority w:val="99"/>
    <w:semiHidden/>
    <w:unhideWhenUsed/>
    <w:rsid w:val="00E1081D"/>
  </w:style>
  <w:style w:type="numbering" w:customStyle="1" w:styleId="312">
    <w:name w:val="Нет списка31"/>
    <w:next w:val="a2"/>
    <w:uiPriority w:val="99"/>
    <w:semiHidden/>
    <w:unhideWhenUsed/>
    <w:rsid w:val="00E1081D"/>
  </w:style>
  <w:style w:type="numbering" w:customStyle="1" w:styleId="410">
    <w:name w:val="Нет списка41"/>
    <w:next w:val="a2"/>
    <w:uiPriority w:val="99"/>
    <w:semiHidden/>
    <w:unhideWhenUsed/>
    <w:rsid w:val="00E1081D"/>
  </w:style>
  <w:style w:type="numbering" w:customStyle="1" w:styleId="510">
    <w:name w:val="Нет списка51"/>
    <w:next w:val="a2"/>
    <w:uiPriority w:val="99"/>
    <w:semiHidden/>
    <w:unhideWhenUsed/>
    <w:rsid w:val="00E1081D"/>
  </w:style>
  <w:style w:type="numbering" w:customStyle="1" w:styleId="611">
    <w:name w:val="Нет списка61"/>
    <w:next w:val="a2"/>
    <w:uiPriority w:val="99"/>
    <w:semiHidden/>
    <w:unhideWhenUsed/>
    <w:rsid w:val="00E1081D"/>
  </w:style>
  <w:style w:type="numbering" w:customStyle="1" w:styleId="71">
    <w:name w:val="Нет списка71"/>
    <w:next w:val="a2"/>
    <w:uiPriority w:val="99"/>
    <w:semiHidden/>
    <w:unhideWhenUsed/>
    <w:rsid w:val="00E1081D"/>
  </w:style>
  <w:style w:type="numbering" w:customStyle="1" w:styleId="90">
    <w:name w:val="Нет списка9"/>
    <w:next w:val="a2"/>
    <w:uiPriority w:val="99"/>
    <w:semiHidden/>
    <w:unhideWhenUsed/>
    <w:rsid w:val="00E1081D"/>
  </w:style>
  <w:style w:type="numbering" w:customStyle="1" w:styleId="130">
    <w:name w:val="Нет списка13"/>
    <w:next w:val="a2"/>
    <w:uiPriority w:val="99"/>
    <w:semiHidden/>
    <w:unhideWhenUsed/>
    <w:rsid w:val="00E1081D"/>
  </w:style>
  <w:style w:type="numbering" w:customStyle="1" w:styleId="220">
    <w:name w:val="Нет списка22"/>
    <w:next w:val="a2"/>
    <w:uiPriority w:val="99"/>
    <w:semiHidden/>
    <w:unhideWhenUsed/>
    <w:rsid w:val="00E1081D"/>
  </w:style>
  <w:style w:type="numbering" w:customStyle="1" w:styleId="320">
    <w:name w:val="Нет списка32"/>
    <w:next w:val="a2"/>
    <w:uiPriority w:val="99"/>
    <w:semiHidden/>
    <w:unhideWhenUsed/>
    <w:rsid w:val="00E1081D"/>
  </w:style>
  <w:style w:type="numbering" w:customStyle="1" w:styleId="420">
    <w:name w:val="Нет списка42"/>
    <w:next w:val="a2"/>
    <w:uiPriority w:val="99"/>
    <w:semiHidden/>
    <w:unhideWhenUsed/>
    <w:rsid w:val="00E1081D"/>
  </w:style>
  <w:style w:type="numbering" w:customStyle="1" w:styleId="520">
    <w:name w:val="Нет списка52"/>
    <w:next w:val="a2"/>
    <w:uiPriority w:val="99"/>
    <w:semiHidden/>
    <w:unhideWhenUsed/>
    <w:rsid w:val="00E1081D"/>
  </w:style>
  <w:style w:type="numbering" w:customStyle="1" w:styleId="620">
    <w:name w:val="Нет списка62"/>
    <w:next w:val="a2"/>
    <w:uiPriority w:val="99"/>
    <w:semiHidden/>
    <w:unhideWhenUsed/>
    <w:rsid w:val="00E1081D"/>
  </w:style>
  <w:style w:type="numbering" w:customStyle="1" w:styleId="72">
    <w:name w:val="Нет списка72"/>
    <w:next w:val="a2"/>
    <w:uiPriority w:val="99"/>
    <w:semiHidden/>
    <w:unhideWhenUsed/>
    <w:rsid w:val="00E1081D"/>
  </w:style>
  <w:style w:type="numbering" w:customStyle="1" w:styleId="100">
    <w:name w:val="Нет списка10"/>
    <w:next w:val="a2"/>
    <w:uiPriority w:val="99"/>
    <w:semiHidden/>
    <w:unhideWhenUsed/>
    <w:rsid w:val="00E1081D"/>
  </w:style>
  <w:style w:type="numbering" w:customStyle="1" w:styleId="140">
    <w:name w:val="Нет списка14"/>
    <w:next w:val="a2"/>
    <w:uiPriority w:val="99"/>
    <w:semiHidden/>
    <w:unhideWhenUsed/>
    <w:rsid w:val="00E1081D"/>
  </w:style>
  <w:style w:type="numbering" w:customStyle="1" w:styleId="230">
    <w:name w:val="Нет списка23"/>
    <w:next w:val="a2"/>
    <w:uiPriority w:val="99"/>
    <w:semiHidden/>
    <w:unhideWhenUsed/>
    <w:rsid w:val="00E1081D"/>
  </w:style>
  <w:style w:type="numbering" w:customStyle="1" w:styleId="330">
    <w:name w:val="Нет списка33"/>
    <w:next w:val="a2"/>
    <w:uiPriority w:val="99"/>
    <w:semiHidden/>
    <w:unhideWhenUsed/>
    <w:rsid w:val="00E1081D"/>
  </w:style>
  <w:style w:type="numbering" w:customStyle="1" w:styleId="430">
    <w:name w:val="Нет списка43"/>
    <w:next w:val="a2"/>
    <w:uiPriority w:val="99"/>
    <w:semiHidden/>
    <w:unhideWhenUsed/>
    <w:rsid w:val="00E1081D"/>
  </w:style>
  <w:style w:type="numbering" w:customStyle="1" w:styleId="530">
    <w:name w:val="Нет списка53"/>
    <w:next w:val="a2"/>
    <w:uiPriority w:val="99"/>
    <w:semiHidden/>
    <w:unhideWhenUsed/>
    <w:rsid w:val="00E1081D"/>
  </w:style>
  <w:style w:type="numbering" w:customStyle="1" w:styleId="630">
    <w:name w:val="Нет списка63"/>
    <w:next w:val="a2"/>
    <w:uiPriority w:val="99"/>
    <w:semiHidden/>
    <w:unhideWhenUsed/>
    <w:rsid w:val="00E1081D"/>
  </w:style>
  <w:style w:type="numbering" w:customStyle="1" w:styleId="73">
    <w:name w:val="Нет списка73"/>
    <w:next w:val="a2"/>
    <w:uiPriority w:val="99"/>
    <w:semiHidden/>
    <w:unhideWhenUsed/>
    <w:rsid w:val="00E1081D"/>
  </w:style>
  <w:style w:type="numbering" w:customStyle="1" w:styleId="150">
    <w:name w:val="Нет списка15"/>
    <w:next w:val="a2"/>
    <w:uiPriority w:val="99"/>
    <w:semiHidden/>
    <w:unhideWhenUsed/>
    <w:rsid w:val="00E1081D"/>
  </w:style>
  <w:style w:type="numbering" w:customStyle="1" w:styleId="160">
    <w:name w:val="Нет списка16"/>
    <w:next w:val="a2"/>
    <w:uiPriority w:val="99"/>
    <w:semiHidden/>
    <w:unhideWhenUsed/>
    <w:rsid w:val="00E1081D"/>
  </w:style>
  <w:style w:type="numbering" w:customStyle="1" w:styleId="1120">
    <w:name w:val="Нет списка112"/>
    <w:next w:val="a2"/>
    <w:uiPriority w:val="99"/>
    <w:semiHidden/>
    <w:unhideWhenUsed/>
    <w:rsid w:val="00E1081D"/>
  </w:style>
  <w:style w:type="numbering" w:customStyle="1" w:styleId="11111">
    <w:name w:val="Нет списка11111"/>
    <w:next w:val="a2"/>
    <w:uiPriority w:val="99"/>
    <w:semiHidden/>
    <w:unhideWhenUsed/>
    <w:rsid w:val="00E1081D"/>
  </w:style>
  <w:style w:type="numbering" w:customStyle="1" w:styleId="240">
    <w:name w:val="Нет списка24"/>
    <w:next w:val="a2"/>
    <w:uiPriority w:val="99"/>
    <w:semiHidden/>
    <w:unhideWhenUsed/>
    <w:rsid w:val="00E1081D"/>
  </w:style>
  <w:style w:type="numbering" w:customStyle="1" w:styleId="340">
    <w:name w:val="Нет списка34"/>
    <w:next w:val="a2"/>
    <w:uiPriority w:val="99"/>
    <w:semiHidden/>
    <w:unhideWhenUsed/>
    <w:rsid w:val="00E1081D"/>
  </w:style>
  <w:style w:type="numbering" w:customStyle="1" w:styleId="44">
    <w:name w:val="Нет списка44"/>
    <w:next w:val="a2"/>
    <w:uiPriority w:val="99"/>
    <w:semiHidden/>
    <w:unhideWhenUsed/>
    <w:rsid w:val="00E1081D"/>
  </w:style>
  <w:style w:type="numbering" w:customStyle="1" w:styleId="54">
    <w:name w:val="Нет списка54"/>
    <w:next w:val="a2"/>
    <w:uiPriority w:val="99"/>
    <w:semiHidden/>
    <w:unhideWhenUsed/>
    <w:rsid w:val="00E1081D"/>
  </w:style>
  <w:style w:type="numbering" w:customStyle="1" w:styleId="64">
    <w:name w:val="Нет списка64"/>
    <w:next w:val="a2"/>
    <w:uiPriority w:val="99"/>
    <w:semiHidden/>
    <w:unhideWhenUsed/>
    <w:rsid w:val="00E1081D"/>
  </w:style>
  <w:style w:type="numbering" w:customStyle="1" w:styleId="74">
    <w:name w:val="Нет списка74"/>
    <w:next w:val="a2"/>
    <w:uiPriority w:val="99"/>
    <w:semiHidden/>
    <w:unhideWhenUsed/>
    <w:rsid w:val="00E1081D"/>
  </w:style>
  <w:style w:type="numbering" w:customStyle="1" w:styleId="81">
    <w:name w:val="Нет списка81"/>
    <w:next w:val="a2"/>
    <w:uiPriority w:val="99"/>
    <w:semiHidden/>
    <w:unhideWhenUsed/>
    <w:rsid w:val="00E1081D"/>
  </w:style>
  <w:style w:type="numbering" w:customStyle="1" w:styleId="121">
    <w:name w:val="Нет списка121"/>
    <w:next w:val="a2"/>
    <w:uiPriority w:val="99"/>
    <w:semiHidden/>
    <w:unhideWhenUsed/>
    <w:rsid w:val="00E1081D"/>
  </w:style>
  <w:style w:type="numbering" w:customStyle="1" w:styleId="111111">
    <w:name w:val="Нет списка111111"/>
    <w:next w:val="a2"/>
    <w:uiPriority w:val="99"/>
    <w:semiHidden/>
    <w:unhideWhenUsed/>
    <w:rsid w:val="00E1081D"/>
  </w:style>
  <w:style w:type="numbering" w:customStyle="1" w:styleId="2110">
    <w:name w:val="Нет списка211"/>
    <w:next w:val="a2"/>
    <w:uiPriority w:val="99"/>
    <w:semiHidden/>
    <w:unhideWhenUsed/>
    <w:rsid w:val="00E1081D"/>
  </w:style>
  <w:style w:type="numbering" w:customStyle="1" w:styleId="3110">
    <w:name w:val="Нет списка311"/>
    <w:next w:val="a2"/>
    <w:uiPriority w:val="99"/>
    <w:semiHidden/>
    <w:unhideWhenUsed/>
    <w:rsid w:val="00E1081D"/>
  </w:style>
  <w:style w:type="numbering" w:customStyle="1" w:styleId="4110">
    <w:name w:val="Нет списка411"/>
    <w:next w:val="a2"/>
    <w:uiPriority w:val="99"/>
    <w:semiHidden/>
    <w:unhideWhenUsed/>
    <w:rsid w:val="00E1081D"/>
  </w:style>
  <w:style w:type="numbering" w:customStyle="1" w:styleId="5110">
    <w:name w:val="Нет списка511"/>
    <w:next w:val="a2"/>
    <w:uiPriority w:val="99"/>
    <w:semiHidden/>
    <w:unhideWhenUsed/>
    <w:rsid w:val="00E1081D"/>
  </w:style>
  <w:style w:type="numbering" w:customStyle="1" w:styleId="6110">
    <w:name w:val="Нет списка611"/>
    <w:next w:val="a2"/>
    <w:uiPriority w:val="99"/>
    <w:semiHidden/>
    <w:unhideWhenUsed/>
    <w:rsid w:val="00E1081D"/>
  </w:style>
  <w:style w:type="numbering" w:customStyle="1" w:styleId="711">
    <w:name w:val="Нет списка711"/>
    <w:next w:val="a2"/>
    <w:uiPriority w:val="99"/>
    <w:semiHidden/>
    <w:unhideWhenUsed/>
    <w:rsid w:val="00E1081D"/>
  </w:style>
  <w:style w:type="numbering" w:customStyle="1" w:styleId="91">
    <w:name w:val="Нет списка91"/>
    <w:next w:val="a2"/>
    <w:uiPriority w:val="99"/>
    <w:semiHidden/>
    <w:unhideWhenUsed/>
    <w:rsid w:val="00E1081D"/>
  </w:style>
  <w:style w:type="numbering" w:customStyle="1" w:styleId="131">
    <w:name w:val="Нет списка131"/>
    <w:next w:val="a2"/>
    <w:uiPriority w:val="99"/>
    <w:semiHidden/>
    <w:unhideWhenUsed/>
    <w:rsid w:val="00E1081D"/>
  </w:style>
  <w:style w:type="numbering" w:customStyle="1" w:styleId="221">
    <w:name w:val="Нет списка221"/>
    <w:next w:val="a2"/>
    <w:uiPriority w:val="99"/>
    <w:semiHidden/>
    <w:unhideWhenUsed/>
    <w:rsid w:val="00E1081D"/>
  </w:style>
  <w:style w:type="numbering" w:customStyle="1" w:styleId="321">
    <w:name w:val="Нет списка321"/>
    <w:next w:val="a2"/>
    <w:uiPriority w:val="99"/>
    <w:semiHidden/>
    <w:unhideWhenUsed/>
    <w:rsid w:val="00E1081D"/>
  </w:style>
  <w:style w:type="numbering" w:customStyle="1" w:styleId="421">
    <w:name w:val="Нет списка421"/>
    <w:next w:val="a2"/>
    <w:uiPriority w:val="99"/>
    <w:semiHidden/>
    <w:unhideWhenUsed/>
    <w:rsid w:val="00E1081D"/>
  </w:style>
  <w:style w:type="numbering" w:customStyle="1" w:styleId="521">
    <w:name w:val="Нет списка521"/>
    <w:next w:val="a2"/>
    <w:uiPriority w:val="99"/>
    <w:semiHidden/>
    <w:unhideWhenUsed/>
    <w:rsid w:val="00E1081D"/>
  </w:style>
  <w:style w:type="numbering" w:customStyle="1" w:styleId="621">
    <w:name w:val="Нет списка621"/>
    <w:next w:val="a2"/>
    <w:uiPriority w:val="99"/>
    <w:semiHidden/>
    <w:unhideWhenUsed/>
    <w:rsid w:val="00E1081D"/>
  </w:style>
  <w:style w:type="numbering" w:customStyle="1" w:styleId="721">
    <w:name w:val="Нет списка721"/>
    <w:next w:val="a2"/>
    <w:uiPriority w:val="99"/>
    <w:semiHidden/>
    <w:unhideWhenUsed/>
    <w:rsid w:val="00E1081D"/>
  </w:style>
  <w:style w:type="numbering" w:customStyle="1" w:styleId="101">
    <w:name w:val="Нет списка101"/>
    <w:next w:val="a2"/>
    <w:uiPriority w:val="99"/>
    <w:semiHidden/>
    <w:unhideWhenUsed/>
    <w:rsid w:val="00E1081D"/>
  </w:style>
  <w:style w:type="numbering" w:customStyle="1" w:styleId="141">
    <w:name w:val="Нет списка141"/>
    <w:next w:val="a2"/>
    <w:uiPriority w:val="99"/>
    <w:semiHidden/>
    <w:unhideWhenUsed/>
    <w:rsid w:val="00E1081D"/>
  </w:style>
  <w:style w:type="numbering" w:customStyle="1" w:styleId="231">
    <w:name w:val="Нет списка231"/>
    <w:next w:val="a2"/>
    <w:uiPriority w:val="99"/>
    <w:semiHidden/>
    <w:unhideWhenUsed/>
    <w:rsid w:val="00E1081D"/>
  </w:style>
  <w:style w:type="numbering" w:customStyle="1" w:styleId="331">
    <w:name w:val="Нет списка331"/>
    <w:next w:val="a2"/>
    <w:uiPriority w:val="99"/>
    <w:semiHidden/>
    <w:unhideWhenUsed/>
    <w:rsid w:val="00E1081D"/>
  </w:style>
  <w:style w:type="numbering" w:customStyle="1" w:styleId="431">
    <w:name w:val="Нет списка431"/>
    <w:next w:val="a2"/>
    <w:uiPriority w:val="99"/>
    <w:semiHidden/>
    <w:unhideWhenUsed/>
    <w:rsid w:val="00E1081D"/>
  </w:style>
  <w:style w:type="numbering" w:customStyle="1" w:styleId="531">
    <w:name w:val="Нет списка531"/>
    <w:next w:val="a2"/>
    <w:uiPriority w:val="99"/>
    <w:semiHidden/>
    <w:unhideWhenUsed/>
    <w:rsid w:val="00E1081D"/>
  </w:style>
  <w:style w:type="numbering" w:customStyle="1" w:styleId="631">
    <w:name w:val="Нет списка631"/>
    <w:next w:val="a2"/>
    <w:uiPriority w:val="99"/>
    <w:semiHidden/>
    <w:unhideWhenUsed/>
    <w:rsid w:val="00E1081D"/>
  </w:style>
  <w:style w:type="numbering" w:customStyle="1" w:styleId="731">
    <w:name w:val="Нет списка731"/>
    <w:next w:val="a2"/>
    <w:uiPriority w:val="99"/>
    <w:semiHidden/>
    <w:unhideWhenUsed/>
    <w:rsid w:val="00E1081D"/>
  </w:style>
  <w:style w:type="numbering" w:customStyle="1" w:styleId="170">
    <w:name w:val="Нет списка17"/>
    <w:next w:val="a2"/>
    <w:uiPriority w:val="99"/>
    <w:semiHidden/>
    <w:unhideWhenUsed/>
    <w:rsid w:val="00E1081D"/>
  </w:style>
  <w:style w:type="numbering" w:customStyle="1" w:styleId="180">
    <w:name w:val="Нет списка18"/>
    <w:next w:val="a2"/>
    <w:uiPriority w:val="99"/>
    <w:semiHidden/>
    <w:unhideWhenUsed/>
    <w:rsid w:val="00E1081D"/>
  </w:style>
  <w:style w:type="numbering" w:customStyle="1" w:styleId="113">
    <w:name w:val="Нет списка113"/>
    <w:next w:val="a2"/>
    <w:uiPriority w:val="99"/>
    <w:semiHidden/>
    <w:unhideWhenUsed/>
    <w:rsid w:val="00E1081D"/>
  </w:style>
  <w:style w:type="table" w:customStyle="1" w:styleId="65">
    <w:name w:val="Сетка таблицы6"/>
    <w:basedOn w:val="a1"/>
    <w:next w:val="aff0"/>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E1081D"/>
  </w:style>
  <w:style w:type="numbering" w:customStyle="1" w:styleId="250">
    <w:name w:val="Нет списка25"/>
    <w:next w:val="a2"/>
    <w:uiPriority w:val="99"/>
    <w:semiHidden/>
    <w:unhideWhenUsed/>
    <w:rsid w:val="00E1081D"/>
  </w:style>
  <w:style w:type="numbering" w:customStyle="1" w:styleId="350">
    <w:name w:val="Нет списка35"/>
    <w:next w:val="a2"/>
    <w:uiPriority w:val="99"/>
    <w:semiHidden/>
    <w:unhideWhenUsed/>
    <w:rsid w:val="00E1081D"/>
  </w:style>
  <w:style w:type="numbering" w:customStyle="1" w:styleId="45">
    <w:name w:val="Нет списка45"/>
    <w:next w:val="a2"/>
    <w:uiPriority w:val="99"/>
    <w:semiHidden/>
    <w:unhideWhenUsed/>
    <w:rsid w:val="00E1081D"/>
  </w:style>
  <w:style w:type="numbering" w:customStyle="1" w:styleId="55">
    <w:name w:val="Нет списка55"/>
    <w:next w:val="a2"/>
    <w:uiPriority w:val="99"/>
    <w:semiHidden/>
    <w:unhideWhenUsed/>
    <w:rsid w:val="00E1081D"/>
  </w:style>
  <w:style w:type="table" w:customStyle="1" w:styleId="214">
    <w:name w:val="Сетка таблицы2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E1081D"/>
  </w:style>
  <w:style w:type="table" w:customStyle="1" w:styleId="313">
    <w:name w:val="Сетка таблицы3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E1081D"/>
  </w:style>
  <w:style w:type="table" w:customStyle="1" w:styleId="412">
    <w:name w:val="Сетка таблицы4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E1081D"/>
  </w:style>
  <w:style w:type="numbering" w:customStyle="1" w:styleId="122">
    <w:name w:val="Нет списка122"/>
    <w:next w:val="a2"/>
    <w:uiPriority w:val="99"/>
    <w:semiHidden/>
    <w:unhideWhenUsed/>
    <w:rsid w:val="00E1081D"/>
  </w:style>
  <w:style w:type="numbering" w:customStyle="1" w:styleId="11112">
    <w:name w:val="Нет списка11112"/>
    <w:next w:val="a2"/>
    <w:uiPriority w:val="99"/>
    <w:semiHidden/>
    <w:unhideWhenUsed/>
    <w:rsid w:val="00E1081D"/>
  </w:style>
  <w:style w:type="numbering" w:customStyle="1" w:styleId="2120">
    <w:name w:val="Нет списка212"/>
    <w:next w:val="a2"/>
    <w:uiPriority w:val="99"/>
    <w:semiHidden/>
    <w:unhideWhenUsed/>
    <w:rsid w:val="00E1081D"/>
  </w:style>
  <w:style w:type="numbering" w:customStyle="1" w:styleId="3120">
    <w:name w:val="Нет списка312"/>
    <w:next w:val="a2"/>
    <w:uiPriority w:val="99"/>
    <w:semiHidden/>
    <w:unhideWhenUsed/>
    <w:rsid w:val="00E1081D"/>
  </w:style>
  <w:style w:type="numbering" w:customStyle="1" w:styleId="4120">
    <w:name w:val="Нет списка412"/>
    <w:next w:val="a2"/>
    <w:uiPriority w:val="99"/>
    <w:semiHidden/>
    <w:unhideWhenUsed/>
    <w:rsid w:val="00E1081D"/>
  </w:style>
  <w:style w:type="numbering" w:customStyle="1" w:styleId="5120">
    <w:name w:val="Нет списка512"/>
    <w:next w:val="a2"/>
    <w:uiPriority w:val="99"/>
    <w:semiHidden/>
    <w:unhideWhenUsed/>
    <w:rsid w:val="00E1081D"/>
  </w:style>
  <w:style w:type="numbering" w:customStyle="1" w:styleId="612">
    <w:name w:val="Нет списка612"/>
    <w:next w:val="a2"/>
    <w:uiPriority w:val="99"/>
    <w:semiHidden/>
    <w:unhideWhenUsed/>
    <w:rsid w:val="00E1081D"/>
  </w:style>
  <w:style w:type="numbering" w:customStyle="1" w:styleId="712">
    <w:name w:val="Нет списка712"/>
    <w:next w:val="a2"/>
    <w:uiPriority w:val="99"/>
    <w:semiHidden/>
    <w:unhideWhenUsed/>
    <w:rsid w:val="00E1081D"/>
  </w:style>
  <w:style w:type="numbering" w:customStyle="1" w:styleId="92">
    <w:name w:val="Нет списка92"/>
    <w:next w:val="a2"/>
    <w:uiPriority w:val="99"/>
    <w:semiHidden/>
    <w:unhideWhenUsed/>
    <w:rsid w:val="00E1081D"/>
  </w:style>
  <w:style w:type="numbering" w:customStyle="1" w:styleId="132">
    <w:name w:val="Нет списка132"/>
    <w:next w:val="a2"/>
    <w:uiPriority w:val="99"/>
    <w:semiHidden/>
    <w:unhideWhenUsed/>
    <w:rsid w:val="00E1081D"/>
  </w:style>
  <w:style w:type="numbering" w:customStyle="1" w:styleId="222">
    <w:name w:val="Нет списка222"/>
    <w:next w:val="a2"/>
    <w:uiPriority w:val="99"/>
    <w:semiHidden/>
    <w:unhideWhenUsed/>
    <w:rsid w:val="00E1081D"/>
  </w:style>
  <w:style w:type="numbering" w:customStyle="1" w:styleId="322">
    <w:name w:val="Нет списка322"/>
    <w:next w:val="a2"/>
    <w:uiPriority w:val="99"/>
    <w:semiHidden/>
    <w:unhideWhenUsed/>
    <w:rsid w:val="00E1081D"/>
  </w:style>
  <w:style w:type="numbering" w:customStyle="1" w:styleId="422">
    <w:name w:val="Нет списка422"/>
    <w:next w:val="a2"/>
    <w:uiPriority w:val="99"/>
    <w:semiHidden/>
    <w:unhideWhenUsed/>
    <w:rsid w:val="00E1081D"/>
  </w:style>
  <w:style w:type="numbering" w:customStyle="1" w:styleId="522">
    <w:name w:val="Нет списка522"/>
    <w:next w:val="a2"/>
    <w:uiPriority w:val="99"/>
    <w:semiHidden/>
    <w:unhideWhenUsed/>
    <w:rsid w:val="00E1081D"/>
  </w:style>
  <w:style w:type="numbering" w:customStyle="1" w:styleId="622">
    <w:name w:val="Нет списка622"/>
    <w:next w:val="a2"/>
    <w:uiPriority w:val="99"/>
    <w:semiHidden/>
    <w:unhideWhenUsed/>
    <w:rsid w:val="00E1081D"/>
  </w:style>
  <w:style w:type="numbering" w:customStyle="1" w:styleId="722">
    <w:name w:val="Нет списка722"/>
    <w:next w:val="a2"/>
    <w:uiPriority w:val="99"/>
    <w:semiHidden/>
    <w:unhideWhenUsed/>
    <w:rsid w:val="00E1081D"/>
  </w:style>
  <w:style w:type="numbering" w:customStyle="1" w:styleId="102">
    <w:name w:val="Нет списка102"/>
    <w:next w:val="a2"/>
    <w:uiPriority w:val="99"/>
    <w:semiHidden/>
    <w:unhideWhenUsed/>
    <w:rsid w:val="00E1081D"/>
  </w:style>
  <w:style w:type="numbering" w:customStyle="1" w:styleId="142">
    <w:name w:val="Нет списка142"/>
    <w:next w:val="a2"/>
    <w:uiPriority w:val="99"/>
    <w:semiHidden/>
    <w:unhideWhenUsed/>
    <w:rsid w:val="00E1081D"/>
  </w:style>
  <w:style w:type="numbering" w:customStyle="1" w:styleId="232">
    <w:name w:val="Нет списка232"/>
    <w:next w:val="a2"/>
    <w:uiPriority w:val="99"/>
    <w:semiHidden/>
    <w:unhideWhenUsed/>
    <w:rsid w:val="00E1081D"/>
  </w:style>
  <w:style w:type="numbering" w:customStyle="1" w:styleId="332">
    <w:name w:val="Нет списка332"/>
    <w:next w:val="a2"/>
    <w:uiPriority w:val="99"/>
    <w:semiHidden/>
    <w:unhideWhenUsed/>
    <w:rsid w:val="00E1081D"/>
  </w:style>
  <w:style w:type="numbering" w:customStyle="1" w:styleId="432">
    <w:name w:val="Нет списка432"/>
    <w:next w:val="a2"/>
    <w:uiPriority w:val="99"/>
    <w:semiHidden/>
    <w:unhideWhenUsed/>
    <w:rsid w:val="00E1081D"/>
  </w:style>
  <w:style w:type="numbering" w:customStyle="1" w:styleId="532">
    <w:name w:val="Нет списка532"/>
    <w:next w:val="a2"/>
    <w:uiPriority w:val="99"/>
    <w:semiHidden/>
    <w:unhideWhenUsed/>
    <w:rsid w:val="00E1081D"/>
  </w:style>
  <w:style w:type="numbering" w:customStyle="1" w:styleId="632">
    <w:name w:val="Нет списка632"/>
    <w:next w:val="a2"/>
    <w:uiPriority w:val="99"/>
    <w:semiHidden/>
    <w:unhideWhenUsed/>
    <w:rsid w:val="00E1081D"/>
  </w:style>
  <w:style w:type="numbering" w:customStyle="1" w:styleId="732">
    <w:name w:val="Нет списка732"/>
    <w:next w:val="a2"/>
    <w:uiPriority w:val="99"/>
    <w:semiHidden/>
    <w:unhideWhenUsed/>
    <w:rsid w:val="00E1081D"/>
  </w:style>
  <w:style w:type="numbering" w:customStyle="1" w:styleId="151">
    <w:name w:val="Нет списка151"/>
    <w:next w:val="a2"/>
    <w:uiPriority w:val="99"/>
    <w:semiHidden/>
    <w:unhideWhenUsed/>
    <w:rsid w:val="00E1081D"/>
  </w:style>
  <w:style w:type="numbering" w:customStyle="1" w:styleId="161">
    <w:name w:val="Нет списка161"/>
    <w:next w:val="a2"/>
    <w:uiPriority w:val="99"/>
    <w:semiHidden/>
    <w:unhideWhenUsed/>
    <w:rsid w:val="00E1081D"/>
  </w:style>
  <w:style w:type="numbering" w:customStyle="1" w:styleId="1121">
    <w:name w:val="Нет списка1121"/>
    <w:next w:val="a2"/>
    <w:uiPriority w:val="99"/>
    <w:semiHidden/>
    <w:unhideWhenUsed/>
    <w:rsid w:val="00E1081D"/>
  </w:style>
  <w:style w:type="numbering" w:customStyle="1" w:styleId="1111111">
    <w:name w:val="Нет списка1111111"/>
    <w:next w:val="a2"/>
    <w:uiPriority w:val="99"/>
    <w:semiHidden/>
    <w:unhideWhenUsed/>
    <w:rsid w:val="00E1081D"/>
  </w:style>
  <w:style w:type="numbering" w:customStyle="1" w:styleId="241">
    <w:name w:val="Нет списка241"/>
    <w:next w:val="a2"/>
    <w:uiPriority w:val="99"/>
    <w:semiHidden/>
    <w:unhideWhenUsed/>
    <w:rsid w:val="00E1081D"/>
  </w:style>
  <w:style w:type="numbering" w:customStyle="1" w:styleId="341">
    <w:name w:val="Нет списка341"/>
    <w:next w:val="a2"/>
    <w:uiPriority w:val="99"/>
    <w:semiHidden/>
    <w:unhideWhenUsed/>
    <w:rsid w:val="00E1081D"/>
  </w:style>
  <w:style w:type="numbering" w:customStyle="1" w:styleId="441">
    <w:name w:val="Нет списка441"/>
    <w:next w:val="a2"/>
    <w:uiPriority w:val="99"/>
    <w:semiHidden/>
    <w:unhideWhenUsed/>
    <w:rsid w:val="00E1081D"/>
  </w:style>
  <w:style w:type="numbering" w:customStyle="1" w:styleId="541">
    <w:name w:val="Нет списка541"/>
    <w:next w:val="a2"/>
    <w:uiPriority w:val="99"/>
    <w:semiHidden/>
    <w:unhideWhenUsed/>
    <w:rsid w:val="00E1081D"/>
  </w:style>
  <w:style w:type="numbering" w:customStyle="1" w:styleId="641">
    <w:name w:val="Нет списка641"/>
    <w:next w:val="a2"/>
    <w:uiPriority w:val="99"/>
    <w:semiHidden/>
    <w:unhideWhenUsed/>
    <w:rsid w:val="00E1081D"/>
  </w:style>
  <w:style w:type="numbering" w:customStyle="1" w:styleId="741">
    <w:name w:val="Нет списка741"/>
    <w:next w:val="a2"/>
    <w:uiPriority w:val="99"/>
    <w:semiHidden/>
    <w:unhideWhenUsed/>
    <w:rsid w:val="00E1081D"/>
  </w:style>
  <w:style w:type="numbering" w:customStyle="1" w:styleId="811">
    <w:name w:val="Нет списка811"/>
    <w:next w:val="a2"/>
    <w:uiPriority w:val="99"/>
    <w:semiHidden/>
    <w:unhideWhenUsed/>
    <w:rsid w:val="00E1081D"/>
  </w:style>
  <w:style w:type="numbering" w:customStyle="1" w:styleId="1211">
    <w:name w:val="Нет списка1211"/>
    <w:next w:val="a2"/>
    <w:uiPriority w:val="99"/>
    <w:semiHidden/>
    <w:unhideWhenUsed/>
    <w:rsid w:val="00E1081D"/>
  </w:style>
  <w:style w:type="numbering" w:customStyle="1" w:styleId="11111111">
    <w:name w:val="Нет списка11111111"/>
    <w:next w:val="a2"/>
    <w:uiPriority w:val="99"/>
    <w:semiHidden/>
    <w:unhideWhenUsed/>
    <w:rsid w:val="00E1081D"/>
  </w:style>
  <w:style w:type="numbering" w:customStyle="1" w:styleId="2111">
    <w:name w:val="Нет списка2111"/>
    <w:next w:val="a2"/>
    <w:uiPriority w:val="99"/>
    <w:semiHidden/>
    <w:unhideWhenUsed/>
    <w:rsid w:val="00E1081D"/>
  </w:style>
  <w:style w:type="numbering" w:customStyle="1" w:styleId="3111">
    <w:name w:val="Нет списка3111"/>
    <w:next w:val="a2"/>
    <w:uiPriority w:val="99"/>
    <w:semiHidden/>
    <w:unhideWhenUsed/>
    <w:rsid w:val="00E1081D"/>
  </w:style>
  <w:style w:type="numbering" w:customStyle="1" w:styleId="4111">
    <w:name w:val="Нет списка4111"/>
    <w:next w:val="a2"/>
    <w:uiPriority w:val="99"/>
    <w:semiHidden/>
    <w:unhideWhenUsed/>
    <w:rsid w:val="00E1081D"/>
  </w:style>
  <w:style w:type="numbering" w:customStyle="1" w:styleId="5111">
    <w:name w:val="Нет списка5111"/>
    <w:next w:val="a2"/>
    <w:uiPriority w:val="99"/>
    <w:semiHidden/>
    <w:unhideWhenUsed/>
    <w:rsid w:val="00E1081D"/>
  </w:style>
  <w:style w:type="numbering" w:customStyle="1" w:styleId="6111">
    <w:name w:val="Нет списка6111"/>
    <w:next w:val="a2"/>
    <w:uiPriority w:val="99"/>
    <w:semiHidden/>
    <w:unhideWhenUsed/>
    <w:rsid w:val="00E1081D"/>
  </w:style>
  <w:style w:type="numbering" w:customStyle="1" w:styleId="7111">
    <w:name w:val="Нет списка7111"/>
    <w:next w:val="a2"/>
    <w:uiPriority w:val="99"/>
    <w:semiHidden/>
    <w:unhideWhenUsed/>
    <w:rsid w:val="00E1081D"/>
  </w:style>
  <w:style w:type="numbering" w:customStyle="1" w:styleId="911">
    <w:name w:val="Нет списка911"/>
    <w:next w:val="a2"/>
    <w:uiPriority w:val="99"/>
    <w:semiHidden/>
    <w:unhideWhenUsed/>
    <w:rsid w:val="00E1081D"/>
  </w:style>
  <w:style w:type="numbering" w:customStyle="1" w:styleId="1311">
    <w:name w:val="Нет списка1311"/>
    <w:next w:val="a2"/>
    <w:uiPriority w:val="99"/>
    <w:semiHidden/>
    <w:unhideWhenUsed/>
    <w:rsid w:val="00E1081D"/>
  </w:style>
  <w:style w:type="numbering" w:customStyle="1" w:styleId="2211">
    <w:name w:val="Нет списка2211"/>
    <w:next w:val="a2"/>
    <w:uiPriority w:val="99"/>
    <w:semiHidden/>
    <w:unhideWhenUsed/>
    <w:rsid w:val="00E1081D"/>
  </w:style>
  <w:style w:type="numbering" w:customStyle="1" w:styleId="3211">
    <w:name w:val="Нет списка3211"/>
    <w:next w:val="a2"/>
    <w:uiPriority w:val="99"/>
    <w:semiHidden/>
    <w:unhideWhenUsed/>
    <w:rsid w:val="00E1081D"/>
  </w:style>
  <w:style w:type="numbering" w:customStyle="1" w:styleId="4211">
    <w:name w:val="Нет списка4211"/>
    <w:next w:val="a2"/>
    <w:uiPriority w:val="99"/>
    <w:semiHidden/>
    <w:unhideWhenUsed/>
    <w:rsid w:val="00E1081D"/>
  </w:style>
  <w:style w:type="numbering" w:customStyle="1" w:styleId="5211">
    <w:name w:val="Нет списка5211"/>
    <w:next w:val="a2"/>
    <w:uiPriority w:val="99"/>
    <w:semiHidden/>
    <w:unhideWhenUsed/>
    <w:rsid w:val="00E1081D"/>
  </w:style>
  <w:style w:type="numbering" w:customStyle="1" w:styleId="6211">
    <w:name w:val="Нет списка6211"/>
    <w:next w:val="a2"/>
    <w:uiPriority w:val="99"/>
    <w:semiHidden/>
    <w:unhideWhenUsed/>
    <w:rsid w:val="00E1081D"/>
  </w:style>
  <w:style w:type="numbering" w:customStyle="1" w:styleId="7211">
    <w:name w:val="Нет списка7211"/>
    <w:next w:val="a2"/>
    <w:uiPriority w:val="99"/>
    <w:semiHidden/>
    <w:unhideWhenUsed/>
    <w:rsid w:val="00E1081D"/>
  </w:style>
  <w:style w:type="numbering" w:customStyle="1" w:styleId="1011">
    <w:name w:val="Нет списка1011"/>
    <w:next w:val="a2"/>
    <w:uiPriority w:val="99"/>
    <w:semiHidden/>
    <w:unhideWhenUsed/>
    <w:rsid w:val="00E1081D"/>
  </w:style>
  <w:style w:type="numbering" w:customStyle="1" w:styleId="1411">
    <w:name w:val="Нет списка1411"/>
    <w:next w:val="a2"/>
    <w:uiPriority w:val="99"/>
    <w:semiHidden/>
    <w:unhideWhenUsed/>
    <w:rsid w:val="00E1081D"/>
  </w:style>
  <w:style w:type="numbering" w:customStyle="1" w:styleId="2311">
    <w:name w:val="Нет списка2311"/>
    <w:next w:val="a2"/>
    <w:uiPriority w:val="99"/>
    <w:semiHidden/>
    <w:unhideWhenUsed/>
    <w:rsid w:val="00E1081D"/>
  </w:style>
  <w:style w:type="numbering" w:customStyle="1" w:styleId="3311">
    <w:name w:val="Нет списка3311"/>
    <w:next w:val="a2"/>
    <w:uiPriority w:val="99"/>
    <w:semiHidden/>
    <w:unhideWhenUsed/>
    <w:rsid w:val="00E1081D"/>
  </w:style>
  <w:style w:type="numbering" w:customStyle="1" w:styleId="4311">
    <w:name w:val="Нет списка4311"/>
    <w:next w:val="a2"/>
    <w:uiPriority w:val="99"/>
    <w:semiHidden/>
    <w:unhideWhenUsed/>
    <w:rsid w:val="00E1081D"/>
  </w:style>
  <w:style w:type="numbering" w:customStyle="1" w:styleId="5311">
    <w:name w:val="Нет списка5311"/>
    <w:next w:val="a2"/>
    <w:uiPriority w:val="99"/>
    <w:semiHidden/>
    <w:unhideWhenUsed/>
    <w:rsid w:val="00E1081D"/>
  </w:style>
  <w:style w:type="numbering" w:customStyle="1" w:styleId="6311">
    <w:name w:val="Нет списка6311"/>
    <w:next w:val="a2"/>
    <w:uiPriority w:val="99"/>
    <w:semiHidden/>
    <w:unhideWhenUsed/>
    <w:rsid w:val="00E1081D"/>
  </w:style>
  <w:style w:type="numbering" w:customStyle="1" w:styleId="7311">
    <w:name w:val="Нет списка7311"/>
    <w:next w:val="a2"/>
    <w:uiPriority w:val="99"/>
    <w:semiHidden/>
    <w:unhideWhenUsed/>
    <w:rsid w:val="00E1081D"/>
  </w:style>
  <w:style w:type="numbering" w:customStyle="1" w:styleId="171">
    <w:name w:val="Нет списка171"/>
    <w:next w:val="a2"/>
    <w:uiPriority w:val="99"/>
    <w:semiHidden/>
    <w:unhideWhenUsed/>
    <w:rsid w:val="00E1081D"/>
  </w:style>
  <w:style w:type="numbering" w:customStyle="1" w:styleId="181">
    <w:name w:val="Нет списка181"/>
    <w:next w:val="a2"/>
    <w:uiPriority w:val="99"/>
    <w:semiHidden/>
    <w:unhideWhenUsed/>
    <w:rsid w:val="00E1081D"/>
  </w:style>
  <w:style w:type="numbering" w:customStyle="1" w:styleId="1131">
    <w:name w:val="Нет списка1131"/>
    <w:next w:val="a2"/>
    <w:uiPriority w:val="99"/>
    <w:semiHidden/>
    <w:unhideWhenUsed/>
    <w:rsid w:val="00E1081D"/>
  </w:style>
  <w:style w:type="numbering" w:customStyle="1" w:styleId="251">
    <w:name w:val="Нет списка251"/>
    <w:next w:val="a2"/>
    <w:uiPriority w:val="99"/>
    <w:semiHidden/>
    <w:unhideWhenUsed/>
    <w:rsid w:val="00E1081D"/>
  </w:style>
  <w:style w:type="numbering" w:customStyle="1" w:styleId="351">
    <w:name w:val="Нет списка351"/>
    <w:next w:val="a2"/>
    <w:uiPriority w:val="99"/>
    <w:semiHidden/>
    <w:unhideWhenUsed/>
    <w:rsid w:val="00E1081D"/>
  </w:style>
  <w:style w:type="numbering" w:customStyle="1" w:styleId="451">
    <w:name w:val="Нет списка451"/>
    <w:next w:val="a2"/>
    <w:uiPriority w:val="99"/>
    <w:semiHidden/>
    <w:unhideWhenUsed/>
    <w:rsid w:val="00E1081D"/>
  </w:style>
  <w:style w:type="numbering" w:customStyle="1" w:styleId="551">
    <w:name w:val="Нет списка551"/>
    <w:next w:val="a2"/>
    <w:uiPriority w:val="99"/>
    <w:semiHidden/>
    <w:unhideWhenUsed/>
    <w:rsid w:val="00E1081D"/>
  </w:style>
  <w:style w:type="numbering" w:customStyle="1" w:styleId="651">
    <w:name w:val="Нет списка651"/>
    <w:next w:val="a2"/>
    <w:uiPriority w:val="99"/>
    <w:semiHidden/>
    <w:unhideWhenUsed/>
    <w:rsid w:val="00E1081D"/>
  </w:style>
  <w:style w:type="numbering" w:customStyle="1" w:styleId="751">
    <w:name w:val="Нет списка751"/>
    <w:next w:val="a2"/>
    <w:uiPriority w:val="99"/>
    <w:semiHidden/>
    <w:unhideWhenUsed/>
    <w:rsid w:val="00E1081D"/>
  </w:style>
  <w:style w:type="numbering" w:customStyle="1" w:styleId="821">
    <w:name w:val="Нет списка821"/>
    <w:next w:val="a2"/>
    <w:uiPriority w:val="99"/>
    <w:semiHidden/>
    <w:unhideWhenUsed/>
    <w:rsid w:val="00E1081D"/>
  </w:style>
  <w:style w:type="numbering" w:customStyle="1" w:styleId="1221">
    <w:name w:val="Нет списка1221"/>
    <w:next w:val="a2"/>
    <w:uiPriority w:val="99"/>
    <w:semiHidden/>
    <w:unhideWhenUsed/>
    <w:rsid w:val="00E1081D"/>
  </w:style>
  <w:style w:type="numbering" w:customStyle="1" w:styleId="11121">
    <w:name w:val="Нет списка11121"/>
    <w:next w:val="a2"/>
    <w:uiPriority w:val="99"/>
    <w:semiHidden/>
    <w:unhideWhenUsed/>
    <w:rsid w:val="00E1081D"/>
  </w:style>
  <w:style w:type="numbering" w:customStyle="1" w:styleId="2121">
    <w:name w:val="Нет списка2121"/>
    <w:next w:val="a2"/>
    <w:uiPriority w:val="99"/>
    <w:semiHidden/>
    <w:unhideWhenUsed/>
    <w:rsid w:val="00E1081D"/>
  </w:style>
  <w:style w:type="numbering" w:customStyle="1" w:styleId="3121">
    <w:name w:val="Нет списка3121"/>
    <w:next w:val="a2"/>
    <w:uiPriority w:val="99"/>
    <w:semiHidden/>
    <w:unhideWhenUsed/>
    <w:rsid w:val="00E1081D"/>
  </w:style>
  <w:style w:type="numbering" w:customStyle="1" w:styleId="4121">
    <w:name w:val="Нет списка4121"/>
    <w:next w:val="a2"/>
    <w:uiPriority w:val="99"/>
    <w:semiHidden/>
    <w:unhideWhenUsed/>
    <w:rsid w:val="00E1081D"/>
  </w:style>
  <w:style w:type="numbering" w:customStyle="1" w:styleId="5121">
    <w:name w:val="Нет списка5121"/>
    <w:next w:val="a2"/>
    <w:uiPriority w:val="99"/>
    <w:semiHidden/>
    <w:unhideWhenUsed/>
    <w:rsid w:val="00E1081D"/>
  </w:style>
  <w:style w:type="numbering" w:customStyle="1" w:styleId="6121">
    <w:name w:val="Нет списка6121"/>
    <w:next w:val="a2"/>
    <w:uiPriority w:val="99"/>
    <w:semiHidden/>
    <w:unhideWhenUsed/>
    <w:rsid w:val="00E1081D"/>
  </w:style>
  <w:style w:type="numbering" w:customStyle="1" w:styleId="7121">
    <w:name w:val="Нет списка7121"/>
    <w:next w:val="a2"/>
    <w:uiPriority w:val="99"/>
    <w:semiHidden/>
    <w:unhideWhenUsed/>
    <w:rsid w:val="00E1081D"/>
  </w:style>
  <w:style w:type="numbering" w:customStyle="1" w:styleId="921">
    <w:name w:val="Нет списка921"/>
    <w:next w:val="a2"/>
    <w:uiPriority w:val="99"/>
    <w:semiHidden/>
    <w:unhideWhenUsed/>
    <w:rsid w:val="00E1081D"/>
  </w:style>
  <w:style w:type="numbering" w:customStyle="1" w:styleId="1321">
    <w:name w:val="Нет списка1321"/>
    <w:next w:val="a2"/>
    <w:uiPriority w:val="99"/>
    <w:semiHidden/>
    <w:unhideWhenUsed/>
    <w:rsid w:val="00E1081D"/>
  </w:style>
  <w:style w:type="numbering" w:customStyle="1" w:styleId="2221">
    <w:name w:val="Нет списка2221"/>
    <w:next w:val="a2"/>
    <w:uiPriority w:val="99"/>
    <w:semiHidden/>
    <w:unhideWhenUsed/>
    <w:rsid w:val="00E1081D"/>
  </w:style>
  <w:style w:type="numbering" w:customStyle="1" w:styleId="3221">
    <w:name w:val="Нет списка3221"/>
    <w:next w:val="a2"/>
    <w:uiPriority w:val="99"/>
    <w:semiHidden/>
    <w:unhideWhenUsed/>
    <w:rsid w:val="00E1081D"/>
  </w:style>
  <w:style w:type="numbering" w:customStyle="1" w:styleId="4221">
    <w:name w:val="Нет списка4221"/>
    <w:next w:val="a2"/>
    <w:uiPriority w:val="99"/>
    <w:semiHidden/>
    <w:unhideWhenUsed/>
    <w:rsid w:val="00E1081D"/>
  </w:style>
  <w:style w:type="numbering" w:customStyle="1" w:styleId="5221">
    <w:name w:val="Нет списка5221"/>
    <w:next w:val="a2"/>
    <w:uiPriority w:val="99"/>
    <w:semiHidden/>
    <w:unhideWhenUsed/>
    <w:rsid w:val="00E1081D"/>
  </w:style>
  <w:style w:type="numbering" w:customStyle="1" w:styleId="6221">
    <w:name w:val="Нет списка6221"/>
    <w:next w:val="a2"/>
    <w:uiPriority w:val="99"/>
    <w:semiHidden/>
    <w:unhideWhenUsed/>
    <w:rsid w:val="00E1081D"/>
  </w:style>
  <w:style w:type="numbering" w:customStyle="1" w:styleId="7221">
    <w:name w:val="Нет списка7221"/>
    <w:next w:val="a2"/>
    <w:uiPriority w:val="99"/>
    <w:semiHidden/>
    <w:unhideWhenUsed/>
    <w:rsid w:val="00E1081D"/>
  </w:style>
  <w:style w:type="numbering" w:customStyle="1" w:styleId="1021">
    <w:name w:val="Нет списка1021"/>
    <w:next w:val="a2"/>
    <w:uiPriority w:val="99"/>
    <w:semiHidden/>
    <w:unhideWhenUsed/>
    <w:rsid w:val="00E1081D"/>
  </w:style>
  <w:style w:type="numbering" w:customStyle="1" w:styleId="1421">
    <w:name w:val="Нет списка1421"/>
    <w:next w:val="a2"/>
    <w:uiPriority w:val="99"/>
    <w:semiHidden/>
    <w:unhideWhenUsed/>
    <w:rsid w:val="00E1081D"/>
  </w:style>
  <w:style w:type="numbering" w:customStyle="1" w:styleId="2321">
    <w:name w:val="Нет списка2321"/>
    <w:next w:val="a2"/>
    <w:uiPriority w:val="99"/>
    <w:semiHidden/>
    <w:unhideWhenUsed/>
    <w:rsid w:val="00E1081D"/>
  </w:style>
  <w:style w:type="numbering" w:customStyle="1" w:styleId="3321">
    <w:name w:val="Нет списка3321"/>
    <w:next w:val="a2"/>
    <w:uiPriority w:val="99"/>
    <w:semiHidden/>
    <w:unhideWhenUsed/>
    <w:rsid w:val="00E1081D"/>
  </w:style>
  <w:style w:type="numbering" w:customStyle="1" w:styleId="4321">
    <w:name w:val="Нет списка4321"/>
    <w:next w:val="a2"/>
    <w:uiPriority w:val="99"/>
    <w:semiHidden/>
    <w:unhideWhenUsed/>
    <w:rsid w:val="00E1081D"/>
  </w:style>
  <w:style w:type="numbering" w:customStyle="1" w:styleId="5321">
    <w:name w:val="Нет списка5321"/>
    <w:next w:val="a2"/>
    <w:uiPriority w:val="99"/>
    <w:semiHidden/>
    <w:unhideWhenUsed/>
    <w:rsid w:val="00E1081D"/>
  </w:style>
  <w:style w:type="numbering" w:customStyle="1" w:styleId="6321">
    <w:name w:val="Нет списка6321"/>
    <w:next w:val="a2"/>
    <w:uiPriority w:val="99"/>
    <w:semiHidden/>
    <w:unhideWhenUsed/>
    <w:rsid w:val="00E1081D"/>
  </w:style>
  <w:style w:type="numbering" w:customStyle="1" w:styleId="7321">
    <w:name w:val="Нет списка7321"/>
    <w:next w:val="a2"/>
    <w:uiPriority w:val="99"/>
    <w:semiHidden/>
    <w:unhideWhenUsed/>
    <w:rsid w:val="00E1081D"/>
  </w:style>
  <w:style w:type="numbering" w:customStyle="1" w:styleId="1511">
    <w:name w:val="Нет списка1511"/>
    <w:next w:val="a2"/>
    <w:uiPriority w:val="99"/>
    <w:semiHidden/>
    <w:unhideWhenUsed/>
    <w:rsid w:val="00E1081D"/>
  </w:style>
  <w:style w:type="numbering" w:customStyle="1" w:styleId="1611">
    <w:name w:val="Нет списка1611"/>
    <w:next w:val="a2"/>
    <w:uiPriority w:val="99"/>
    <w:semiHidden/>
    <w:unhideWhenUsed/>
    <w:rsid w:val="00E1081D"/>
  </w:style>
  <w:style w:type="numbering" w:customStyle="1" w:styleId="11211">
    <w:name w:val="Нет списка11211"/>
    <w:next w:val="a2"/>
    <w:uiPriority w:val="99"/>
    <w:semiHidden/>
    <w:unhideWhenUsed/>
    <w:rsid w:val="00E1081D"/>
  </w:style>
  <w:style w:type="numbering" w:customStyle="1" w:styleId="111121">
    <w:name w:val="Нет списка111121"/>
    <w:next w:val="a2"/>
    <w:uiPriority w:val="99"/>
    <w:semiHidden/>
    <w:unhideWhenUsed/>
    <w:rsid w:val="00E1081D"/>
  </w:style>
  <w:style w:type="numbering" w:customStyle="1" w:styleId="2411">
    <w:name w:val="Нет списка2411"/>
    <w:next w:val="a2"/>
    <w:uiPriority w:val="99"/>
    <w:semiHidden/>
    <w:unhideWhenUsed/>
    <w:rsid w:val="00E1081D"/>
  </w:style>
  <w:style w:type="numbering" w:customStyle="1" w:styleId="3411">
    <w:name w:val="Нет списка3411"/>
    <w:next w:val="a2"/>
    <w:uiPriority w:val="99"/>
    <w:semiHidden/>
    <w:unhideWhenUsed/>
    <w:rsid w:val="00E1081D"/>
  </w:style>
  <w:style w:type="numbering" w:customStyle="1" w:styleId="4411">
    <w:name w:val="Нет списка4411"/>
    <w:next w:val="a2"/>
    <w:uiPriority w:val="99"/>
    <w:semiHidden/>
    <w:unhideWhenUsed/>
    <w:rsid w:val="00E1081D"/>
  </w:style>
  <w:style w:type="numbering" w:customStyle="1" w:styleId="5411">
    <w:name w:val="Нет списка5411"/>
    <w:next w:val="a2"/>
    <w:uiPriority w:val="99"/>
    <w:semiHidden/>
    <w:unhideWhenUsed/>
    <w:rsid w:val="00E1081D"/>
  </w:style>
  <w:style w:type="numbering" w:customStyle="1" w:styleId="6411">
    <w:name w:val="Нет списка6411"/>
    <w:next w:val="a2"/>
    <w:uiPriority w:val="99"/>
    <w:semiHidden/>
    <w:unhideWhenUsed/>
    <w:rsid w:val="00E1081D"/>
  </w:style>
  <w:style w:type="numbering" w:customStyle="1" w:styleId="7411">
    <w:name w:val="Нет списка7411"/>
    <w:next w:val="a2"/>
    <w:uiPriority w:val="99"/>
    <w:semiHidden/>
    <w:unhideWhenUsed/>
    <w:rsid w:val="00E1081D"/>
  </w:style>
  <w:style w:type="numbering" w:customStyle="1" w:styleId="8111">
    <w:name w:val="Нет списка8111"/>
    <w:next w:val="a2"/>
    <w:uiPriority w:val="99"/>
    <w:semiHidden/>
    <w:unhideWhenUsed/>
    <w:rsid w:val="00E1081D"/>
  </w:style>
  <w:style w:type="numbering" w:customStyle="1" w:styleId="12111">
    <w:name w:val="Нет списка12111"/>
    <w:next w:val="a2"/>
    <w:uiPriority w:val="99"/>
    <w:semiHidden/>
    <w:unhideWhenUsed/>
    <w:rsid w:val="00E1081D"/>
  </w:style>
  <w:style w:type="numbering" w:customStyle="1" w:styleId="111112">
    <w:name w:val="Нет списка111112"/>
    <w:next w:val="a2"/>
    <w:uiPriority w:val="99"/>
    <w:semiHidden/>
    <w:unhideWhenUsed/>
    <w:rsid w:val="00E1081D"/>
  </w:style>
  <w:style w:type="numbering" w:customStyle="1" w:styleId="21111">
    <w:name w:val="Нет списка21111"/>
    <w:next w:val="a2"/>
    <w:uiPriority w:val="99"/>
    <w:semiHidden/>
    <w:unhideWhenUsed/>
    <w:rsid w:val="00E1081D"/>
  </w:style>
  <w:style w:type="numbering" w:customStyle="1" w:styleId="31111">
    <w:name w:val="Нет списка31111"/>
    <w:next w:val="a2"/>
    <w:uiPriority w:val="99"/>
    <w:semiHidden/>
    <w:unhideWhenUsed/>
    <w:rsid w:val="00E1081D"/>
  </w:style>
  <w:style w:type="numbering" w:customStyle="1" w:styleId="41111">
    <w:name w:val="Нет списка41111"/>
    <w:next w:val="a2"/>
    <w:uiPriority w:val="99"/>
    <w:semiHidden/>
    <w:unhideWhenUsed/>
    <w:rsid w:val="00E1081D"/>
  </w:style>
  <w:style w:type="numbering" w:customStyle="1" w:styleId="51111">
    <w:name w:val="Нет списка51111"/>
    <w:next w:val="a2"/>
    <w:uiPriority w:val="99"/>
    <w:semiHidden/>
    <w:unhideWhenUsed/>
    <w:rsid w:val="00E1081D"/>
  </w:style>
  <w:style w:type="numbering" w:customStyle="1" w:styleId="61111">
    <w:name w:val="Нет списка61111"/>
    <w:next w:val="a2"/>
    <w:uiPriority w:val="99"/>
    <w:semiHidden/>
    <w:unhideWhenUsed/>
    <w:rsid w:val="00E1081D"/>
  </w:style>
  <w:style w:type="numbering" w:customStyle="1" w:styleId="71111">
    <w:name w:val="Нет списка71111"/>
    <w:next w:val="a2"/>
    <w:uiPriority w:val="99"/>
    <w:semiHidden/>
    <w:unhideWhenUsed/>
    <w:rsid w:val="00E1081D"/>
  </w:style>
  <w:style w:type="numbering" w:customStyle="1" w:styleId="9111">
    <w:name w:val="Нет списка9111"/>
    <w:next w:val="a2"/>
    <w:uiPriority w:val="99"/>
    <w:semiHidden/>
    <w:unhideWhenUsed/>
    <w:rsid w:val="00E1081D"/>
  </w:style>
  <w:style w:type="numbering" w:customStyle="1" w:styleId="13111">
    <w:name w:val="Нет списка13111"/>
    <w:next w:val="a2"/>
    <w:uiPriority w:val="99"/>
    <w:semiHidden/>
    <w:unhideWhenUsed/>
    <w:rsid w:val="00E1081D"/>
  </w:style>
  <w:style w:type="numbering" w:customStyle="1" w:styleId="22111">
    <w:name w:val="Нет списка22111"/>
    <w:next w:val="a2"/>
    <w:uiPriority w:val="99"/>
    <w:semiHidden/>
    <w:unhideWhenUsed/>
    <w:rsid w:val="00E1081D"/>
  </w:style>
  <w:style w:type="numbering" w:customStyle="1" w:styleId="32111">
    <w:name w:val="Нет списка32111"/>
    <w:next w:val="a2"/>
    <w:uiPriority w:val="99"/>
    <w:semiHidden/>
    <w:unhideWhenUsed/>
    <w:rsid w:val="00E1081D"/>
  </w:style>
  <w:style w:type="numbering" w:customStyle="1" w:styleId="42111">
    <w:name w:val="Нет списка42111"/>
    <w:next w:val="a2"/>
    <w:uiPriority w:val="99"/>
    <w:semiHidden/>
    <w:unhideWhenUsed/>
    <w:rsid w:val="00E1081D"/>
  </w:style>
  <w:style w:type="numbering" w:customStyle="1" w:styleId="52111">
    <w:name w:val="Нет списка52111"/>
    <w:next w:val="a2"/>
    <w:uiPriority w:val="99"/>
    <w:semiHidden/>
    <w:unhideWhenUsed/>
    <w:rsid w:val="00E1081D"/>
  </w:style>
  <w:style w:type="numbering" w:customStyle="1" w:styleId="62111">
    <w:name w:val="Нет списка62111"/>
    <w:next w:val="a2"/>
    <w:uiPriority w:val="99"/>
    <w:semiHidden/>
    <w:unhideWhenUsed/>
    <w:rsid w:val="00E1081D"/>
  </w:style>
  <w:style w:type="numbering" w:customStyle="1" w:styleId="72111">
    <w:name w:val="Нет списка72111"/>
    <w:next w:val="a2"/>
    <w:uiPriority w:val="99"/>
    <w:semiHidden/>
    <w:unhideWhenUsed/>
    <w:rsid w:val="00E1081D"/>
  </w:style>
  <w:style w:type="numbering" w:customStyle="1" w:styleId="10111">
    <w:name w:val="Нет списка10111"/>
    <w:next w:val="a2"/>
    <w:uiPriority w:val="99"/>
    <w:semiHidden/>
    <w:unhideWhenUsed/>
    <w:rsid w:val="00E1081D"/>
  </w:style>
  <w:style w:type="numbering" w:customStyle="1" w:styleId="14111">
    <w:name w:val="Нет списка14111"/>
    <w:next w:val="a2"/>
    <w:uiPriority w:val="99"/>
    <w:semiHidden/>
    <w:unhideWhenUsed/>
    <w:rsid w:val="00E1081D"/>
  </w:style>
  <w:style w:type="numbering" w:customStyle="1" w:styleId="23111">
    <w:name w:val="Нет списка23111"/>
    <w:next w:val="a2"/>
    <w:uiPriority w:val="99"/>
    <w:semiHidden/>
    <w:unhideWhenUsed/>
    <w:rsid w:val="00E1081D"/>
  </w:style>
  <w:style w:type="numbering" w:customStyle="1" w:styleId="33111">
    <w:name w:val="Нет списка33111"/>
    <w:next w:val="a2"/>
    <w:uiPriority w:val="99"/>
    <w:semiHidden/>
    <w:unhideWhenUsed/>
    <w:rsid w:val="00E1081D"/>
  </w:style>
  <w:style w:type="numbering" w:customStyle="1" w:styleId="43111">
    <w:name w:val="Нет списка43111"/>
    <w:next w:val="a2"/>
    <w:uiPriority w:val="99"/>
    <w:semiHidden/>
    <w:unhideWhenUsed/>
    <w:rsid w:val="00E1081D"/>
  </w:style>
  <w:style w:type="numbering" w:customStyle="1" w:styleId="53111">
    <w:name w:val="Нет списка53111"/>
    <w:next w:val="a2"/>
    <w:uiPriority w:val="99"/>
    <w:semiHidden/>
    <w:unhideWhenUsed/>
    <w:rsid w:val="00E1081D"/>
  </w:style>
  <w:style w:type="numbering" w:customStyle="1" w:styleId="63111">
    <w:name w:val="Нет списка63111"/>
    <w:next w:val="a2"/>
    <w:uiPriority w:val="99"/>
    <w:semiHidden/>
    <w:unhideWhenUsed/>
    <w:rsid w:val="00E1081D"/>
  </w:style>
  <w:style w:type="numbering" w:customStyle="1" w:styleId="73111">
    <w:name w:val="Нет списка73111"/>
    <w:next w:val="a2"/>
    <w:uiPriority w:val="99"/>
    <w:semiHidden/>
    <w:unhideWhenUsed/>
    <w:rsid w:val="00E1081D"/>
  </w:style>
  <w:style w:type="numbering" w:customStyle="1" w:styleId="190">
    <w:name w:val="Нет списка19"/>
    <w:next w:val="a2"/>
    <w:uiPriority w:val="99"/>
    <w:semiHidden/>
    <w:unhideWhenUsed/>
    <w:rsid w:val="00E1081D"/>
  </w:style>
  <w:style w:type="table" w:customStyle="1" w:styleId="76">
    <w:name w:val="Сетка таблицы7"/>
    <w:basedOn w:val="a1"/>
    <w:next w:val="aff0"/>
    <w:rsid w:val="00E1081D"/>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Знак Знак Знак Знак Знак Знак Знак Знак"/>
    <w:basedOn w:val="a"/>
    <w:next w:val="a"/>
    <w:semiHidden/>
    <w:rsid w:val="00E1081D"/>
    <w:pPr>
      <w:spacing w:after="160" w:line="240" w:lineRule="exact"/>
    </w:pPr>
    <w:rPr>
      <w:rFonts w:ascii="Arial" w:hAnsi="Arial" w:cs="Arial"/>
      <w:sz w:val="20"/>
      <w:szCs w:val="20"/>
      <w:lang w:val="en-US" w:eastAsia="en-US"/>
    </w:rPr>
  </w:style>
  <w:style w:type="numbering" w:customStyle="1" w:styleId="200">
    <w:name w:val="Нет списка20"/>
    <w:next w:val="a2"/>
    <w:uiPriority w:val="99"/>
    <w:semiHidden/>
    <w:unhideWhenUsed/>
    <w:rsid w:val="00E1081D"/>
  </w:style>
  <w:style w:type="numbering" w:customStyle="1" w:styleId="1100">
    <w:name w:val="Нет списка110"/>
    <w:next w:val="a2"/>
    <w:uiPriority w:val="99"/>
    <w:semiHidden/>
    <w:unhideWhenUsed/>
    <w:rsid w:val="00E1081D"/>
  </w:style>
  <w:style w:type="numbering" w:customStyle="1" w:styleId="114">
    <w:name w:val="Нет списка114"/>
    <w:next w:val="a2"/>
    <w:uiPriority w:val="99"/>
    <w:semiHidden/>
    <w:unhideWhenUsed/>
    <w:rsid w:val="00E1081D"/>
  </w:style>
  <w:style w:type="table" w:customStyle="1" w:styleId="83">
    <w:name w:val="Сетка таблицы8"/>
    <w:basedOn w:val="a1"/>
    <w:next w:val="aff0"/>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E1081D"/>
  </w:style>
  <w:style w:type="numbering" w:customStyle="1" w:styleId="260">
    <w:name w:val="Нет списка26"/>
    <w:next w:val="a2"/>
    <w:uiPriority w:val="99"/>
    <w:semiHidden/>
    <w:unhideWhenUsed/>
    <w:rsid w:val="00E1081D"/>
  </w:style>
  <w:style w:type="numbering" w:customStyle="1" w:styleId="360">
    <w:name w:val="Нет списка36"/>
    <w:next w:val="a2"/>
    <w:uiPriority w:val="99"/>
    <w:semiHidden/>
    <w:unhideWhenUsed/>
    <w:rsid w:val="00E1081D"/>
  </w:style>
  <w:style w:type="numbering" w:customStyle="1" w:styleId="46">
    <w:name w:val="Нет списка46"/>
    <w:next w:val="a2"/>
    <w:uiPriority w:val="99"/>
    <w:semiHidden/>
    <w:unhideWhenUsed/>
    <w:rsid w:val="00E1081D"/>
  </w:style>
  <w:style w:type="table" w:customStyle="1" w:styleId="123">
    <w:name w:val="Сетка таблицы1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E1081D"/>
  </w:style>
  <w:style w:type="table" w:customStyle="1" w:styleId="223">
    <w:name w:val="Сетка таблицы2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2"/>
    <w:uiPriority w:val="99"/>
    <w:semiHidden/>
    <w:unhideWhenUsed/>
    <w:rsid w:val="00E1081D"/>
  </w:style>
  <w:style w:type="table" w:customStyle="1" w:styleId="323">
    <w:name w:val="Сетка таблицы3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Нет списка76"/>
    <w:next w:val="a2"/>
    <w:uiPriority w:val="99"/>
    <w:semiHidden/>
    <w:unhideWhenUsed/>
    <w:rsid w:val="00E1081D"/>
  </w:style>
  <w:style w:type="table" w:customStyle="1" w:styleId="423">
    <w:name w:val="Сетка таблицы4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uiPriority w:val="99"/>
    <w:semiHidden/>
    <w:unhideWhenUsed/>
    <w:rsid w:val="00E1081D"/>
  </w:style>
  <w:style w:type="numbering" w:customStyle="1" w:styleId="1230">
    <w:name w:val="Нет списка123"/>
    <w:next w:val="a2"/>
    <w:uiPriority w:val="99"/>
    <w:semiHidden/>
    <w:unhideWhenUsed/>
    <w:rsid w:val="00E1081D"/>
  </w:style>
  <w:style w:type="numbering" w:customStyle="1" w:styleId="11113">
    <w:name w:val="Нет списка11113"/>
    <w:next w:val="a2"/>
    <w:uiPriority w:val="99"/>
    <w:semiHidden/>
    <w:unhideWhenUsed/>
    <w:rsid w:val="00E1081D"/>
  </w:style>
  <w:style w:type="numbering" w:customStyle="1" w:styleId="2130">
    <w:name w:val="Нет списка213"/>
    <w:next w:val="a2"/>
    <w:uiPriority w:val="99"/>
    <w:semiHidden/>
    <w:unhideWhenUsed/>
    <w:rsid w:val="00E1081D"/>
  </w:style>
  <w:style w:type="numbering" w:customStyle="1" w:styleId="3130">
    <w:name w:val="Нет списка313"/>
    <w:next w:val="a2"/>
    <w:uiPriority w:val="99"/>
    <w:semiHidden/>
    <w:unhideWhenUsed/>
    <w:rsid w:val="00E1081D"/>
  </w:style>
  <w:style w:type="numbering" w:customStyle="1" w:styleId="413">
    <w:name w:val="Нет списка413"/>
    <w:next w:val="a2"/>
    <w:uiPriority w:val="99"/>
    <w:semiHidden/>
    <w:unhideWhenUsed/>
    <w:rsid w:val="00E1081D"/>
  </w:style>
  <w:style w:type="numbering" w:customStyle="1" w:styleId="513">
    <w:name w:val="Нет списка513"/>
    <w:next w:val="a2"/>
    <w:uiPriority w:val="99"/>
    <w:semiHidden/>
    <w:unhideWhenUsed/>
    <w:rsid w:val="00E1081D"/>
  </w:style>
  <w:style w:type="numbering" w:customStyle="1" w:styleId="613">
    <w:name w:val="Нет списка613"/>
    <w:next w:val="a2"/>
    <w:uiPriority w:val="99"/>
    <w:semiHidden/>
    <w:unhideWhenUsed/>
    <w:rsid w:val="00E1081D"/>
  </w:style>
  <w:style w:type="numbering" w:customStyle="1" w:styleId="713">
    <w:name w:val="Нет списка713"/>
    <w:next w:val="a2"/>
    <w:uiPriority w:val="99"/>
    <w:semiHidden/>
    <w:unhideWhenUsed/>
    <w:rsid w:val="00E1081D"/>
  </w:style>
  <w:style w:type="numbering" w:customStyle="1" w:styleId="93">
    <w:name w:val="Нет списка93"/>
    <w:next w:val="a2"/>
    <w:uiPriority w:val="99"/>
    <w:semiHidden/>
    <w:unhideWhenUsed/>
    <w:rsid w:val="00E1081D"/>
  </w:style>
  <w:style w:type="numbering" w:customStyle="1" w:styleId="133">
    <w:name w:val="Нет списка133"/>
    <w:next w:val="a2"/>
    <w:uiPriority w:val="99"/>
    <w:semiHidden/>
    <w:unhideWhenUsed/>
    <w:rsid w:val="00E1081D"/>
  </w:style>
  <w:style w:type="numbering" w:customStyle="1" w:styleId="2230">
    <w:name w:val="Нет списка223"/>
    <w:next w:val="a2"/>
    <w:uiPriority w:val="99"/>
    <w:semiHidden/>
    <w:unhideWhenUsed/>
    <w:rsid w:val="00E1081D"/>
  </w:style>
  <w:style w:type="numbering" w:customStyle="1" w:styleId="3230">
    <w:name w:val="Нет списка323"/>
    <w:next w:val="a2"/>
    <w:uiPriority w:val="99"/>
    <w:semiHidden/>
    <w:unhideWhenUsed/>
    <w:rsid w:val="00E1081D"/>
  </w:style>
  <w:style w:type="numbering" w:customStyle="1" w:styleId="4230">
    <w:name w:val="Нет списка423"/>
    <w:next w:val="a2"/>
    <w:uiPriority w:val="99"/>
    <w:semiHidden/>
    <w:unhideWhenUsed/>
    <w:rsid w:val="00E1081D"/>
  </w:style>
  <w:style w:type="numbering" w:customStyle="1" w:styleId="5230">
    <w:name w:val="Нет списка523"/>
    <w:next w:val="a2"/>
    <w:uiPriority w:val="99"/>
    <w:semiHidden/>
    <w:unhideWhenUsed/>
    <w:rsid w:val="00E1081D"/>
  </w:style>
  <w:style w:type="numbering" w:customStyle="1" w:styleId="623">
    <w:name w:val="Нет списка623"/>
    <w:next w:val="a2"/>
    <w:uiPriority w:val="99"/>
    <w:semiHidden/>
    <w:unhideWhenUsed/>
    <w:rsid w:val="00E1081D"/>
  </w:style>
  <w:style w:type="numbering" w:customStyle="1" w:styleId="723">
    <w:name w:val="Нет списка723"/>
    <w:next w:val="a2"/>
    <w:uiPriority w:val="99"/>
    <w:semiHidden/>
    <w:unhideWhenUsed/>
    <w:rsid w:val="00E1081D"/>
  </w:style>
  <w:style w:type="numbering" w:customStyle="1" w:styleId="103">
    <w:name w:val="Нет списка103"/>
    <w:next w:val="a2"/>
    <w:uiPriority w:val="99"/>
    <w:semiHidden/>
    <w:unhideWhenUsed/>
    <w:rsid w:val="00E1081D"/>
  </w:style>
  <w:style w:type="numbering" w:customStyle="1" w:styleId="143">
    <w:name w:val="Нет списка143"/>
    <w:next w:val="a2"/>
    <w:uiPriority w:val="99"/>
    <w:semiHidden/>
    <w:unhideWhenUsed/>
    <w:rsid w:val="00E1081D"/>
  </w:style>
  <w:style w:type="numbering" w:customStyle="1" w:styleId="233">
    <w:name w:val="Нет списка233"/>
    <w:next w:val="a2"/>
    <w:uiPriority w:val="99"/>
    <w:semiHidden/>
    <w:unhideWhenUsed/>
    <w:rsid w:val="00E1081D"/>
  </w:style>
  <w:style w:type="numbering" w:customStyle="1" w:styleId="333">
    <w:name w:val="Нет списка333"/>
    <w:next w:val="a2"/>
    <w:uiPriority w:val="99"/>
    <w:semiHidden/>
    <w:unhideWhenUsed/>
    <w:rsid w:val="00E1081D"/>
  </w:style>
  <w:style w:type="numbering" w:customStyle="1" w:styleId="433">
    <w:name w:val="Нет списка433"/>
    <w:next w:val="a2"/>
    <w:uiPriority w:val="99"/>
    <w:semiHidden/>
    <w:unhideWhenUsed/>
    <w:rsid w:val="00E1081D"/>
  </w:style>
  <w:style w:type="numbering" w:customStyle="1" w:styleId="533">
    <w:name w:val="Нет списка533"/>
    <w:next w:val="a2"/>
    <w:uiPriority w:val="99"/>
    <w:semiHidden/>
    <w:unhideWhenUsed/>
    <w:rsid w:val="00E1081D"/>
  </w:style>
  <w:style w:type="numbering" w:customStyle="1" w:styleId="633">
    <w:name w:val="Нет списка633"/>
    <w:next w:val="a2"/>
    <w:uiPriority w:val="99"/>
    <w:semiHidden/>
    <w:unhideWhenUsed/>
    <w:rsid w:val="00E1081D"/>
  </w:style>
  <w:style w:type="numbering" w:customStyle="1" w:styleId="733">
    <w:name w:val="Нет списка733"/>
    <w:next w:val="a2"/>
    <w:uiPriority w:val="99"/>
    <w:semiHidden/>
    <w:unhideWhenUsed/>
    <w:rsid w:val="00E1081D"/>
  </w:style>
  <w:style w:type="numbering" w:customStyle="1" w:styleId="152">
    <w:name w:val="Нет списка152"/>
    <w:next w:val="a2"/>
    <w:uiPriority w:val="99"/>
    <w:semiHidden/>
    <w:unhideWhenUsed/>
    <w:rsid w:val="00E1081D"/>
  </w:style>
  <w:style w:type="numbering" w:customStyle="1" w:styleId="162">
    <w:name w:val="Нет списка162"/>
    <w:next w:val="a2"/>
    <w:uiPriority w:val="99"/>
    <w:semiHidden/>
    <w:unhideWhenUsed/>
    <w:rsid w:val="00E1081D"/>
  </w:style>
  <w:style w:type="numbering" w:customStyle="1" w:styleId="1122">
    <w:name w:val="Нет списка1122"/>
    <w:next w:val="a2"/>
    <w:uiPriority w:val="99"/>
    <w:semiHidden/>
    <w:unhideWhenUsed/>
    <w:rsid w:val="00E1081D"/>
  </w:style>
  <w:style w:type="numbering" w:customStyle="1" w:styleId="111113">
    <w:name w:val="Нет списка111113"/>
    <w:next w:val="a2"/>
    <w:uiPriority w:val="99"/>
    <w:semiHidden/>
    <w:unhideWhenUsed/>
    <w:rsid w:val="00E1081D"/>
  </w:style>
  <w:style w:type="numbering" w:customStyle="1" w:styleId="242">
    <w:name w:val="Нет списка242"/>
    <w:next w:val="a2"/>
    <w:uiPriority w:val="99"/>
    <w:semiHidden/>
    <w:unhideWhenUsed/>
    <w:rsid w:val="00E1081D"/>
  </w:style>
  <w:style w:type="numbering" w:customStyle="1" w:styleId="342">
    <w:name w:val="Нет списка342"/>
    <w:next w:val="a2"/>
    <w:uiPriority w:val="99"/>
    <w:semiHidden/>
    <w:unhideWhenUsed/>
    <w:rsid w:val="00E1081D"/>
  </w:style>
  <w:style w:type="numbering" w:customStyle="1" w:styleId="442">
    <w:name w:val="Нет списка442"/>
    <w:next w:val="a2"/>
    <w:uiPriority w:val="99"/>
    <w:semiHidden/>
    <w:unhideWhenUsed/>
    <w:rsid w:val="00E1081D"/>
  </w:style>
  <w:style w:type="numbering" w:customStyle="1" w:styleId="542">
    <w:name w:val="Нет списка542"/>
    <w:next w:val="a2"/>
    <w:uiPriority w:val="99"/>
    <w:semiHidden/>
    <w:unhideWhenUsed/>
    <w:rsid w:val="00E1081D"/>
  </w:style>
  <w:style w:type="numbering" w:customStyle="1" w:styleId="642">
    <w:name w:val="Нет списка642"/>
    <w:next w:val="a2"/>
    <w:uiPriority w:val="99"/>
    <w:semiHidden/>
    <w:unhideWhenUsed/>
    <w:rsid w:val="00E1081D"/>
  </w:style>
  <w:style w:type="numbering" w:customStyle="1" w:styleId="742">
    <w:name w:val="Нет списка742"/>
    <w:next w:val="a2"/>
    <w:uiPriority w:val="99"/>
    <w:semiHidden/>
    <w:unhideWhenUsed/>
    <w:rsid w:val="00E1081D"/>
  </w:style>
  <w:style w:type="numbering" w:customStyle="1" w:styleId="812">
    <w:name w:val="Нет списка812"/>
    <w:next w:val="a2"/>
    <w:uiPriority w:val="99"/>
    <w:semiHidden/>
    <w:unhideWhenUsed/>
    <w:rsid w:val="00E1081D"/>
  </w:style>
  <w:style w:type="numbering" w:customStyle="1" w:styleId="1212">
    <w:name w:val="Нет списка1212"/>
    <w:next w:val="a2"/>
    <w:uiPriority w:val="99"/>
    <w:semiHidden/>
    <w:unhideWhenUsed/>
    <w:rsid w:val="00E1081D"/>
  </w:style>
  <w:style w:type="numbering" w:customStyle="1" w:styleId="1111112">
    <w:name w:val="Нет списка1111112"/>
    <w:next w:val="a2"/>
    <w:uiPriority w:val="99"/>
    <w:semiHidden/>
    <w:unhideWhenUsed/>
    <w:rsid w:val="00E1081D"/>
  </w:style>
  <w:style w:type="numbering" w:customStyle="1" w:styleId="2112">
    <w:name w:val="Нет списка2112"/>
    <w:next w:val="a2"/>
    <w:uiPriority w:val="99"/>
    <w:semiHidden/>
    <w:unhideWhenUsed/>
    <w:rsid w:val="00E1081D"/>
  </w:style>
  <w:style w:type="numbering" w:customStyle="1" w:styleId="3112">
    <w:name w:val="Нет списка3112"/>
    <w:next w:val="a2"/>
    <w:uiPriority w:val="99"/>
    <w:semiHidden/>
    <w:unhideWhenUsed/>
    <w:rsid w:val="00E1081D"/>
  </w:style>
  <w:style w:type="numbering" w:customStyle="1" w:styleId="4112">
    <w:name w:val="Нет списка4112"/>
    <w:next w:val="a2"/>
    <w:uiPriority w:val="99"/>
    <w:semiHidden/>
    <w:unhideWhenUsed/>
    <w:rsid w:val="00E1081D"/>
  </w:style>
  <w:style w:type="numbering" w:customStyle="1" w:styleId="5112">
    <w:name w:val="Нет списка5112"/>
    <w:next w:val="a2"/>
    <w:uiPriority w:val="99"/>
    <w:semiHidden/>
    <w:unhideWhenUsed/>
    <w:rsid w:val="00E1081D"/>
  </w:style>
  <w:style w:type="numbering" w:customStyle="1" w:styleId="6112">
    <w:name w:val="Нет списка6112"/>
    <w:next w:val="a2"/>
    <w:uiPriority w:val="99"/>
    <w:semiHidden/>
    <w:unhideWhenUsed/>
    <w:rsid w:val="00E1081D"/>
  </w:style>
  <w:style w:type="numbering" w:customStyle="1" w:styleId="7112">
    <w:name w:val="Нет списка7112"/>
    <w:next w:val="a2"/>
    <w:uiPriority w:val="99"/>
    <w:semiHidden/>
    <w:unhideWhenUsed/>
    <w:rsid w:val="00E1081D"/>
  </w:style>
  <w:style w:type="numbering" w:customStyle="1" w:styleId="912">
    <w:name w:val="Нет списка912"/>
    <w:next w:val="a2"/>
    <w:uiPriority w:val="99"/>
    <w:semiHidden/>
    <w:unhideWhenUsed/>
    <w:rsid w:val="00E1081D"/>
  </w:style>
  <w:style w:type="numbering" w:customStyle="1" w:styleId="1312">
    <w:name w:val="Нет списка1312"/>
    <w:next w:val="a2"/>
    <w:uiPriority w:val="99"/>
    <w:semiHidden/>
    <w:unhideWhenUsed/>
    <w:rsid w:val="00E1081D"/>
  </w:style>
  <w:style w:type="numbering" w:customStyle="1" w:styleId="2212">
    <w:name w:val="Нет списка2212"/>
    <w:next w:val="a2"/>
    <w:uiPriority w:val="99"/>
    <w:semiHidden/>
    <w:unhideWhenUsed/>
    <w:rsid w:val="00E1081D"/>
  </w:style>
  <w:style w:type="numbering" w:customStyle="1" w:styleId="3212">
    <w:name w:val="Нет списка3212"/>
    <w:next w:val="a2"/>
    <w:uiPriority w:val="99"/>
    <w:semiHidden/>
    <w:unhideWhenUsed/>
    <w:rsid w:val="00E1081D"/>
  </w:style>
  <w:style w:type="numbering" w:customStyle="1" w:styleId="4212">
    <w:name w:val="Нет списка4212"/>
    <w:next w:val="a2"/>
    <w:uiPriority w:val="99"/>
    <w:semiHidden/>
    <w:unhideWhenUsed/>
    <w:rsid w:val="00E1081D"/>
  </w:style>
  <w:style w:type="numbering" w:customStyle="1" w:styleId="5212">
    <w:name w:val="Нет списка5212"/>
    <w:next w:val="a2"/>
    <w:uiPriority w:val="99"/>
    <w:semiHidden/>
    <w:unhideWhenUsed/>
    <w:rsid w:val="00E1081D"/>
  </w:style>
  <w:style w:type="numbering" w:customStyle="1" w:styleId="6212">
    <w:name w:val="Нет списка6212"/>
    <w:next w:val="a2"/>
    <w:uiPriority w:val="99"/>
    <w:semiHidden/>
    <w:unhideWhenUsed/>
    <w:rsid w:val="00E1081D"/>
  </w:style>
  <w:style w:type="numbering" w:customStyle="1" w:styleId="7212">
    <w:name w:val="Нет списка7212"/>
    <w:next w:val="a2"/>
    <w:uiPriority w:val="99"/>
    <w:semiHidden/>
    <w:unhideWhenUsed/>
    <w:rsid w:val="00E1081D"/>
  </w:style>
  <w:style w:type="numbering" w:customStyle="1" w:styleId="1012">
    <w:name w:val="Нет списка1012"/>
    <w:next w:val="a2"/>
    <w:uiPriority w:val="99"/>
    <w:semiHidden/>
    <w:unhideWhenUsed/>
    <w:rsid w:val="00E1081D"/>
  </w:style>
  <w:style w:type="numbering" w:customStyle="1" w:styleId="1412">
    <w:name w:val="Нет списка1412"/>
    <w:next w:val="a2"/>
    <w:uiPriority w:val="99"/>
    <w:semiHidden/>
    <w:unhideWhenUsed/>
    <w:rsid w:val="00E1081D"/>
  </w:style>
  <w:style w:type="numbering" w:customStyle="1" w:styleId="2312">
    <w:name w:val="Нет списка2312"/>
    <w:next w:val="a2"/>
    <w:uiPriority w:val="99"/>
    <w:semiHidden/>
    <w:unhideWhenUsed/>
    <w:rsid w:val="00E1081D"/>
  </w:style>
  <w:style w:type="numbering" w:customStyle="1" w:styleId="3312">
    <w:name w:val="Нет списка3312"/>
    <w:next w:val="a2"/>
    <w:uiPriority w:val="99"/>
    <w:semiHidden/>
    <w:unhideWhenUsed/>
    <w:rsid w:val="00E1081D"/>
  </w:style>
  <w:style w:type="numbering" w:customStyle="1" w:styleId="4312">
    <w:name w:val="Нет списка4312"/>
    <w:next w:val="a2"/>
    <w:uiPriority w:val="99"/>
    <w:semiHidden/>
    <w:unhideWhenUsed/>
    <w:rsid w:val="00E1081D"/>
  </w:style>
  <w:style w:type="numbering" w:customStyle="1" w:styleId="5312">
    <w:name w:val="Нет списка5312"/>
    <w:next w:val="a2"/>
    <w:uiPriority w:val="99"/>
    <w:semiHidden/>
    <w:unhideWhenUsed/>
    <w:rsid w:val="00E1081D"/>
  </w:style>
  <w:style w:type="numbering" w:customStyle="1" w:styleId="6312">
    <w:name w:val="Нет списка6312"/>
    <w:next w:val="a2"/>
    <w:uiPriority w:val="99"/>
    <w:semiHidden/>
    <w:unhideWhenUsed/>
    <w:rsid w:val="00E1081D"/>
  </w:style>
  <w:style w:type="numbering" w:customStyle="1" w:styleId="7312">
    <w:name w:val="Нет списка7312"/>
    <w:next w:val="a2"/>
    <w:uiPriority w:val="99"/>
    <w:semiHidden/>
    <w:unhideWhenUsed/>
    <w:rsid w:val="00E1081D"/>
  </w:style>
  <w:style w:type="numbering" w:customStyle="1" w:styleId="270">
    <w:name w:val="Нет списка27"/>
    <w:next w:val="a2"/>
    <w:uiPriority w:val="99"/>
    <w:semiHidden/>
    <w:unhideWhenUsed/>
    <w:rsid w:val="00E1081D"/>
  </w:style>
  <w:style w:type="numbering" w:customStyle="1" w:styleId="115">
    <w:name w:val="Нет списка115"/>
    <w:next w:val="a2"/>
    <w:uiPriority w:val="99"/>
    <w:semiHidden/>
    <w:unhideWhenUsed/>
    <w:rsid w:val="00E1081D"/>
  </w:style>
  <w:style w:type="numbering" w:customStyle="1" w:styleId="116">
    <w:name w:val="Нет списка116"/>
    <w:next w:val="a2"/>
    <w:uiPriority w:val="99"/>
    <w:semiHidden/>
    <w:unhideWhenUsed/>
    <w:rsid w:val="00E1081D"/>
  </w:style>
  <w:style w:type="table" w:customStyle="1" w:styleId="94">
    <w:name w:val="Сетка таблицы9"/>
    <w:basedOn w:val="a1"/>
    <w:next w:val="aff0"/>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E1081D"/>
  </w:style>
  <w:style w:type="numbering" w:customStyle="1" w:styleId="280">
    <w:name w:val="Нет списка28"/>
    <w:next w:val="a2"/>
    <w:uiPriority w:val="99"/>
    <w:semiHidden/>
    <w:unhideWhenUsed/>
    <w:rsid w:val="00E1081D"/>
  </w:style>
  <w:style w:type="numbering" w:customStyle="1" w:styleId="370">
    <w:name w:val="Нет списка37"/>
    <w:next w:val="a2"/>
    <w:uiPriority w:val="99"/>
    <w:semiHidden/>
    <w:unhideWhenUsed/>
    <w:rsid w:val="00E1081D"/>
  </w:style>
  <w:style w:type="numbering" w:customStyle="1" w:styleId="47">
    <w:name w:val="Нет списка47"/>
    <w:next w:val="a2"/>
    <w:uiPriority w:val="99"/>
    <w:semiHidden/>
    <w:unhideWhenUsed/>
    <w:rsid w:val="00E1081D"/>
  </w:style>
  <w:style w:type="table" w:customStyle="1" w:styleId="134">
    <w:name w:val="Сетка таблицы1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2"/>
    <w:uiPriority w:val="99"/>
    <w:semiHidden/>
    <w:unhideWhenUsed/>
    <w:rsid w:val="00E1081D"/>
  </w:style>
  <w:style w:type="table" w:customStyle="1" w:styleId="234">
    <w:name w:val="Сетка таблицы2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2"/>
    <w:uiPriority w:val="99"/>
    <w:semiHidden/>
    <w:unhideWhenUsed/>
    <w:rsid w:val="00E1081D"/>
  </w:style>
  <w:style w:type="table" w:customStyle="1" w:styleId="334">
    <w:name w:val="Сетка таблицы3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7">
    <w:name w:val="Нет списка77"/>
    <w:next w:val="a2"/>
    <w:uiPriority w:val="99"/>
    <w:semiHidden/>
    <w:unhideWhenUsed/>
    <w:rsid w:val="00E1081D"/>
  </w:style>
  <w:style w:type="table" w:customStyle="1" w:styleId="434">
    <w:name w:val="Сетка таблицы4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4"/>
    <w:next w:val="a2"/>
    <w:uiPriority w:val="99"/>
    <w:semiHidden/>
    <w:unhideWhenUsed/>
    <w:rsid w:val="00E1081D"/>
  </w:style>
  <w:style w:type="numbering" w:customStyle="1" w:styleId="124">
    <w:name w:val="Нет списка124"/>
    <w:next w:val="a2"/>
    <w:uiPriority w:val="99"/>
    <w:semiHidden/>
    <w:unhideWhenUsed/>
    <w:rsid w:val="00E1081D"/>
  </w:style>
  <w:style w:type="numbering" w:customStyle="1" w:styleId="11114">
    <w:name w:val="Нет списка11114"/>
    <w:next w:val="a2"/>
    <w:uiPriority w:val="99"/>
    <w:semiHidden/>
    <w:unhideWhenUsed/>
    <w:rsid w:val="00E1081D"/>
  </w:style>
  <w:style w:type="numbering" w:customStyle="1" w:styleId="2140">
    <w:name w:val="Нет списка214"/>
    <w:next w:val="a2"/>
    <w:uiPriority w:val="99"/>
    <w:semiHidden/>
    <w:unhideWhenUsed/>
    <w:rsid w:val="00E1081D"/>
  </w:style>
  <w:style w:type="numbering" w:customStyle="1" w:styleId="314">
    <w:name w:val="Нет списка314"/>
    <w:next w:val="a2"/>
    <w:uiPriority w:val="99"/>
    <w:semiHidden/>
    <w:unhideWhenUsed/>
    <w:rsid w:val="00E1081D"/>
  </w:style>
  <w:style w:type="numbering" w:customStyle="1" w:styleId="414">
    <w:name w:val="Нет списка414"/>
    <w:next w:val="a2"/>
    <w:uiPriority w:val="99"/>
    <w:semiHidden/>
    <w:unhideWhenUsed/>
    <w:rsid w:val="00E1081D"/>
  </w:style>
  <w:style w:type="numbering" w:customStyle="1" w:styleId="5140">
    <w:name w:val="Нет списка514"/>
    <w:next w:val="a2"/>
    <w:uiPriority w:val="99"/>
    <w:semiHidden/>
    <w:unhideWhenUsed/>
    <w:rsid w:val="00E1081D"/>
  </w:style>
  <w:style w:type="numbering" w:customStyle="1" w:styleId="614">
    <w:name w:val="Нет списка614"/>
    <w:next w:val="a2"/>
    <w:uiPriority w:val="99"/>
    <w:semiHidden/>
    <w:unhideWhenUsed/>
    <w:rsid w:val="00E1081D"/>
  </w:style>
  <w:style w:type="numbering" w:customStyle="1" w:styleId="714">
    <w:name w:val="Нет списка714"/>
    <w:next w:val="a2"/>
    <w:uiPriority w:val="99"/>
    <w:semiHidden/>
    <w:unhideWhenUsed/>
    <w:rsid w:val="00E1081D"/>
  </w:style>
  <w:style w:type="numbering" w:customStyle="1" w:styleId="940">
    <w:name w:val="Нет списка94"/>
    <w:next w:val="a2"/>
    <w:uiPriority w:val="99"/>
    <w:semiHidden/>
    <w:unhideWhenUsed/>
    <w:rsid w:val="00E1081D"/>
  </w:style>
  <w:style w:type="numbering" w:customStyle="1" w:styleId="1340">
    <w:name w:val="Нет списка134"/>
    <w:next w:val="a2"/>
    <w:uiPriority w:val="99"/>
    <w:semiHidden/>
    <w:unhideWhenUsed/>
    <w:rsid w:val="00E1081D"/>
  </w:style>
  <w:style w:type="numbering" w:customStyle="1" w:styleId="224">
    <w:name w:val="Нет списка224"/>
    <w:next w:val="a2"/>
    <w:uiPriority w:val="99"/>
    <w:semiHidden/>
    <w:unhideWhenUsed/>
    <w:rsid w:val="00E1081D"/>
  </w:style>
  <w:style w:type="numbering" w:customStyle="1" w:styleId="324">
    <w:name w:val="Нет списка324"/>
    <w:next w:val="a2"/>
    <w:uiPriority w:val="99"/>
    <w:semiHidden/>
    <w:unhideWhenUsed/>
    <w:rsid w:val="00E1081D"/>
  </w:style>
  <w:style w:type="numbering" w:customStyle="1" w:styleId="424">
    <w:name w:val="Нет списка424"/>
    <w:next w:val="a2"/>
    <w:uiPriority w:val="99"/>
    <w:semiHidden/>
    <w:unhideWhenUsed/>
    <w:rsid w:val="00E1081D"/>
  </w:style>
  <w:style w:type="numbering" w:customStyle="1" w:styleId="524">
    <w:name w:val="Нет списка524"/>
    <w:next w:val="a2"/>
    <w:uiPriority w:val="99"/>
    <w:semiHidden/>
    <w:unhideWhenUsed/>
    <w:rsid w:val="00E1081D"/>
  </w:style>
  <w:style w:type="numbering" w:customStyle="1" w:styleId="624">
    <w:name w:val="Нет списка624"/>
    <w:next w:val="a2"/>
    <w:uiPriority w:val="99"/>
    <w:semiHidden/>
    <w:unhideWhenUsed/>
    <w:rsid w:val="00E1081D"/>
  </w:style>
  <w:style w:type="numbering" w:customStyle="1" w:styleId="724">
    <w:name w:val="Нет списка724"/>
    <w:next w:val="a2"/>
    <w:uiPriority w:val="99"/>
    <w:semiHidden/>
    <w:unhideWhenUsed/>
    <w:rsid w:val="00E1081D"/>
  </w:style>
  <w:style w:type="numbering" w:customStyle="1" w:styleId="104">
    <w:name w:val="Нет списка104"/>
    <w:next w:val="a2"/>
    <w:uiPriority w:val="99"/>
    <w:semiHidden/>
    <w:unhideWhenUsed/>
    <w:rsid w:val="00E1081D"/>
  </w:style>
  <w:style w:type="numbering" w:customStyle="1" w:styleId="144">
    <w:name w:val="Нет списка144"/>
    <w:next w:val="a2"/>
    <w:uiPriority w:val="99"/>
    <w:semiHidden/>
    <w:unhideWhenUsed/>
    <w:rsid w:val="00E1081D"/>
  </w:style>
  <w:style w:type="numbering" w:customStyle="1" w:styleId="2340">
    <w:name w:val="Нет списка234"/>
    <w:next w:val="a2"/>
    <w:uiPriority w:val="99"/>
    <w:semiHidden/>
    <w:unhideWhenUsed/>
    <w:rsid w:val="00E1081D"/>
  </w:style>
  <w:style w:type="numbering" w:customStyle="1" w:styleId="3340">
    <w:name w:val="Нет списка334"/>
    <w:next w:val="a2"/>
    <w:uiPriority w:val="99"/>
    <w:semiHidden/>
    <w:unhideWhenUsed/>
    <w:rsid w:val="00E1081D"/>
  </w:style>
  <w:style w:type="numbering" w:customStyle="1" w:styleId="4340">
    <w:name w:val="Нет списка434"/>
    <w:next w:val="a2"/>
    <w:uiPriority w:val="99"/>
    <w:semiHidden/>
    <w:unhideWhenUsed/>
    <w:rsid w:val="00E1081D"/>
  </w:style>
  <w:style w:type="numbering" w:customStyle="1" w:styleId="5340">
    <w:name w:val="Нет списка534"/>
    <w:next w:val="a2"/>
    <w:uiPriority w:val="99"/>
    <w:semiHidden/>
    <w:unhideWhenUsed/>
    <w:rsid w:val="00E1081D"/>
  </w:style>
  <w:style w:type="numbering" w:customStyle="1" w:styleId="634">
    <w:name w:val="Нет списка634"/>
    <w:next w:val="a2"/>
    <w:uiPriority w:val="99"/>
    <w:semiHidden/>
    <w:unhideWhenUsed/>
    <w:rsid w:val="00E1081D"/>
  </w:style>
  <w:style w:type="numbering" w:customStyle="1" w:styleId="734">
    <w:name w:val="Нет списка734"/>
    <w:next w:val="a2"/>
    <w:uiPriority w:val="99"/>
    <w:semiHidden/>
    <w:unhideWhenUsed/>
    <w:rsid w:val="00E1081D"/>
  </w:style>
  <w:style w:type="numbering" w:customStyle="1" w:styleId="153">
    <w:name w:val="Нет списка153"/>
    <w:next w:val="a2"/>
    <w:uiPriority w:val="99"/>
    <w:semiHidden/>
    <w:unhideWhenUsed/>
    <w:rsid w:val="00E1081D"/>
  </w:style>
  <w:style w:type="numbering" w:customStyle="1" w:styleId="163">
    <w:name w:val="Нет списка163"/>
    <w:next w:val="a2"/>
    <w:uiPriority w:val="99"/>
    <w:semiHidden/>
    <w:unhideWhenUsed/>
    <w:rsid w:val="00E1081D"/>
  </w:style>
  <w:style w:type="numbering" w:customStyle="1" w:styleId="1123">
    <w:name w:val="Нет списка1123"/>
    <w:next w:val="a2"/>
    <w:uiPriority w:val="99"/>
    <w:semiHidden/>
    <w:unhideWhenUsed/>
    <w:rsid w:val="00E1081D"/>
  </w:style>
  <w:style w:type="numbering" w:customStyle="1" w:styleId="111114">
    <w:name w:val="Нет списка111114"/>
    <w:next w:val="a2"/>
    <w:uiPriority w:val="99"/>
    <w:semiHidden/>
    <w:unhideWhenUsed/>
    <w:rsid w:val="00E1081D"/>
  </w:style>
  <w:style w:type="numbering" w:customStyle="1" w:styleId="243">
    <w:name w:val="Нет списка243"/>
    <w:next w:val="a2"/>
    <w:uiPriority w:val="99"/>
    <w:semiHidden/>
    <w:unhideWhenUsed/>
    <w:rsid w:val="00E1081D"/>
  </w:style>
  <w:style w:type="numbering" w:customStyle="1" w:styleId="343">
    <w:name w:val="Нет списка343"/>
    <w:next w:val="a2"/>
    <w:uiPriority w:val="99"/>
    <w:semiHidden/>
    <w:unhideWhenUsed/>
    <w:rsid w:val="00E1081D"/>
  </w:style>
  <w:style w:type="numbering" w:customStyle="1" w:styleId="443">
    <w:name w:val="Нет списка443"/>
    <w:next w:val="a2"/>
    <w:uiPriority w:val="99"/>
    <w:semiHidden/>
    <w:unhideWhenUsed/>
    <w:rsid w:val="00E1081D"/>
  </w:style>
  <w:style w:type="numbering" w:customStyle="1" w:styleId="543">
    <w:name w:val="Нет списка543"/>
    <w:next w:val="a2"/>
    <w:uiPriority w:val="99"/>
    <w:semiHidden/>
    <w:unhideWhenUsed/>
    <w:rsid w:val="00E1081D"/>
  </w:style>
  <w:style w:type="numbering" w:customStyle="1" w:styleId="643">
    <w:name w:val="Нет списка643"/>
    <w:next w:val="a2"/>
    <w:uiPriority w:val="99"/>
    <w:semiHidden/>
    <w:unhideWhenUsed/>
    <w:rsid w:val="00E1081D"/>
  </w:style>
  <w:style w:type="numbering" w:customStyle="1" w:styleId="743">
    <w:name w:val="Нет списка743"/>
    <w:next w:val="a2"/>
    <w:uiPriority w:val="99"/>
    <w:semiHidden/>
    <w:unhideWhenUsed/>
    <w:rsid w:val="00E1081D"/>
  </w:style>
  <w:style w:type="numbering" w:customStyle="1" w:styleId="813">
    <w:name w:val="Нет списка813"/>
    <w:next w:val="a2"/>
    <w:uiPriority w:val="99"/>
    <w:semiHidden/>
    <w:unhideWhenUsed/>
    <w:rsid w:val="00E1081D"/>
  </w:style>
  <w:style w:type="numbering" w:customStyle="1" w:styleId="1213">
    <w:name w:val="Нет списка1213"/>
    <w:next w:val="a2"/>
    <w:uiPriority w:val="99"/>
    <w:semiHidden/>
    <w:unhideWhenUsed/>
    <w:rsid w:val="00E1081D"/>
  </w:style>
  <w:style w:type="numbering" w:customStyle="1" w:styleId="1111113">
    <w:name w:val="Нет списка1111113"/>
    <w:next w:val="a2"/>
    <w:uiPriority w:val="99"/>
    <w:semiHidden/>
    <w:unhideWhenUsed/>
    <w:rsid w:val="00E1081D"/>
  </w:style>
  <w:style w:type="numbering" w:customStyle="1" w:styleId="2113">
    <w:name w:val="Нет списка2113"/>
    <w:next w:val="a2"/>
    <w:uiPriority w:val="99"/>
    <w:semiHidden/>
    <w:unhideWhenUsed/>
    <w:rsid w:val="00E1081D"/>
  </w:style>
  <w:style w:type="numbering" w:customStyle="1" w:styleId="3113">
    <w:name w:val="Нет списка3113"/>
    <w:next w:val="a2"/>
    <w:uiPriority w:val="99"/>
    <w:semiHidden/>
    <w:unhideWhenUsed/>
    <w:rsid w:val="00E1081D"/>
  </w:style>
  <w:style w:type="numbering" w:customStyle="1" w:styleId="4113">
    <w:name w:val="Нет списка4113"/>
    <w:next w:val="a2"/>
    <w:uiPriority w:val="99"/>
    <w:semiHidden/>
    <w:unhideWhenUsed/>
    <w:rsid w:val="00E1081D"/>
  </w:style>
  <w:style w:type="numbering" w:customStyle="1" w:styleId="5113">
    <w:name w:val="Нет списка5113"/>
    <w:next w:val="a2"/>
    <w:uiPriority w:val="99"/>
    <w:semiHidden/>
    <w:unhideWhenUsed/>
    <w:rsid w:val="00E1081D"/>
  </w:style>
  <w:style w:type="numbering" w:customStyle="1" w:styleId="6113">
    <w:name w:val="Нет списка6113"/>
    <w:next w:val="a2"/>
    <w:uiPriority w:val="99"/>
    <w:semiHidden/>
    <w:unhideWhenUsed/>
    <w:rsid w:val="00E1081D"/>
  </w:style>
  <w:style w:type="numbering" w:customStyle="1" w:styleId="7113">
    <w:name w:val="Нет списка7113"/>
    <w:next w:val="a2"/>
    <w:uiPriority w:val="99"/>
    <w:semiHidden/>
    <w:unhideWhenUsed/>
    <w:rsid w:val="00E1081D"/>
  </w:style>
  <w:style w:type="numbering" w:customStyle="1" w:styleId="913">
    <w:name w:val="Нет списка913"/>
    <w:next w:val="a2"/>
    <w:uiPriority w:val="99"/>
    <w:semiHidden/>
    <w:unhideWhenUsed/>
    <w:rsid w:val="00E1081D"/>
  </w:style>
  <w:style w:type="numbering" w:customStyle="1" w:styleId="1313">
    <w:name w:val="Нет списка1313"/>
    <w:next w:val="a2"/>
    <w:uiPriority w:val="99"/>
    <w:semiHidden/>
    <w:unhideWhenUsed/>
    <w:rsid w:val="00E1081D"/>
  </w:style>
  <w:style w:type="numbering" w:customStyle="1" w:styleId="2213">
    <w:name w:val="Нет списка2213"/>
    <w:next w:val="a2"/>
    <w:uiPriority w:val="99"/>
    <w:semiHidden/>
    <w:unhideWhenUsed/>
    <w:rsid w:val="00E1081D"/>
  </w:style>
  <w:style w:type="numbering" w:customStyle="1" w:styleId="3213">
    <w:name w:val="Нет списка3213"/>
    <w:next w:val="a2"/>
    <w:uiPriority w:val="99"/>
    <w:semiHidden/>
    <w:unhideWhenUsed/>
    <w:rsid w:val="00E1081D"/>
  </w:style>
  <w:style w:type="numbering" w:customStyle="1" w:styleId="4213">
    <w:name w:val="Нет списка4213"/>
    <w:next w:val="a2"/>
    <w:uiPriority w:val="99"/>
    <w:semiHidden/>
    <w:unhideWhenUsed/>
    <w:rsid w:val="00E1081D"/>
  </w:style>
  <w:style w:type="numbering" w:customStyle="1" w:styleId="5213">
    <w:name w:val="Нет списка5213"/>
    <w:next w:val="a2"/>
    <w:uiPriority w:val="99"/>
    <w:semiHidden/>
    <w:unhideWhenUsed/>
    <w:rsid w:val="00E1081D"/>
  </w:style>
  <w:style w:type="numbering" w:customStyle="1" w:styleId="6213">
    <w:name w:val="Нет списка6213"/>
    <w:next w:val="a2"/>
    <w:uiPriority w:val="99"/>
    <w:semiHidden/>
    <w:unhideWhenUsed/>
    <w:rsid w:val="00E1081D"/>
  </w:style>
  <w:style w:type="numbering" w:customStyle="1" w:styleId="7213">
    <w:name w:val="Нет списка7213"/>
    <w:next w:val="a2"/>
    <w:uiPriority w:val="99"/>
    <w:semiHidden/>
    <w:unhideWhenUsed/>
    <w:rsid w:val="00E1081D"/>
  </w:style>
  <w:style w:type="numbering" w:customStyle="1" w:styleId="1013">
    <w:name w:val="Нет списка1013"/>
    <w:next w:val="a2"/>
    <w:uiPriority w:val="99"/>
    <w:semiHidden/>
    <w:unhideWhenUsed/>
    <w:rsid w:val="00E1081D"/>
  </w:style>
  <w:style w:type="numbering" w:customStyle="1" w:styleId="1413">
    <w:name w:val="Нет списка1413"/>
    <w:next w:val="a2"/>
    <w:uiPriority w:val="99"/>
    <w:semiHidden/>
    <w:unhideWhenUsed/>
    <w:rsid w:val="00E1081D"/>
  </w:style>
  <w:style w:type="numbering" w:customStyle="1" w:styleId="2313">
    <w:name w:val="Нет списка2313"/>
    <w:next w:val="a2"/>
    <w:uiPriority w:val="99"/>
    <w:semiHidden/>
    <w:unhideWhenUsed/>
    <w:rsid w:val="00E1081D"/>
  </w:style>
  <w:style w:type="numbering" w:customStyle="1" w:styleId="3313">
    <w:name w:val="Нет списка3313"/>
    <w:next w:val="a2"/>
    <w:uiPriority w:val="99"/>
    <w:semiHidden/>
    <w:unhideWhenUsed/>
    <w:rsid w:val="00E1081D"/>
  </w:style>
  <w:style w:type="numbering" w:customStyle="1" w:styleId="4313">
    <w:name w:val="Нет списка4313"/>
    <w:next w:val="a2"/>
    <w:uiPriority w:val="99"/>
    <w:semiHidden/>
    <w:unhideWhenUsed/>
    <w:rsid w:val="00E1081D"/>
  </w:style>
  <w:style w:type="numbering" w:customStyle="1" w:styleId="5313">
    <w:name w:val="Нет списка5313"/>
    <w:next w:val="a2"/>
    <w:uiPriority w:val="99"/>
    <w:semiHidden/>
    <w:unhideWhenUsed/>
    <w:rsid w:val="00E1081D"/>
  </w:style>
  <w:style w:type="numbering" w:customStyle="1" w:styleId="6313">
    <w:name w:val="Нет списка6313"/>
    <w:next w:val="a2"/>
    <w:uiPriority w:val="99"/>
    <w:semiHidden/>
    <w:unhideWhenUsed/>
    <w:rsid w:val="00E1081D"/>
  </w:style>
  <w:style w:type="numbering" w:customStyle="1" w:styleId="7313">
    <w:name w:val="Нет списка7313"/>
    <w:next w:val="a2"/>
    <w:uiPriority w:val="99"/>
    <w:semiHidden/>
    <w:unhideWhenUsed/>
    <w:rsid w:val="00E1081D"/>
  </w:style>
  <w:style w:type="numbering" w:customStyle="1" w:styleId="172">
    <w:name w:val="Нет списка172"/>
    <w:next w:val="a2"/>
    <w:uiPriority w:val="99"/>
    <w:semiHidden/>
    <w:unhideWhenUsed/>
    <w:rsid w:val="00E1081D"/>
  </w:style>
  <w:style w:type="numbering" w:customStyle="1" w:styleId="182">
    <w:name w:val="Нет списка182"/>
    <w:next w:val="a2"/>
    <w:uiPriority w:val="99"/>
    <w:semiHidden/>
    <w:unhideWhenUsed/>
    <w:rsid w:val="00E1081D"/>
  </w:style>
  <w:style w:type="table" w:customStyle="1" w:styleId="6114">
    <w:name w:val="Сетка таблицы611"/>
    <w:basedOn w:val="a1"/>
    <w:next w:val="aff0"/>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2"/>
    <w:uiPriority w:val="99"/>
    <w:semiHidden/>
    <w:unhideWhenUsed/>
    <w:rsid w:val="00E1081D"/>
  </w:style>
  <w:style w:type="numbering" w:customStyle="1" w:styleId="252">
    <w:name w:val="Нет списка252"/>
    <w:next w:val="a2"/>
    <w:uiPriority w:val="99"/>
    <w:semiHidden/>
    <w:unhideWhenUsed/>
    <w:rsid w:val="00E1081D"/>
  </w:style>
  <w:style w:type="numbering" w:customStyle="1" w:styleId="352">
    <w:name w:val="Нет списка352"/>
    <w:next w:val="a2"/>
    <w:uiPriority w:val="99"/>
    <w:semiHidden/>
    <w:unhideWhenUsed/>
    <w:rsid w:val="00E1081D"/>
  </w:style>
  <w:style w:type="numbering" w:customStyle="1" w:styleId="452">
    <w:name w:val="Нет списка452"/>
    <w:next w:val="a2"/>
    <w:uiPriority w:val="99"/>
    <w:semiHidden/>
    <w:unhideWhenUsed/>
    <w:rsid w:val="00E1081D"/>
  </w:style>
  <w:style w:type="table" w:customStyle="1" w:styleId="1110">
    <w:name w:val="Сетка таблицы1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2">
    <w:name w:val="Нет списка552"/>
    <w:next w:val="a2"/>
    <w:uiPriority w:val="99"/>
    <w:semiHidden/>
    <w:unhideWhenUsed/>
    <w:rsid w:val="00E1081D"/>
  </w:style>
  <w:style w:type="table" w:customStyle="1" w:styleId="2114">
    <w:name w:val="Сетка таблицы2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2">
    <w:name w:val="Нет списка652"/>
    <w:next w:val="a2"/>
    <w:uiPriority w:val="99"/>
    <w:semiHidden/>
    <w:unhideWhenUsed/>
    <w:rsid w:val="00E1081D"/>
  </w:style>
  <w:style w:type="table" w:customStyle="1" w:styleId="3114">
    <w:name w:val="Сетка таблицы3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2">
    <w:name w:val="Нет списка752"/>
    <w:next w:val="a2"/>
    <w:uiPriority w:val="99"/>
    <w:semiHidden/>
    <w:unhideWhenUsed/>
    <w:rsid w:val="00E1081D"/>
  </w:style>
  <w:style w:type="table" w:customStyle="1" w:styleId="41110">
    <w:name w:val="Сетка таблицы41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2"/>
    <w:next w:val="a2"/>
    <w:uiPriority w:val="99"/>
    <w:semiHidden/>
    <w:unhideWhenUsed/>
    <w:rsid w:val="00E1081D"/>
  </w:style>
  <w:style w:type="numbering" w:customStyle="1" w:styleId="1222">
    <w:name w:val="Нет списка1222"/>
    <w:next w:val="a2"/>
    <w:uiPriority w:val="99"/>
    <w:semiHidden/>
    <w:unhideWhenUsed/>
    <w:rsid w:val="00E1081D"/>
  </w:style>
  <w:style w:type="numbering" w:customStyle="1" w:styleId="11122">
    <w:name w:val="Нет списка11122"/>
    <w:next w:val="a2"/>
    <w:uiPriority w:val="99"/>
    <w:semiHidden/>
    <w:unhideWhenUsed/>
    <w:rsid w:val="00E1081D"/>
  </w:style>
  <w:style w:type="numbering" w:customStyle="1" w:styleId="2122">
    <w:name w:val="Нет списка2122"/>
    <w:next w:val="a2"/>
    <w:uiPriority w:val="99"/>
    <w:semiHidden/>
    <w:unhideWhenUsed/>
    <w:rsid w:val="00E1081D"/>
  </w:style>
  <w:style w:type="numbering" w:customStyle="1" w:styleId="3122">
    <w:name w:val="Нет списка3122"/>
    <w:next w:val="a2"/>
    <w:uiPriority w:val="99"/>
    <w:semiHidden/>
    <w:unhideWhenUsed/>
    <w:rsid w:val="00E1081D"/>
  </w:style>
  <w:style w:type="numbering" w:customStyle="1" w:styleId="4122">
    <w:name w:val="Нет списка4122"/>
    <w:next w:val="a2"/>
    <w:uiPriority w:val="99"/>
    <w:semiHidden/>
    <w:unhideWhenUsed/>
    <w:rsid w:val="00E1081D"/>
  </w:style>
  <w:style w:type="numbering" w:customStyle="1" w:styleId="5122">
    <w:name w:val="Нет списка5122"/>
    <w:next w:val="a2"/>
    <w:uiPriority w:val="99"/>
    <w:semiHidden/>
    <w:unhideWhenUsed/>
    <w:rsid w:val="00E1081D"/>
  </w:style>
  <w:style w:type="numbering" w:customStyle="1" w:styleId="6122">
    <w:name w:val="Нет списка6122"/>
    <w:next w:val="a2"/>
    <w:uiPriority w:val="99"/>
    <w:semiHidden/>
    <w:unhideWhenUsed/>
    <w:rsid w:val="00E1081D"/>
  </w:style>
  <w:style w:type="numbering" w:customStyle="1" w:styleId="7122">
    <w:name w:val="Нет списка7122"/>
    <w:next w:val="a2"/>
    <w:uiPriority w:val="99"/>
    <w:semiHidden/>
    <w:unhideWhenUsed/>
    <w:rsid w:val="00E1081D"/>
  </w:style>
  <w:style w:type="numbering" w:customStyle="1" w:styleId="922">
    <w:name w:val="Нет списка922"/>
    <w:next w:val="a2"/>
    <w:uiPriority w:val="99"/>
    <w:semiHidden/>
    <w:unhideWhenUsed/>
    <w:rsid w:val="00E1081D"/>
  </w:style>
  <w:style w:type="numbering" w:customStyle="1" w:styleId="1322">
    <w:name w:val="Нет списка1322"/>
    <w:next w:val="a2"/>
    <w:uiPriority w:val="99"/>
    <w:semiHidden/>
    <w:unhideWhenUsed/>
    <w:rsid w:val="00E1081D"/>
  </w:style>
  <w:style w:type="numbering" w:customStyle="1" w:styleId="2222">
    <w:name w:val="Нет списка2222"/>
    <w:next w:val="a2"/>
    <w:uiPriority w:val="99"/>
    <w:semiHidden/>
    <w:unhideWhenUsed/>
    <w:rsid w:val="00E1081D"/>
  </w:style>
  <w:style w:type="numbering" w:customStyle="1" w:styleId="3222">
    <w:name w:val="Нет списка3222"/>
    <w:next w:val="a2"/>
    <w:uiPriority w:val="99"/>
    <w:semiHidden/>
    <w:unhideWhenUsed/>
    <w:rsid w:val="00E1081D"/>
  </w:style>
  <w:style w:type="numbering" w:customStyle="1" w:styleId="4222">
    <w:name w:val="Нет списка4222"/>
    <w:next w:val="a2"/>
    <w:uiPriority w:val="99"/>
    <w:semiHidden/>
    <w:unhideWhenUsed/>
    <w:rsid w:val="00E1081D"/>
  </w:style>
  <w:style w:type="numbering" w:customStyle="1" w:styleId="5222">
    <w:name w:val="Нет списка5222"/>
    <w:next w:val="a2"/>
    <w:uiPriority w:val="99"/>
    <w:semiHidden/>
    <w:unhideWhenUsed/>
    <w:rsid w:val="00E1081D"/>
  </w:style>
  <w:style w:type="numbering" w:customStyle="1" w:styleId="6222">
    <w:name w:val="Нет списка6222"/>
    <w:next w:val="a2"/>
    <w:uiPriority w:val="99"/>
    <w:semiHidden/>
    <w:unhideWhenUsed/>
    <w:rsid w:val="00E1081D"/>
  </w:style>
  <w:style w:type="numbering" w:customStyle="1" w:styleId="7222">
    <w:name w:val="Нет списка7222"/>
    <w:next w:val="a2"/>
    <w:uiPriority w:val="99"/>
    <w:semiHidden/>
    <w:unhideWhenUsed/>
    <w:rsid w:val="00E1081D"/>
  </w:style>
  <w:style w:type="numbering" w:customStyle="1" w:styleId="1022">
    <w:name w:val="Нет списка1022"/>
    <w:next w:val="a2"/>
    <w:uiPriority w:val="99"/>
    <w:semiHidden/>
    <w:unhideWhenUsed/>
    <w:rsid w:val="00E1081D"/>
  </w:style>
  <w:style w:type="numbering" w:customStyle="1" w:styleId="1422">
    <w:name w:val="Нет списка1422"/>
    <w:next w:val="a2"/>
    <w:uiPriority w:val="99"/>
    <w:semiHidden/>
    <w:unhideWhenUsed/>
    <w:rsid w:val="00E1081D"/>
  </w:style>
  <w:style w:type="numbering" w:customStyle="1" w:styleId="2322">
    <w:name w:val="Нет списка2322"/>
    <w:next w:val="a2"/>
    <w:uiPriority w:val="99"/>
    <w:semiHidden/>
    <w:unhideWhenUsed/>
    <w:rsid w:val="00E1081D"/>
  </w:style>
  <w:style w:type="numbering" w:customStyle="1" w:styleId="3322">
    <w:name w:val="Нет списка3322"/>
    <w:next w:val="a2"/>
    <w:uiPriority w:val="99"/>
    <w:semiHidden/>
    <w:unhideWhenUsed/>
    <w:rsid w:val="00E1081D"/>
  </w:style>
  <w:style w:type="numbering" w:customStyle="1" w:styleId="4322">
    <w:name w:val="Нет списка4322"/>
    <w:next w:val="a2"/>
    <w:uiPriority w:val="99"/>
    <w:semiHidden/>
    <w:unhideWhenUsed/>
    <w:rsid w:val="00E1081D"/>
  </w:style>
  <w:style w:type="numbering" w:customStyle="1" w:styleId="5322">
    <w:name w:val="Нет списка5322"/>
    <w:next w:val="a2"/>
    <w:uiPriority w:val="99"/>
    <w:semiHidden/>
    <w:unhideWhenUsed/>
    <w:rsid w:val="00E1081D"/>
  </w:style>
  <w:style w:type="numbering" w:customStyle="1" w:styleId="6322">
    <w:name w:val="Нет списка6322"/>
    <w:next w:val="a2"/>
    <w:uiPriority w:val="99"/>
    <w:semiHidden/>
    <w:unhideWhenUsed/>
    <w:rsid w:val="00E1081D"/>
  </w:style>
  <w:style w:type="numbering" w:customStyle="1" w:styleId="7322">
    <w:name w:val="Нет списка7322"/>
    <w:next w:val="a2"/>
    <w:uiPriority w:val="99"/>
    <w:semiHidden/>
    <w:unhideWhenUsed/>
    <w:rsid w:val="00E1081D"/>
  </w:style>
  <w:style w:type="numbering" w:customStyle="1" w:styleId="1512">
    <w:name w:val="Нет списка1512"/>
    <w:next w:val="a2"/>
    <w:uiPriority w:val="99"/>
    <w:semiHidden/>
    <w:unhideWhenUsed/>
    <w:rsid w:val="00E1081D"/>
  </w:style>
  <w:style w:type="numbering" w:customStyle="1" w:styleId="1612">
    <w:name w:val="Нет списка1612"/>
    <w:next w:val="a2"/>
    <w:uiPriority w:val="99"/>
    <w:semiHidden/>
    <w:unhideWhenUsed/>
    <w:rsid w:val="00E1081D"/>
  </w:style>
  <w:style w:type="numbering" w:customStyle="1" w:styleId="11212">
    <w:name w:val="Нет списка11212"/>
    <w:next w:val="a2"/>
    <w:uiPriority w:val="99"/>
    <w:semiHidden/>
    <w:unhideWhenUsed/>
    <w:rsid w:val="00E1081D"/>
  </w:style>
  <w:style w:type="numbering" w:customStyle="1" w:styleId="111122">
    <w:name w:val="Нет списка111122"/>
    <w:next w:val="a2"/>
    <w:uiPriority w:val="99"/>
    <w:semiHidden/>
    <w:unhideWhenUsed/>
    <w:rsid w:val="00E1081D"/>
  </w:style>
  <w:style w:type="numbering" w:customStyle="1" w:styleId="2412">
    <w:name w:val="Нет списка2412"/>
    <w:next w:val="a2"/>
    <w:uiPriority w:val="99"/>
    <w:semiHidden/>
    <w:unhideWhenUsed/>
    <w:rsid w:val="00E1081D"/>
  </w:style>
  <w:style w:type="numbering" w:customStyle="1" w:styleId="3412">
    <w:name w:val="Нет списка3412"/>
    <w:next w:val="a2"/>
    <w:uiPriority w:val="99"/>
    <w:semiHidden/>
    <w:unhideWhenUsed/>
    <w:rsid w:val="00E1081D"/>
  </w:style>
  <w:style w:type="numbering" w:customStyle="1" w:styleId="4412">
    <w:name w:val="Нет списка4412"/>
    <w:next w:val="a2"/>
    <w:uiPriority w:val="99"/>
    <w:semiHidden/>
    <w:unhideWhenUsed/>
    <w:rsid w:val="00E1081D"/>
  </w:style>
  <w:style w:type="numbering" w:customStyle="1" w:styleId="5412">
    <w:name w:val="Нет списка5412"/>
    <w:next w:val="a2"/>
    <w:uiPriority w:val="99"/>
    <w:semiHidden/>
    <w:unhideWhenUsed/>
    <w:rsid w:val="00E1081D"/>
  </w:style>
  <w:style w:type="numbering" w:customStyle="1" w:styleId="6412">
    <w:name w:val="Нет списка6412"/>
    <w:next w:val="a2"/>
    <w:uiPriority w:val="99"/>
    <w:semiHidden/>
    <w:unhideWhenUsed/>
    <w:rsid w:val="00E1081D"/>
  </w:style>
  <w:style w:type="numbering" w:customStyle="1" w:styleId="7412">
    <w:name w:val="Нет списка7412"/>
    <w:next w:val="a2"/>
    <w:uiPriority w:val="99"/>
    <w:semiHidden/>
    <w:unhideWhenUsed/>
    <w:rsid w:val="00E1081D"/>
  </w:style>
  <w:style w:type="numbering" w:customStyle="1" w:styleId="8112">
    <w:name w:val="Нет списка8112"/>
    <w:next w:val="a2"/>
    <w:uiPriority w:val="99"/>
    <w:semiHidden/>
    <w:unhideWhenUsed/>
    <w:rsid w:val="00E1081D"/>
  </w:style>
  <w:style w:type="numbering" w:customStyle="1" w:styleId="12112">
    <w:name w:val="Нет списка12112"/>
    <w:next w:val="a2"/>
    <w:uiPriority w:val="99"/>
    <w:semiHidden/>
    <w:unhideWhenUsed/>
    <w:rsid w:val="00E1081D"/>
  </w:style>
  <w:style w:type="numbering" w:customStyle="1" w:styleId="1111121">
    <w:name w:val="Нет списка1111121"/>
    <w:next w:val="a2"/>
    <w:uiPriority w:val="99"/>
    <w:semiHidden/>
    <w:unhideWhenUsed/>
    <w:rsid w:val="00E1081D"/>
  </w:style>
  <w:style w:type="numbering" w:customStyle="1" w:styleId="21112">
    <w:name w:val="Нет списка21112"/>
    <w:next w:val="a2"/>
    <w:uiPriority w:val="99"/>
    <w:semiHidden/>
    <w:unhideWhenUsed/>
    <w:rsid w:val="00E1081D"/>
  </w:style>
  <w:style w:type="numbering" w:customStyle="1" w:styleId="31112">
    <w:name w:val="Нет списка31112"/>
    <w:next w:val="a2"/>
    <w:uiPriority w:val="99"/>
    <w:semiHidden/>
    <w:unhideWhenUsed/>
    <w:rsid w:val="00E1081D"/>
  </w:style>
  <w:style w:type="numbering" w:customStyle="1" w:styleId="41112">
    <w:name w:val="Нет списка41112"/>
    <w:next w:val="a2"/>
    <w:uiPriority w:val="99"/>
    <w:semiHidden/>
    <w:unhideWhenUsed/>
    <w:rsid w:val="00E1081D"/>
  </w:style>
  <w:style w:type="numbering" w:customStyle="1" w:styleId="51112">
    <w:name w:val="Нет списка51112"/>
    <w:next w:val="a2"/>
    <w:uiPriority w:val="99"/>
    <w:semiHidden/>
    <w:unhideWhenUsed/>
    <w:rsid w:val="00E1081D"/>
  </w:style>
  <w:style w:type="numbering" w:customStyle="1" w:styleId="61112">
    <w:name w:val="Нет списка61112"/>
    <w:next w:val="a2"/>
    <w:uiPriority w:val="99"/>
    <w:semiHidden/>
    <w:unhideWhenUsed/>
    <w:rsid w:val="00E1081D"/>
  </w:style>
  <w:style w:type="numbering" w:customStyle="1" w:styleId="71112">
    <w:name w:val="Нет списка71112"/>
    <w:next w:val="a2"/>
    <w:uiPriority w:val="99"/>
    <w:semiHidden/>
    <w:unhideWhenUsed/>
    <w:rsid w:val="00E1081D"/>
  </w:style>
  <w:style w:type="numbering" w:customStyle="1" w:styleId="9112">
    <w:name w:val="Нет списка9112"/>
    <w:next w:val="a2"/>
    <w:uiPriority w:val="99"/>
    <w:semiHidden/>
    <w:unhideWhenUsed/>
    <w:rsid w:val="00E1081D"/>
  </w:style>
  <w:style w:type="numbering" w:customStyle="1" w:styleId="13112">
    <w:name w:val="Нет списка13112"/>
    <w:next w:val="a2"/>
    <w:uiPriority w:val="99"/>
    <w:semiHidden/>
    <w:unhideWhenUsed/>
    <w:rsid w:val="00E1081D"/>
  </w:style>
  <w:style w:type="numbering" w:customStyle="1" w:styleId="22112">
    <w:name w:val="Нет списка22112"/>
    <w:next w:val="a2"/>
    <w:uiPriority w:val="99"/>
    <w:semiHidden/>
    <w:unhideWhenUsed/>
    <w:rsid w:val="00E1081D"/>
  </w:style>
  <w:style w:type="numbering" w:customStyle="1" w:styleId="32112">
    <w:name w:val="Нет списка32112"/>
    <w:next w:val="a2"/>
    <w:uiPriority w:val="99"/>
    <w:semiHidden/>
    <w:unhideWhenUsed/>
    <w:rsid w:val="00E1081D"/>
  </w:style>
  <w:style w:type="numbering" w:customStyle="1" w:styleId="42112">
    <w:name w:val="Нет списка42112"/>
    <w:next w:val="a2"/>
    <w:uiPriority w:val="99"/>
    <w:semiHidden/>
    <w:unhideWhenUsed/>
    <w:rsid w:val="00E1081D"/>
  </w:style>
  <w:style w:type="numbering" w:customStyle="1" w:styleId="52112">
    <w:name w:val="Нет списка52112"/>
    <w:next w:val="a2"/>
    <w:uiPriority w:val="99"/>
    <w:semiHidden/>
    <w:unhideWhenUsed/>
    <w:rsid w:val="00E1081D"/>
  </w:style>
  <w:style w:type="numbering" w:customStyle="1" w:styleId="62112">
    <w:name w:val="Нет списка62112"/>
    <w:next w:val="a2"/>
    <w:uiPriority w:val="99"/>
    <w:semiHidden/>
    <w:unhideWhenUsed/>
    <w:rsid w:val="00E1081D"/>
  </w:style>
  <w:style w:type="numbering" w:customStyle="1" w:styleId="72112">
    <w:name w:val="Нет списка72112"/>
    <w:next w:val="a2"/>
    <w:uiPriority w:val="99"/>
    <w:semiHidden/>
    <w:unhideWhenUsed/>
    <w:rsid w:val="00E1081D"/>
  </w:style>
  <w:style w:type="numbering" w:customStyle="1" w:styleId="10112">
    <w:name w:val="Нет списка10112"/>
    <w:next w:val="a2"/>
    <w:uiPriority w:val="99"/>
    <w:semiHidden/>
    <w:unhideWhenUsed/>
    <w:rsid w:val="00E1081D"/>
  </w:style>
  <w:style w:type="numbering" w:customStyle="1" w:styleId="14112">
    <w:name w:val="Нет списка14112"/>
    <w:next w:val="a2"/>
    <w:uiPriority w:val="99"/>
    <w:semiHidden/>
    <w:unhideWhenUsed/>
    <w:rsid w:val="00E1081D"/>
  </w:style>
  <w:style w:type="numbering" w:customStyle="1" w:styleId="23112">
    <w:name w:val="Нет списка23112"/>
    <w:next w:val="a2"/>
    <w:uiPriority w:val="99"/>
    <w:semiHidden/>
    <w:unhideWhenUsed/>
    <w:rsid w:val="00E1081D"/>
  </w:style>
  <w:style w:type="numbering" w:customStyle="1" w:styleId="33112">
    <w:name w:val="Нет списка33112"/>
    <w:next w:val="a2"/>
    <w:uiPriority w:val="99"/>
    <w:semiHidden/>
    <w:unhideWhenUsed/>
    <w:rsid w:val="00E1081D"/>
  </w:style>
  <w:style w:type="numbering" w:customStyle="1" w:styleId="43112">
    <w:name w:val="Нет списка43112"/>
    <w:next w:val="a2"/>
    <w:uiPriority w:val="99"/>
    <w:semiHidden/>
    <w:unhideWhenUsed/>
    <w:rsid w:val="00E1081D"/>
  </w:style>
  <w:style w:type="numbering" w:customStyle="1" w:styleId="53112">
    <w:name w:val="Нет списка53112"/>
    <w:next w:val="a2"/>
    <w:uiPriority w:val="99"/>
    <w:semiHidden/>
    <w:unhideWhenUsed/>
    <w:rsid w:val="00E1081D"/>
  </w:style>
  <w:style w:type="numbering" w:customStyle="1" w:styleId="63112">
    <w:name w:val="Нет списка63112"/>
    <w:next w:val="a2"/>
    <w:uiPriority w:val="99"/>
    <w:semiHidden/>
    <w:unhideWhenUsed/>
    <w:rsid w:val="00E1081D"/>
  </w:style>
  <w:style w:type="numbering" w:customStyle="1" w:styleId="73112">
    <w:name w:val="Нет списка73112"/>
    <w:next w:val="a2"/>
    <w:uiPriority w:val="99"/>
    <w:semiHidden/>
    <w:unhideWhenUsed/>
    <w:rsid w:val="00E1081D"/>
  </w:style>
  <w:style w:type="numbering" w:customStyle="1" w:styleId="191">
    <w:name w:val="Нет списка191"/>
    <w:next w:val="a2"/>
    <w:uiPriority w:val="99"/>
    <w:semiHidden/>
    <w:unhideWhenUsed/>
    <w:rsid w:val="00E1081D"/>
  </w:style>
  <w:style w:type="table" w:customStyle="1" w:styleId="710">
    <w:name w:val="Сетка таблицы71"/>
    <w:basedOn w:val="a1"/>
    <w:next w:val="aff0"/>
    <w:rsid w:val="00E1081D"/>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A1530C"/>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E1081D"/>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E1081D"/>
    <w:pPr>
      <w:spacing w:before="240" w:after="60"/>
      <w:outlineLvl w:val="4"/>
    </w:pPr>
    <w:rPr>
      <w:b/>
      <w:bCs/>
      <w:i/>
      <w:iCs/>
      <w:sz w:val="26"/>
      <w:szCs w:val="26"/>
    </w:rPr>
  </w:style>
  <w:style w:type="paragraph" w:styleId="6">
    <w:name w:val="heading 6"/>
    <w:basedOn w:val="a"/>
    <w:next w:val="a"/>
    <w:link w:val="60"/>
    <w:semiHidden/>
    <w:unhideWhenUsed/>
    <w:qFormat/>
    <w:rsid w:val="00E1081D"/>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E1081D"/>
    <w:rPr>
      <w:rFonts w:ascii="Arial" w:hAnsi="Arial" w:cs="Arial"/>
      <w:b/>
      <w:bCs/>
      <w:i/>
      <w:iCs/>
      <w:sz w:val="28"/>
      <w:szCs w:val="28"/>
      <w:lang w:eastAsia="ru-RU"/>
    </w:rPr>
  </w:style>
  <w:style w:type="character" w:customStyle="1" w:styleId="50">
    <w:name w:val="Заголовок 5 Знак"/>
    <w:basedOn w:val="a0"/>
    <w:link w:val="5"/>
    <w:semiHidden/>
    <w:rsid w:val="00E1081D"/>
    <w:rPr>
      <w:b/>
      <w:bCs/>
      <w:i/>
      <w:iCs/>
      <w:sz w:val="26"/>
      <w:szCs w:val="26"/>
      <w:lang w:eastAsia="ru-RU"/>
    </w:rPr>
  </w:style>
  <w:style w:type="character" w:customStyle="1" w:styleId="60">
    <w:name w:val="Заголовок 6 Знак"/>
    <w:basedOn w:val="a0"/>
    <w:link w:val="6"/>
    <w:semiHidden/>
    <w:rsid w:val="00E1081D"/>
    <w:rPr>
      <w:b/>
      <w:bCs/>
      <w:sz w:val="22"/>
      <w:szCs w:val="22"/>
      <w:lang w:eastAsia="ru-RU"/>
    </w:rPr>
  </w:style>
  <w:style w:type="character" w:styleId="a6">
    <w:name w:val="Hyperlink"/>
    <w:basedOn w:val="a0"/>
    <w:uiPriority w:val="99"/>
    <w:unhideWhenUsed/>
    <w:rsid w:val="00E1081D"/>
    <w:rPr>
      <w:color w:val="0000FF"/>
      <w:u w:val="single"/>
    </w:rPr>
  </w:style>
  <w:style w:type="character" w:customStyle="1" w:styleId="HTML">
    <w:name w:val="Стандартный HTML Знак"/>
    <w:basedOn w:val="a0"/>
    <w:link w:val="HTML0"/>
    <w:uiPriority w:val="99"/>
    <w:rsid w:val="00E1081D"/>
    <w:rPr>
      <w:rFonts w:ascii="Courier New" w:hAnsi="Courier New" w:cs="Courier New"/>
      <w:lang w:eastAsia="ru-RU"/>
    </w:rPr>
  </w:style>
  <w:style w:type="paragraph" w:styleId="HTML0">
    <w:name w:val="HTML Preformatted"/>
    <w:basedOn w:val="a"/>
    <w:link w:val="HTML"/>
    <w:uiPriority w:val="99"/>
    <w:unhideWhenUsed/>
    <w:rsid w:val="00E1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E1081D"/>
    <w:rPr>
      <w:rFonts w:ascii="Consolas" w:hAnsi="Consolas" w:cs="Consolas"/>
      <w:lang w:eastAsia="ru-RU"/>
    </w:rPr>
  </w:style>
  <w:style w:type="character" w:styleId="a7">
    <w:name w:val="Strong"/>
    <w:basedOn w:val="a0"/>
    <w:uiPriority w:val="22"/>
    <w:qFormat/>
    <w:rsid w:val="00E1081D"/>
    <w:rPr>
      <w:rFonts w:ascii="Times New Roman" w:hAnsi="Times New Roman" w:cs="Times New Roman" w:hint="default"/>
      <w:b/>
      <w:bC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E1081D"/>
    <w:pPr>
      <w:keepLines/>
      <w:spacing w:before="0" w:after="0" w:line="276" w:lineRule="auto"/>
      <w:ind w:firstLine="709"/>
      <w:jc w:val="both"/>
      <w:outlineLvl w:val="9"/>
    </w:pPr>
    <w:rPr>
      <w:kern w:val="0"/>
      <w:sz w:val="28"/>
      <w:szCs w:val="28"/>
    </w:rPr>
  </w:style>
  <w:style w:type="character" w:customStyle="1" w:styleId="a9">
    <w:name w:val="Верхний колонтитул Знак"/>
    <w:basedOn w:val="a0"/>
    <w:link w:val="aa"/>
    <w:uiPriority w:val="99"/>
    <w:locked/>
    <w:rsid w:val="00E1081D"/>
    <w:rPr>
      <w:rFonts w:ascii="Arial" w:hAnsi="Arial" w:cs="Arial"/>
      <w:lang w:eastAsia="ru-RU"/>
    </w:rPr>
  </w:style>
  <w:style w:type="paragraph" w:styleId="aa">
    <w:name w:val="header"/>
    <w:basedOn w:val="a"/>
    <w:link w:val="a9"/>
    <w:uiPriority w:val="99"/>
    <w:unhideWhenUsed/>
    <w:rsid w:val="00E1081D"/>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E1081D"/>
    <w:rPr>
      <w:sz w:val="24"/>
      <w:szCs w:val="24"/>
      <w:lang w:eastAsia="ru-RU"/>
    </w:rPr>
  </w:style>
  <w:style w:type="character" w:customStyle="1" w:styleId="ab">
    <w:name w:val="Нижний колонтитул Знак"/>
    <w:basedOn w:val="a0"/>
    <w:link w:val="ac"/>
    <w:uiPriority w:val="99"/>
    <w:locked/>
    <w:rsid w:val="00E1081D"/>
    <w:rPr>
      <w:rFonts w:ascii="Arial" w:hAnsi="Arial" w:cs="Arial"/>
      <w:lang w:eastAsia="ru-RU"/>
    </w:rPr>
  </w:style>
  <w:style w:type="paragraph" w:styleId="ac">
    <w:name w:val="footer"/>
    <w:basedOn w:val="a"/>
    <w:link w:val="ab"/>
    <w:uiPriority w:val="99"/>
    <w:unhideWhenUsed/>
    <w:rsid w:val="00E1081D"/>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E1081D"/>
    <w:rPr>
      <w:sz w:val="24"/>
      <w:szCs w:val="24"/>
      <w:lang w:eastAsia="ru-RU"/>
    </w:rPr>
  </w:style>
  <w:style w:type="character" w:customStyle="1" w:styleId="ad">
    <w:name w:val="Основной текст Знак"/>
    <w:basedOn w:val="a0"/>
    <w:link w:val="ae"/>
    <w:locked/>
    <w:rsid w:val="00E1081D"/>
    <w:rPr>
      <w:b/>
      <w:sz w:val="24"/>
      <w:szCs w:val="24"/>
    </w:rPr>
  </w:style>
  <w:style w:type="paragraph" w:styleId="ae">
    <w:name w:val="Body Text"/>
    <w:basedOn w:val="a"/>
    <w:link w:val="ad"/>
    <w:unhideWhenUsed/>
    <w:rsid w:val="00E1081D"/>
    <w:pPr>
      <w:spacing w:after="120"/>
    </w:pPr>
    <w:rPr>
      <w:b/>
      <w:lang w:eastAsia="en-US"/>
    </w:rPr>
  </w:style>
  <w:style w:type="character" w:customStyle="1" w:styleId="13">
    <w:name w:val="Основной текст Знак1"/>
    <w:basedOn w:val="a0"/>
    <w:uiPriority w:val="99"/>
    <w:semiHidden/>
    <w:rsid w:val="00E1081D"/>
    <w:rPr>
      <w:sz w:val="24"/>
      <w:szCs w:val="24"/>
      <w:lang w:eastAsia="ru-RU"/>
    </w:rPr>
  </w:style>
  <w:style w:type="character" w:customStyle="1" w:styleId="af">
    <w:name w:val="Основной текст с отступом Знак"/>
    <w:basedOn w:val="a0"/>
    <w:link w:val="af0"/>
    <w:uiPriority w:val="99"/>
    <w:locked/>
    <w:rsid w:val="00E1081D"/>
    <w:rPr>
      <w:sz w:val="24"/>
      <w:szCs w:val="24"/>
    </w:rPr>
  </w:style>
  <w:style w:type="paragraph" w:styleId="af0">
    <w:name w:val="Body Text Indent"/>
    <w:basedOn w:val="a"/>
    <w:link w:val="af"/>
    <w:uiPriority w:val="99"/>
    <w:unhideWhenUsed/>
    <w:rsid w:val="00E1081D"/>
    <w:pPr>
      <w:spacing w:after="120"/>
      <w:ind w:left="283"/>
    </w:pPr>
    <w:rPr>
      <w:lang w:eastAsia="en-US"/>
    </w:rPr>
  </w:style>
  <w:style w:type="character" w:customStyle="1" w:styleId="14">
    <w:name w:val="Основной текст с отступом Знак1"/>
    <w:basedOn w:val="a0"/>
    <w:uiPriority w:val="99"/>
    <w:semiHidden/>
    <w:rsid w:val="00E1081D"/>
    <w:rPr>
      <w:sz w:val="24"/>
      <w:szCs w:val="24"/>
      <w:lang w:eastAsia="ru-RU"/>
    </w:rPr>
  </w:style>
  <w:style w:type="character" w:customStyle="1" w:styleId="af1">
    <w:name w:val="Подзаголовок Знак"/>
    <w:aliases w:val="Подзаголовок1 Знак,Знак Знак,Обычный таблица Знак"/>
    <w:basedOn w:val="a0"/>
    <w:link w:val="af2"/>
    <w:uiPriority w:val="11"/>
    <w:locked/>
    <w:rsid w:val="00E1081D"/>
    <w:rPr>
      <w:b/>
      <w:sz w:val="24"/>
      <w:lang w:eastAsia="ar-SA"/>
    </w:rPr>
  </w:style>
  <w:style w:type="paragraph" w:styleId="af2">
    <w:name w:val="Subtitle"/>
    <w:aliases w:val="Подзаголовок1,Знак,Обычный таблица"/>
    <w:basedOn w:val="a"/>
    <w:next w:val="a"/>
    <w:link w:val="af1"/>
    <w:uiPriority w:val="11"/>
    <w:qFormat/>
    <w:rsid w:val="00E1081D"/>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E1081D"/>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locked/>
    <w:rsid w:val="00E1081D"/>
    <w:rPr>
      <w:b/>
      <w:sz w:val="28"/>
      <w:szCs w:val="24"/>
    </w:rPr>
  </w:style>
  <w:style w:type="paragraph" w:styleId="22">
    <w:name w:val="Body Text 2"/>
    <w:basedOn w:val="a"/>
    <w:link w:val="21"/>
    <w:unhideWhenUsed/>
    <w:rsid w:val="00E1081D"/>
    <w:pPr>
      <w:spacing w:after="120" w:line="480" w:lineRule="auto"/>
    </w:pPr>
    <w:rPr>
      <w:b/>
      <w:sz w:val="28"/>
      <w:lang w:eastAsia="en-US"/>
    </w:rPr>
  </w:style>
  <w:style w:type="character" w:customStyle="1" w:styleId="210">
    <w:name w:val="Основной текст 2 Знак1"/>
    <w:basedOn w:val="a0"/>
    <w:semiHidden/>
    <w:rsid w:val="00E1081D"/>
    <w:rPr>
      <w:sz w:val="24"/>
      <w:szCs w:val="24"/>
      <w:lang w:eastAsia="ru-RU"/>
    </w:rPr>
  </w:style>
  <w:style w:type="character" w:customStyle="1" w:styleId="31">
    <w:name w:val="Основной текст 3 Знак"/>
    <w:basedOn w:val="a0"/>
    <w:link w:val="32"/>
    <w:locked/>
    <w:rsid w:val="00E1081D"/>
    <w:rPr>
      <w:sz w:val="16"/>
      <w:szCs w:val="16"/>
    </w:rPr>
  </w:style>
  <w:style w:type="paragraph" w:styleId="32">
    <w:name w:val="Body Text 3"/>
    <w:basedOn w:val="a"/>
    <w:link w:val="31"/>
    <w:unhideWhenUsed/>
    <w:rsid w:val="00E1081D"/>
    <w:pPr>
      <w:spacing w:after="120"/>
    </w:pPr>
    <w:rPr>
      <w:sz w:val="16"/>
      <w:szCs w:val="16"/>
      <w:lang w:eastAsia="en-US"/>
    </w:rPr>
  </w:style>
  <w:style w:type="character" w:customStyle="1" w:styleId="310">
    <w:name w:val="Основной текст 3 Знак1"/>
    <w:basedOn w:val="a0"/>
    <w:uiPriority w:val="99"/>
    <w:semiHidden/>
    <w:rsid w:val="00E1081D"/>
    <w:rPr>
      <w:sz w:val="16"/>
      <w:szCs w:val="16"/>
      <w:lang w:eastAsia="ru-RU"/>
    </w:rPr>
  </w:style>
  <w:style w:type="character" w:customStyle="1" w:styleId="23">
    <w:name w:val="Основной текст с отступом 2 Знак"/>
    <w:basedOn w:val="a0"/>
    <w:link w:val="24"/>
    <w:locked/>
    <w:rsid w:val="00E1081D"/>
  </w:style>
  <w:style w:type="paragraph" w:styleId="24">
    <w:name w:val="Body Text Indent 2"/>
    <w:basedOn w:val="a"/>
    <w:link w:val="23"/>
    <w:unhideWhenUsed/>
    <w:rsid w:val="00E1081D"/>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E1081D"/>
    <w:rPr>
      <w:sz w:val="24"/>
      <w:szCs w:val="24"/>
      <w:lang w:eastAsia="ru-RU"/>
    </w:rPr>
  </w:style>
  <w:style w:type="character" w:customStyle="1" w:styleId="33">
    <w:name w:val="Основной текст с отступом 3 Знак"/>
    <w:basedOn w:val="a0"/>
    <w:link w:val="34"/>
    <w:locked/>
    <w:rsid w:val="00E1081D"/>
    <w:rPr>
      <w:sz w:val="16"/>
      <w:szCs w:val="16"/>
    </w:rPr>
  </w:style>
  <w:style w:type="paragraph" w:styleId="34">
    <w:name w:val="Body Text Indent 3"/>
    <w:basedOn w:val="a"/>
    <w:link w:val="33"/>
    <w:unhideWhenUsed/>
    <w:rsid w:val="00E1081D"/>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E1081D"/>
    <w:rPr>
      <w:sz w:val="16"/>
      <w:szCs w:val="16"/>
      <w:lang w:eastAsia="ru-RU"/>
    </w:rPr>
  </w:style>
  <w:style w:type="character" w:customStyle="1" w:styleId="af3">
    <w:name w:val="Текст выноски Знак"/>
    <w:basedOn w:val="a0"/>
    <w:link w:val="af4"/>
    <w:semiHidden/>
    <w:locked/>
    <w:rsid w:val="00E1081D"/>
    <w:rPr>
      <w:rFonts w:ascii="Tahoma" w:hAnsi="Tahoma" w:cs="Tahoma"/>
      <w:sz w:val="16"/>
      <w:szCs w:val="16"/>
    </w:rPr>
  </w:style>
  <w:style w:type="paragraph" w:styleId="af4">
    <w:name w:val="Balloon Text"/>
    <w:basedOn w:val="a"/>
    <w:link w:val="af3"/>
    <w:semiHidden/>
    <w:unhideWhenUsed/>
    <w:rsid w:val="00E1081D"/>
    <w:rPr>
      <w:rFonts w:ascii="Tahoma" w:hAnsi="Tahoma" w:cs="Tahoma"/>
      <w:sz w:val="16"/>
      <w:szCs w:val="16"/>
      <w:lang w:eastAsia="en-US"/>
    </w:rPr>
  </w:style>
  <w:style w:type="character" w:customStyle="1" w:styleId="16">
    <w:name w:val="Текст выноски Знак1"/>
    <w:basedOn w:val="a0"/>
    <w:uiPriority w:val="99"/>
    <w:semiHidden/>
    <w:rsid w:val="00E1081D"/>
    <w:rPr>
      <w:rFonts w:ascii="Tahoma" w:hAnsi="Tahoma" w:cs="Tahoma"/>
      <w:sz w:val="16"/>
      <w:szCs w:val="16"/>
      <w:lang w:eastAsia="ru-RU"/>
    </w:rPr>
  </w:style>
  <w:style w:type="character" w:customStyle="1" w:styleId="af5">
    <w:name w:val="Без интервала Знак"/>
    <w:aliases w:val="Без интервала1 Знак,с интервалом Знак,Без интервала11 Знак,No Spacing1 Знак"/>
    <w:basedOn w:val="a0"/>
    <w:link w:val="af6"/>
    <w:uiPriority w:val="99"/>
    <w:locked/>
    <w:rsid w:val="00E1081D"/>
    <w:rPr>
      <w:rFonts w:ascii="Calibri" w:hAnsi="Calibri"/>
    </w:rPr>
  </w:style>
  <w:style w:type="paragraph" w:styleId="af6">
    <w:name w:val="No Spacing"/>
    <w:aliases w:val="Без интервала1,с интервалом,Без интервала11,No Spacing1"/>
    <w:link w:val="af5"/>
    <w:uiPriority w:val="99"/>
    <w:qFormat/>
    <w:rsid w:val="00E1081D"/>
    <w:pPr>
      <w:ind w:firstLine="709"/>
      <w:jc w:val="both"/>
    </w:pPr>
    <w:rPr>
      <w:rFonts w:ascii="Calibri" w:hAnsi="Calibri"/>
    </w:rPr>
  </w:style>
  <w:style w:type="paragraph" w:customStyle="1" w:styleId="ConsTitle">
    <w:name w:val="ConsTitle"/>
    <w:uiPriority w:val="99"/>
    <w:qFormat/>
    <w:rsid w:val="00E1081D"/>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E1081D"/>
    <w:rPr>
      <w:rFonts w:ascii="Arial" w:hAnsi="Arial" w:cs="Arial"/>
      <w:sz w:val="21"/>
      <w:szCs w:val="21"/>
      <w:shd w:val="clear" w:color="auto" w:fill="FFFFFF"/>
    </w:rPr>
  </w:style>
  <w:style w:type="paragraph" w:customStyle="1" w:styleId="212">
    <w:name w:val="Основной текст (2)1"/>
    <w:basedOn w:val="a"/>
    <w:link w:val="25"/>
    <w:qFormat/>
    <w:rsid w:val="00E1081D"/>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qFormat/>
    <w:rsid w:val="00E1081D"/>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E1081D"/>
    <w:pPr>
      <w:spacing w:before="100" w:beforeAutospacing="1" w:after="100" w:afterAutospacing="1"/>
    </w:pPr>
  </w:style>
  <w:style w:type="paragraph" w:customStyle="1" w:styleId="p3">
    <w:name w:val="p3"/>
    <w:basedOn w:val="a"/>
    <w:uiPriority w:val="99"/>
    <w:qFormat/>
    <w:rsid w:val="00E1081D"/>
    <w:pPr>
      <w:spacing w:before="100" w:beforeAutospacing="1" w:after="100" w:afterAutospacing="1"/>
    </w:pPr>
  </w:style>
  <w:style w:type="paragraph" w:customStyle="1" w:styleId="p4">
    <w:name w:val="p4"/>
    <w:basedOn w:val="a"/>
    <w:uiPriority w:val="99"/>
    <w:qFormat/>
    <w:rsid w:val="00E1081D"/>
    <w:pPr>
      <w:spacing w:before="100" w:beforeAutospacing="1" w:after="100" w:afterAutospacing="1"/>
    </w:pPr>
  </w:style>
  <w:style w:type="paragraph" w:customStyle="1" w:styleId="p6">
    <w:name w:val="p6"/>
    <w:basedOn w:val="a"/>
    <w:uiPriority w:val="99"/>
    <w:qFormat/>
    <w:rsid w:val="00E1081D"/>
    <w:pPr>
      <w:spacing w:before="100" w:beforeAutospacing="1" w:after="100" w:afterAutospacing="1"/>
    </w:pPr>
  </w:style>
  <w:style w:type="paragraph" w:customStyle="1" w:styleId="p7">
    <w:name w:val="p7"/>
    <w:basedOn w:val="a"/>
    <w:uiPriority w:val="99"/>
    <w:qFormat/>
    <w:rsid w:val="00E1081D"/>
    <w:pPr>
      <w:spacing w:before="100" w:beforeAutospacing="1" w:after="100" w:afterAutospacing="1"/>
    </w:pPr>
  </w:style>
  <w:style w:type="paragraph" w:customStyle="1" w:styleId="p8">
    <w:name w:val="p8"/>
    <w:basedOn w:val="a"/>
    <w:uiPriority w:val="99"/>
    <w:qFormat/>
    <w:rsid w:val="00E1081D"/>
    <w:pPr>
      <w:spacing w:before="100" w:beforeAutospacing="1" w:after="100" w:afterAutospacing="1"/>
    </w:pPr>
  </w:style>
  <w:style w:type="paragraph" w:customStyle="1" w:styleId="26">
    <w:name w:val="Знак Знак2"/>
    <w:basedOn w:val="a"/>
    <w:uiPriority w:val="99"/>
    <w:qFormat/>
    <w:rsid w:val="00E1081D"/>
    <w:pPr>
      <w:spacing w:before="100" w:beforeAutospacing="1" w:after="100" w:afterAutospacing="1"/>
    </w:pPr>
    <w:rPr>
      <w:color w:val="000000"/>
      <w:u w:color="000000"/>
      <w:lang w:val="en-US" w:eastAsia="en-US"/>
    </w:rPr>
  </w:style>
  <w:style w:type="paragraph" w:customStyle="1" w:styleId="p2">
    <w:name w:val="p2"/>
    <w:basedOn w:val="a"/>
    <w:uiPriority w:val="99"/>
    <w:qFormat/>
    <w:rsid w:val="00E1081D"/>
    <w:pPr>
      <w:spacing w:before="100" w:beforeAutospacing="1" w:after="100" w:afterAutospacing="1"/>
    </w:pPr>
  </w:style>
  <w:style w:type="paragraph" w:customStyle="1" w:styleId="p5">
    <w:name w:val="p5"/>
    <w:basedOn w:val="a"/>
    <w:uiPriority w:val="99"/>
    <w:qFormat/>
    <w:rsid w:val="00E1081D"/>
    <w:pPr>
      <w:spacing w:before="100" w:beforeAutospacing="1" w:after="100" w:afterAutospacing="1"/>
    </w:pPr>
  </w:style>
  <w:style w:type="paragraph" w:customStyle="1" w:styleId="p9">
    <w:name w:val="p9"/>
    <w:basedOn w:val="a"/>
    <w:uiPriority w:val="99"/>
    <w:qFormat/>
    <w:rsid w:val="00E1081D"/>
    <w:pPr>
      <w:spacing w:before="100" w:beforeAutospacing="1" w:after="100" w:afterAutospacing="1"/>
    </w:pPr>
  </w:style>
  <w:style w:type="paragraph" w:customStyle="1" w:styleId="p12">
    <w:name w:val="p12"/>
    <w:basedOn w:val="a"/>
    <w:uiPriority w:val="99"/>
    <w:qFormat/>
    <w:rsid w:val="00E1081D"/>
    <w:pPr>
      <w:spacing w:before="100" w:beforeAutospacing="1" w:after="100" w:afterAutospacing="1"/>
    </w:pPr>
  </w:style>
  <w:style w:type="paragraph" w:customStyle="1" w:styleId="p13">
    <w:name w:val="p13"/>
    <w:basedOn w:val="a"/>
    <w:uiPriority w:val="99"/>
    <w:qFormat/>
    <w:rsid w:val="00E1081D"/>
    <w:pPr>
      <w:spacing w:before="100" w:beforeAutospacing="1" w:after="100" w:afterAutospacing="1"/>
    </w:pPr>
  </w:style>
  <w:style w:type="paragraph" w:customStyle="1" w:styleId="ConsNormal">
    <w:name w:val="ConsNormal"/>
    <w:uiPriority w:val="99"/>
    <w:qFormat/>
    <w:rsid w:val="00E1081D"/>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E1081D"/>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E1081D"/>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E1081D"/>
    <w:pPr>
      <w:autoSpaceDE w:val="0"/>
      <w:autoSpaceDN w:val="0"/>
      <w:adjustRightInd w:val="0"/>
      <w:spacing w:line="221" w:lineRule="atLeast"/>
    </w:pPr>
    <w:rPr>
      <w:rFonts w:eastAsia="Calibri"/>
    </w:rPr>
  </w:style>
  <w:style w:type="paragraph" w:customStyle="1" w:styleId="Default">
    <w:name w:val="Default"/>
    <w:uiPriority w:val="99"/>
    <w:qFormat/>
    <w:rsid w:val="00E1081D"/>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E1081D"/>
    <w:pPr>
      <w:spacing w:before="280" w:after="160" w:line="221" w:lineRule="atLeast"/>
    </w:pPr>
    <w:rPr>
      <w:color w:val="auto"/>
    </w:rPr>
  </w:style>
  <w:style w:type="paragraph" w:customStyle="1" w:styleId="Pa19">
    <w:name w:val="Pa19"/>
    <w:basedOn w:val="Default"/>
    <w:next w:val="Default"/>
    <w:uiPriority w:val="99"/>
    <w:qFormat/>
    <w:rsid w:val="00E1081D"/>
    <w:pPr>
      <w:spacing w:before="340" w:after="160" w:line="221" w:lineRule="atLeast"/>
    </w:pPr>
    <w:rPr>
      <w:color w:val="auto"/>
    </w:rPr>
  </w:style>
  <w:style w:type="paragraph" w:customStyle="1" w:styleId="aj">
    <w:name w:val="_aj"/>
    <w:basedOn w:val="a"/>
    <w:uiPriority w:val="99"/>
    <w:qFormat/>
    <w:rsid w:val="00E1081D"/>
    <w:pPr>
      <w:spacing w:before="100" w:beforeAutospacing="1" w:after="100" w:afterAutospacing="1"/>
    </w:pPr>
    <w:rPr>
      <w:rFonts w:eastAsia="Calibri"/>
    </w:rPr>
  </w:style>
  <w:style w:type="paragraph" w:customStyle="1" w:styleId="ConsPlusNonformat">
    <w:name w:val="ConsPlusNonformat"/>
    <w:qFormat/>
    <w:rsid w:val="00E1081D"/>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E1081D"/>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E1081D"/>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E1081D"/>
    <w:pPr>
      <w:spacing w:line="360" w:lineRule="auto"/>
      <w:ind w:firstLine="709"/>
      <w:jc w:val="both"/>
    </w:pPr>
    <w:rPr>
      <w:rFonts w:ascii="Book Antiqua" w:hAnsi="Book Antiqua"/>
      <w:sz w:val="28"/>
    </w:rPr>
  </w:style>
  <w:style w:type="paragraph" w:customStyle="1" w:styleId="af8">
    <w:name w:val="аква"/>
    <w:basedOn w:val="a"/>
    <w:uiPriority w:val="99"/>
    <w:qFormat/>
    <w:rsid w:val="00E1081D"/>
    <w:pPr>
      <w:ind w:firstLine="709"/>
      <w:jc w:val="both"/>
    </w:pPr>
    <w:rPr>
      <w:rFonts w:ascii="Book Antiqua" w:hAnsi="Book Antiqua"/>
      <w:sz w:val="28"/>
    </w:rPr>
  </w:style>
  <w:style w:type="paragraph" w:customStyle="1" w:styleId="NAmber">
    <w:name w:val="NAmber"/>
    <w:basedOn w:val="af8"/>
    <w:uiPriority w:val="99"/>
    <w:qFormat/>
    <w:rsid w:val="00E1081D"/>
    <w:pPr>
      <w:jc w:val="center"/>
    </w:pPr>
    <w:rPr>
      <w:rFonts w:ascii="Gaze" w:hAnsi="Gaze"/>
      <w:b/>
      <w:bCs/>
      <w:sz w:val="36"/>
    </w:rPr>
  </w:style>
  <w:style w:type="paragraph" w:customStyle="1" w:styleId="af9">
    <w:name w:val="аквамарин"/>
    <w:basedOn w:val="af8"/>
    <w:uiPriority w:val="99"/>
    <w:qFormat/>
    <w:rsid w:val="00E1081D"/>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E1081D"/>
    <w:pPr>
      <w:spacing w:line="360" w:lineRule="auto"/>
      <w:jc w:val="center"/>
    </w:pPr>
    <w:rPr>
      <w:rFonts w:ascii="Arial" w:hAnsi="Arial"/>
    </w:rPr>
  </w:style>
  <w:style w:type="paragraph" w:customStyle="1" w:styleId="afa">
    <w:name w:val="Реферат"/>
    <w:basedOn w:val="a"/>
    <w:uiPriority w:val="99"/>
    <w:qFormat/>
    <w:rsid w:val="00E1081D"/>
    <w:pPr>
      <w:spacing w:line="360" w:lineRule="auto"/>
      <w:ind w:firstLine="709"/>
      <w:jc w:val="both"/>
    </w:pPr>
  </w:style>
  <w:style w:type="paragraph" w:customStyle="1" w:styleId="afb">
    <w:name w:val="реферат"/>
    <w:basedOn w:val="a8"/>
    <w:uiPriority w:val="99"/>
    <w:qFormat/>
    <w:rsid w:val="00E1081D"/>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E1081D"/>
    <w:pPr>
      <w:widowControl w:val="0"/>
      <w:suppressAutoHyphens/>
      <w:jc w:val="both"/>
    </w:pPr>
    <w:rPr>
      <w:lang w:eastAsia="ar-SA"/>
    </w:rPr>
  </w:style>
  <w:style w:type="paragraph" w:customStyle="1" w:styleId="61">
    <w:name w:val="Стиль По ширине Перед:  6 пт"/>
    <w:basedOn w:val="a"/>
    <w:autoRedefine/>
    <w:uiPriority w:val="99"/>
    <w:qFormat/>
    <w:rsid w:val="00E1081D"/>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E1081D"/>
    <w:pPr>
      <w:spacing w:before="120"/>
      <w:ind w:firstLine="709"/>
      <w:jc w:val="both"/>
    </w:pPr>
    <w:rPr>
      <w:szCs w:val="20"/>
    </w:rPr>
  </w:style>
  <w:style w:type="paragraph" w:customStyle="1" w:styleId="zagc-1">
    <w:name w:val="zagc-1"/>
    <w:basedOn w:val="a"/>
    <w:uiPriority w:val="99"/>
    <w:qFormat/>
    <w:rsid w:val="00E1081D"/>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E1081D"/>
    <w:pPr>
      <w:widowControl w:val="0"/>
      <w:jc w:val="both"/>
    </w:pPr>
    <w:rPr>
      <w:lang w:eastAsia="ru-RU"/>
    </w:rPr>
  </w:style>
  <w:style w:type="paragraph" w:customStyle="1" w:styleId="zagc-0">
    <w:name w:val="zagc-0"/>
    <w:basedOn w:val="a"/>
    <w:uiPriority w:val="99"/>
    <w:qFormat/>
    <w:rsid w:val="00E1081D"/>
    <w:pPr>
      <w:spacing w:before="180" w:after="60"/>
      <w:ind w:firstLine="150"/>
      <w:jc w:val="center"/>
    </w:pPr>
    <w:rPr>
      <w:rFonts w:ascii="Arial" w:hAnsi="Arial" w:cs="Arial"/>
      <w:b/>
      <w:bCs/>
      <w:caps/>
      <w:color w:val="29211E"/>
    </w:rPr>
  </w:style>
  <w:style w:type="paragraph" w:customStyle="1" w:styleId="afc">
    <w:name w:val="Прижатый влево"/>
    <w:basedOn w:val="a"/>
    <w:next w:val="a"/>
    <w:uiPriority w:val="99"/>
    <w:qFormat/>
    <w:rsid w:val="00E1081D"/>
    <w:pPr>
      <w:widowControl w:val="0"/>
      <w:autoSpaceDE w:val="0"/>
      <w:autoSpaceDN w:val="0"/>
      <w:adjustRightInd w:val="0"/>
      <w:jc w:val="both"/>
    </w:pPr>
    <w:rPr>
      <w:rFonts w:ascii="Arial" w:hAnsi="Arial" w:cs="Arial"/>
    </w:rPr>
  </w:style>
  <w:style w:type="paragraph" w:customStyle="1" w:styleId="afd">
    <w:name w:val="Нормальный (таблица)"/>
    <w:basedOn w:val="a"/>
    <w:next w:val="a"/>
    <w:uiPriority w:val="99"/>
    <w:qFormat/>
    <w:rsid w:val="00E1081D"/>
    <w:pPr>
      <w:widowControl w:val="0"/>
      <w:autoSpaceDE w:val="0"/>
      <w:autoSpaceDN w:val="0"/>
      <w:adjustRightInd w:val="0"/>
      <w:jc w:val="both"/>
    </w:pPr>
    <w:rPr>
      <w:rFonts w:ascii="Arial" w:hAnsi="Arial" w:cs="Arial"/>
    </w:rPr>
  </w:style>
  <w:style w:type="paragraph" w:customStyle="1" w:styleId="afe">
    <w:name w:val="Маркированный"/>
    <w:basedOn w:val="a"/>
    <w:uiPriority w:val="99"/>
    <w:qFormat/>
    <w:rsid w:val="00E1081D"/>
    <w:pPr>
      <w:tabs>
        <w:tab w:val="num" w:pos="360"/>
      </w:tabs>
      <w:ind w:firstLine="284"/>
      <w:jc w:val="both"/>
    </w:pPr>
    <w:rPr>
      <w:sz w:val="28"/>
      <w:szCs w:val="28"/>
    </w:rPr>
  </w:style>
  <w:style w:type="paragraph" w:customStyle="1" w:styleId="S">
    <w:name w:val="S_Обычный жирный"/>
    <w:basedOn w:val="a"/>
    <w:uiPriority w:val="99"/>
    <w:qFormat/>
    <w:rsid w:val="00E1081D"/>
    <w:pPr>
      <w:ind w:firstLine="709"/>
      <w:jc w:val="both"/>
    </w:pPr>
    <w:rPr>
      <w:sz w:val="28"/>
    </w:rPr>
  </w:style>
  <w:style w:type="paragraph" w:customStyle="1" w:styleId="ConsCell">
    <w:name w:val="ConsCell"/>
    <w:uiPriority w:val="99"/>
    <w:qFormat/>
    <w:rsid w:val="00E1081D"/>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E1081D"/>
    <w:rPr>
      <w:sz w:val="26"/>
      <w:szCs w:val="26"/>
      <w:lang w:eastAsia="ru-RU"/>
    </w:rPr>
  </w:style>
  <w:style w:type="paragraph" w:customStyle="1" w:styleId="18">
    <w:name w:val="Стиль1"/>
    <w:basedOn w:val="a"/>
    <w:link w:val="17"/>
    <w:qFormat/>
    <w:rsid w:val="00E1081D"/>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E1081D"/>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E1081D"/>
    <w:rPr>
      <w:b/>
      <w:bCs/>
      <w:sz w:val="28"/>
      <w:szCs w:val="26"/>
      <w:lang w:eastAsia="ru-RU"/>
    </w:rPr>
  </w:style>
  <w:style w:type="paragraph" w:customStyle="1" w:styleId="28">
    <w:name w:val="Заголовок (Уровень 2)"/>
    <w:basedOn w:val="a"/>
    <w:next w:val="ae"/>
    <w:link w:val="27"/>
    <w:autoRedefine/>
    <w:qFormat/>
    <w:rsid w:val="00E1081D"/>
    <w:pPr>
      <w:autoSpaceDE w:val="0"/>
      <w:autoSpaceDN w:val="0"/>
      <w:adjustRightInd w:val="0"/>
      <w:ind w:left="360"/>
      <w:outlineLvl w:val="0"/>
    </w:pPr>
    <w:rPr>
      <w:b/>
      <w:bCs/>
      <w:sz w:val="28"/>
      <w:szCs w:val="26"/>
    </w:rPr>
  </w:style>
  <w:style w:type="paragraph" w:customStyle="1" w:styleId="u">
    <w:name w:val="u"/>
    <w:basedOn w:val="a"/>
    <w:uiPriority w:val="99"/>
    <w:qFormat/>
    <w:rsid w:val="00E1081D"/>
    <w:pPr>
      <w:spacing w:before="100" w:beforeAutospacing="1" w:after="100" w:afterAutospacing="1"/>
    </w:pPr>
  </w:style>
  <w:style w:type="paragraph" w:customStyle="1" w:styleId="uni">
    <w:name w:val="uni"/>
    <w:basedOn w:val="a"/>
    <w:uiPriority w:val="99"/>
    <w:qFormat/>
    <w:rsid w:val="00E1081D"/>
    <w:pPr>
      <w:spacing w:before="100" w:beforeAutospacing="1" w:after="100" w:afterAutospacing="1"/>
    </w:pPr>
  </w:style>
  <w:style w:type="paragraph" w:customStyle="1" w:styleId="unip">
    <w:name w:val="unip"/>
    <w:basedOn w:val="a"/>
    <w:uiPriority w:val="99"/>
    <w:qFormat/>
    <w:rsid w:val="00E1081D"/>
    <w:pPr>
      <w:spacing w:before="100" w:beforeAutospacing="1" w:after="100" w:afterAutospacing="1"/>
    </w:pPr>
  </w:style>
  <w:style w:type="paragraph" w:customStyle="1" w:styleId="formattext">
    <w:name w:val="formattext"/>
    <w:basedOn w:val="a"/>
    <w:uiPriority w:val="99"/>
    <w:qFormat/>
    <w:rsid w:val="00E1081D"/>
    <w:pPr>
      <w:spacing w:before="100" w:beforeAutospacing="1" w:after="100" w:afterAutospacing="1"/>
    </w:pPr>
  </w:style>
  <w:style w:type="character" w:customStyle="1" w:styleId="36">
    <w:name w:val="Основной текст (3)_"/>
    <w:basedOn w:val="a0"/>
    <w:link w:val="37"/>
    <w:locked/>
    <w:rsid w:val="00E1081D"/>
    <w:rPr>
      <w:b/>
      <w:bCs/>
      <w:sz w:val="28"/>
      <w:szCs w:val="28"/>
      <w:shd w:val="clear" w:color="auto" w:fill="FFFFFF"/>
    </w:rPr>
  </w:style>
  <w:style w:type="paragraph" w:customStyle="1" w:styleId="37">
    <w:name w:val="Основной текст (3)"/>
    <w:basedOn w:val="a"/>
    <w:link w:val="36"/>
    <w:qFormat/>
    <w:rsid w:val="00E1081D"/>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E1081D"/>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E1081D"/>
    <w:pPr>
      <w:spacing w:before="100" w:beforeAutospacing="1" w:after="100" w:afterAutospacing="1"/>
    </w:pPr>
    <w:rPr>
      <w:rFonts w:ascii="Tahoma" w:hAnsi="Tahoma"/>
      <w:sz w:val="20"/>
      <w:szCs w:val="20"/>
      <w:lang w:val="en-US" w:eastAsia="en-US"/>
    </w:rPr>
  </w:style>
  <w:style w:type="paragraph" w:customStyle="1" w:styleId="xl65">
    <w:name w:val="xl65"/>
    <w:basedOn w:val="a"/>
    <w:qFormat/>
    <w:rsid w:val="00E1081D"/>
    <w:pPr>
      <w:spacing w:before="100" w:beforeAutospacing="1" w:after="100" w:afterAutospacing="1"/>
    </w:pPr>
    <w:rPr>
      <w:sz w:val="28"/>
      <w:szCs w:val="28"/>
    </w:rPr>
  </w:style>
  <w:style w:type="paragraph" w:customStyle="1" w:styleId="xl66">
    <w:name w:val="xl66"/>
    <w:basedOn w:val="a"/>
    <w:qFormat/>
    <w:rsid w:val="00E1081D"/>
    <w:pPr>
      <w:spacing w:before="100" w:beforeAutospacing="1" w:after="100" w:afterAutospacing="1"/>
    </w:pPr>
  </w:style>
  <w:style w:type="paragraph" w:customStyle="1" w:styleId="xl67">
    <w:name w:val="xl67"/>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qFormat/>
    <w:rsid w:val="00E1081D"/>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qFormat/>
    <w:rsid w:val="00E1081D"/>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qFormat/>
    <w:rsid w:val="00E1081D"/>
    <w:pPr>
      <w:pBdr>
        <w:bottom w:val="single" w:sz="8" w:space="0" w:color="auto"/>
        <w:right w:val="single" w:sz="8" w:space="0" w:color="auto"/>
      </w:pBdr>
      <w:spacing w:before="100" w:beforeAutospacing="1" w:after="100" w:afterAutospacing="1"/>
      <w:jc w:val="both"/>
    </w:pPr>
  </w:style>
  <w:style w:type="paragraph" w:customStyle="1" w:styleId="xl83">
    <w:name w:val="xl83"/>
    <w:basedOn w:val="a"/>
    <w:qFormat/>
    <w:rsid w:val="00E1081D"/>
    <w:pPr>
      <w:pBdr>
        <w:bottom w:val="single" w:sz="8" w:space="0" w:color="auto"/>
      </w:pBdr>
      <w:spacing w:before="100" w:beforeAutospacing="1" w:after="100" w:afterAutospacing="1"/>
      <w:jc w:val="center"/>
    </w:pPr>
  </w:style>
  <w:style w:type="paragraph" w:customStyle="1" w:styleId="xl84">
    <w:name w:val="xl84"/>
    <w:basedOn w:val="a"/>
    <w:qFormat/>
    <w:rsid w:val="00E1081D"/>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qFormat/>
    <w:rsid w:val="00E1081D"/>
    <w:pPr>
      <w:pBdr>
        <w:bottom w:val="single" w:sz="8" w:space="0" w:color="auto"/>
        <w:right w:val="single" w:sz="8" w:space="0" w:color="auto"/>
      </w:pBdr>
      <w:spacing w:before="100" w:beforeAutospacing="1" w:after="100" w:afterAutospacing="1"/>
      <w:jc w:val="both"/>
    </w:pPr>
  </w:style>
  <w:style w:type="paragraph" w:customStyle="1" w:styleId="xl86">
    <w:name w:val="xl86"/>
    <w:basedOn w:val="a"/>
    <w:qFormat/>
    <w:rsid w:val="00E1081D"/>
    <w:pPr>
      <w:pBdr>
        <w:bottom w:val="single" w:sz="8" w:space="0" w:color="auto"/>
        <w:right w:val="single" w:sz="8" w:space="0" w:color="auto"/>
      </w:pBdr>
      <w:spacing w:before="100" w:beforeAutospacing="1" w:after="100" w:afterAutospacing="1"/>
      <w:jc w:val="center"/>
    </w:pPr>
  </w:style>
  <w:style w:type="paragraph" w:customStyle="1" w:styleId="xl87">
    <w:name w:val="xl87"/>
    <w:basedOn w:val="a"/>
    <w:qFormat/>
    <w:rsid w:val="00E1081D"/>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qFormat/>
    <w:rsid w:val="00E1081D"/>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qFormat/>
    <w:rsid w:val="00E1081D"/>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qFormat/>
    <w:rsid w:val="00E1081D"/>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qFormat/>
    <w:rsid w:val="00E1081D"/>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qFormat/>
    <w:rsid w:val="00E1081D"/>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qFormat/>
    <w:rsid w:val="00E1081D"/>
    <w:pPr>
      <w:pBdr>
        <w:bottom w:val="single" w:sz="8" w:space="0" w:color="auto"/>
        <w:right w:val="single" w:sz="8" w:space="0" w:color="auto"/>
      </w:pBdr>
      <w:spacing w:before="100" w:beforeAutospacing="1" w:after="100" w:afterAutospacing="1"/>
      <w:jc w:val="center"/>
    </w:pPr>
  </w:style>
  <w:style w:type="paragraph" w:customStyle="1" w:styleId="xl94">
    <w:name w:val="xl94"/>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qFormat/>
    <w:rsid w:val="00E1081D"/>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qFormat/>
    <w:rsid w:val="00E1081D"/>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qFormat/>
    <w:rsid w:val="00E1081D"/>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qFormat/>
    <w:rsid w:val="00E1081D"/>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qFormat/>
    <w:rsid w:val="00E1081D"/>
    <w:pPr>
      <w:spacing w:before="100" w:beforeAutospacing="1" w:after="100" w:afterAutospacing="1"/>
      <w:jc w:val="center"/>
    </w:pPr>
    <w:rPr>
      <w:b/>
      <w:bCs/>
      <w:sz w:val="28"/>
      <w:szCs w:val="28"/>
    </w:rPr>
  </w:style>
  <w:style w:type="paragraph" w:customStyle="1" w:styleId="xl105">
    <w:name w:val="xl105"/>
    <w:basedOn w:val="a"/>
    <w:qFormat/>
    <w:rsid w:val="00E1081D"/>
    <w:pPr>
      <w:spacing w:before="100" w:beforeAutospacing="1" w:after="100" w:afterAutospacing="1"/>
      <w:jc w:val="center"/>
    </w:pPr>
    <w:rPr>
      <w:b/>
      <w:bCs/>
      <w:sz w:val="28"/>
      <w:szCs w:val="28"/>
    </w:rPr>
  </w:style>
  <w:style w:type="character" w:customStyle="1" w:styleId="s2">
    <w:name w:val="s2"/>
    <w:basedOn w:val="a0"/>
    <w:rsid w:val="00E1081D"/>
  </w:style>
  <w:style w:type="character" w:customStyle="1" w:styleId="s3">
    <w:name w:val="s3"/>
    <w:basedOn w:val="a0"/>
    <w:rsid w:val="00E1081D"/>
  </w:style>
  <w:style w:type="character" w:customStyle="1" w:styleId="s4">
    <w:name w:val="s4"/>
    <w:basedOn w:val="a0"/>
    <w:rsid w:val="00E1081D"/>
  </w:style>
  <w:style w:type="character" w:customStyle="1" w:styleId="s5">
    <w:name w:val="s5"/>
    <w:basedOn w:val="a0"/>
    <w:rsid w:val="00E1081D"/>
  </w:style>
  <w:style w:type="character" w:customStyle="1" w:styleId="19">
    <w:name w:val="Название Знак1"/>
    <w:basedOn w:val="a0"/>
    <w:uiPriority w:val="10"/>
    <w:rsid w:val="00E1081D"/>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E1081D"/>
  </w:style>
  <w:style w:type="character" w:customStyle="1" w:styleId="apple-converted-space">
    <w:name w:val="apple-converted-space"/>
    <w:basedOn w:val="a0"/>
    <w:rsid w:val="00E1081D"/>
  </w:style>
  <w:style w:type="character" w:customStyle="1" w:styleId="dropcap">
    <w:name w:val="dropcap"/>
    <w:basedOn w:val="a0"/>
    <w:rsid w:val="00E1081D"/>
  </w:style>
  <w:style w:type="character" w:customStyle="1" w:styleId="s6">
    <w:name w:val="s6"/>
    <w:basedOn w:val="a0"/>
    <w:rsid w:val="00E1081D"/>
  </w:style>
  <w:style w:type="character" w:customStyle="1" w:styleId="s8">
    <w:name w:val="s8"/>
    <w:basedOn w:val="a0"/>
    <w:rsid w:val="00E1081D"/>
  </w:style>
  <w:style w:type="character" w:customStyle="1" w:styleId="s9">
    <w:name w:val="s9"/>
    <w:basedOn w:val="a0"/>
    <w:rsid w:val="00E1081D"/>
  </w:style>
  <w:style w:type="character" w:customStyle="1" w:styleId="s10">
    <w:name w:val="s10"/>
    <w:basedOn w:val="a0"/>
    <w:rsid w:val="00E1081D"/>
  </w:style>
  <w:style w:type="character" w:customStyle="1" w:styleId="s7">
    <w:name w:val="s7"/>
    <w:basedOn w:val="a0"/>
    <w:rsid w:val="00E1081D"/>
  </w:style>
  <w:style w:type="character" w:customStyle="1" w:styleId="s11">
    <w:name w:val="s11"/>
    <w:basedOn w:val="a0"/>
    <w:rsid w:val="00E1081D"/>
  </w:style>
  <w:style w:type="character" w:customStyle="1" w:styleId="s12">
    <w:name w:val="s12"/>
    <w:basedOn w:val="a0"/>
    <w:rsid w:val="00E1081D"/>
  </w:style>
  <w:style w:type="character" w:customStyle="1" w:styleId="s13">
    <w:name w:val="s13"/>
    <w:basedOn w:val="a0"/>
    <w:rsid w:val="00E1081D"/>
  </w:style>
  <w:style w:type="character" w:customStyle="1" w:styleId="A00">
    <w:name w:val="A0"/>
    <w:uiPriority w:val="99"/>
    <w:rsid w:val="00E1081D"/>
    <w:rPr>
      <w:color w:val="000000"/>
      <w:sz w:val="32"/>
    </w:rPr>
  </w:style>
  <w:style w:type="character" w:customStyle="1" w:styleId="A40">
    <w:name w:val="A4"/>
    <w:uiPriority w:val="99"/>
    <w:rsid w:val="00E1081D"/>
    <w:rPr>
      <w:color w:val="000000"/>
    </w:rPr>
  </w:style>
  <w:style w:type="character" w:customStyle="1" w:styleId="fts-hit">
    <w:name w:val="fts-hit"/>
    <w:basedOn w:val="a0"/>
    <w:uiPriority w:val="99"/>
    <w:rsid w:val="00E1081D"/>
    <w:rPr>
      <w:rFonts w:ascii="Times New Roman" w:hAnsi="Times New Roman" w:cs="Times New Roman" w:hint="default"/>
      <w:shd w:val="clear" w:color="auto" w:fill="FFC0CB"/>
    </w:rPr>
  </w:style>
  <w:style w:type="character" w:customStyle="1" w:styleId="aff">
    <w:name w:val="Цветовое выделение"/>
    <w:uiPriority w:val="99"/>
    <w:rsid w:val="00E1081D"/>
    <w:rPr>
      <w:b/>
      <w:bCs w:val="0"/>
      <w:color w:val="000080"/>
    </w:rPr>
  </w:style>
  <w:style w:type="character" w:customStyle="1" w:styleId="WW8Num8z0">
    <w:name w:val="WW8Num8z0"/>
    <w:uiPriority w:val="99"/>
    <w:rsid w:val="00E1081D"/>
    <w:rPr>
      <w:rFonts w:ascii="Symbol" w:hAnsi="Symbol" w:hint="default"/>
      <w:sz w:val="18"/>
    </w:rPr>
  </w:style>
  <w:style w:type="character" w:customStyle="1" w:styleId="2a">
    <w:name w:val="Основной текст (2) + Полужирный"/>
    <w:aliases w:val="Курсив"/>
    <w:basedOn w:val="25"/>
    <w:rsid w:val="00E1081D"/>
    <w:rPr>
      <w:rFonts w:ascii="Times New Roman" w:hAnsi="Times New Roman" w:cs="Arial"/>
      <w:b/>
      <w:bCs/>
      <w:i/>
      <w:iCs/>
      <w:sz w:val="28"/>
      <w:szCs w:val="28"/>
      <w:shd w:val="clear" w:color="auto" w:fill="FFFFFF"/>
    </w:rPr>
  </w:style>
  <w:style w:type="table" w:styleId="aff0">
    <w:name w:val="Table Grid"/>
    <w:basedOn w:val="a1"/>
    <w:uiPriority w:val="5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E1081D"/>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E1081D"/>
    <w:pPr>
      <w:spacing w:before="240" w:after="240"/>
      <w:ind w:left="480" w:right="240"/>
      <w:jc w:val="both"/>
    </w:pPr>
    <w:rPr>
      <w:rFonts w:ascii="Verdana" w:hAnsi="Verdana"/>
      <w:color w:val="000000"/>
      <w:sz w:val="16"/>
      <w:szCs w:val="16"/>
    </w:rPr>
  </w:style>
  <w:style w:type="numbering" w:customStyle="1" w:styleId="1b">
    <w:name w:val="Нет списка1"/>
    <w:next w:val="a2"/>
    <w:uiPriority w:val="99"/>
    <w:semiHidden/>
    <w:unhideWhenUsed/>
    <w:rsid w:val="00E1081D"/>
  </w:style>
  <w:style w:type="numbering" w:customStyle="1" w:styleId="110">
    <w:name w:val="Нет списка11"/>
    <w:next w:val="a2"/>
    <w:uiPriority w:val="99"/>
    <w:semiHidden/>
    <w:unhideWhenUsed/>
    <w:rsid w:val="00E1081D"/>
  </w:style>
  <w:style w:type="table" w:customStyle="1" w:styleId="1c">
    <w:name w:val="Сетка таблицы1"/>
    <w:basedOn w:val="a1"/>
    <w:next w:val="aff0"/>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basedOn w:val="a0"/>
    <w:uiPriority w:val="99"/>
    <w:semiHidden/>
    <w:unhideWhenUsed/>
    <w:rsid w:val="00E1081D"/>
    <w:rPr>
      <w:color w:val="800080" w:themeColor="followedHyperlink"/>
      <w:u w:val="single"/>
    </w:rPr>
  </w:style>
  <w:style w:type="paragraph" w:customStyle="1" w:styleId="1d">
    <w:name w:val="1"/>
    <w:basedOn w:val="a"/>
    <w:uiPriority w:val="99"/>
    <w:semiHidden/>
    <w:qFormat/>
    <w:rsid w:val="00E1081D"/>
    <w:pPr>
      <w:pageBreakBefore/>
      <w:spacing w:after="160" w:line="360" w:lineRule="auto"/>
    </w:pPr>
    <w:rPr>
      <w:sz w:val="28"/>
      <w:szCs w:val="28"/>
      <w:lang w:val="en-US" w:eastAsia="en-US"/>
    </w:rPr>
  </w:style>
  <w:style w:type="paragraph" w:customStyle="1" w:styleId="ConsPlusCell">
    <w:name w:val="ConsPlusCell"/>
    <w:uiPriority w:val="99"/>
    <w:semiHidden/>
    <w:qFormat/>
    <w:rsid w:val="00E1081D"/>
    <w:pPr>
      <w:widowControl w:val="0"/>
      <w:autoSpaceDE w:val="0"/>
      <w:autoSpaceDN w:val="0"/>
      <w:adjustRightInd w:val="0"/>
    </w:pPr>
    <w:rPr>
      <w:rFonts w:ascii="Arial" w:eastAsia="Calibri" w:hAnsi="Arial" w:cs="Arial"/>
      <w:lang w:eastAsia="ru-RU"/>
    </w:rPr>
  </w:style>
  <w:style w:type="paragraph" w:customStyle="1" w:styleId="p10">
    <w:name w:val="p10"/>
    <w:basedOn w:val="a"/>
    <w:uiPriority w:val="99"/>
    <w:semiHidden/>
    <w:qFormat/>
    <w:rsid w:val="00E1081D"/>
    <w:pPr>
      <w:spacing w:before="100" w:beforeAutospacing="1" w:after="100" w:afterAutospacing="1"/>
    </w:pPr>
  </w:style>
  <w:style w:type="paragraph" w:customStyle="1" w:styleId="p14">
    <w:name w:val="p14"/>
    <w:basedOn w:val="a"/>
    <w:uiPriority w:val="99"/>
    <w:semiHidden/>
    <w:qFormat/>
    <w:rsid w:val="00E1081D"/>
    <w:pPr>
      <w:spacing w:before="100" w:beforeAutospacing="1" w:after="100" w:afterAutospacing="1"/>
    </w:pPr>
  </w:style>
  <w:style w:type="paragraph" w:customStyle="1" w:styleId="p15">
    <w:name w:val="p15"/>
    <w:basedOn w:val="a"/>
    <w:uiPriority w:val="99"/>
    <w:semiHidden/>
    <w:qFormat/>
    <w:rsid w:val="00E1081D"/>
    <w:pPr>
      <w:spacing w:before="100" w:beforeAutospacing="1" w:after="100" w:afterAutospacing="1"/>
    </w:pPr>
  </w:style>
  <w:style w:type="paragraph" w:customStyle="1" w:styleId="p16">
    <w:name w:val="p16"/>
    <w:basedOn w:val="a"/>
    <w:uiPriority w:val="99"/>
    <w:semiHidden/>
    <w:qFormat/>
    <w:rsid w:val="00E1081D"/>
    <w:pPr>
      <w:spacing w:before="100" w:beforeAutospacing="1" w:after="100" w:afterAutospacing="1"/>
    </w:pPr>
  </w:style>
  <w:style w:type="paragraph" w:customStyle="1" w:styleId="p17">
    <w:name w:val="p17"/>
    <w:basedOn w:val="a"/>
    <w:uiPriority w:val="99"/>
    <w:semiHidden/>
    <w:qFormat/>
    <w:rsid w:val="00E1081D"/>
    <w:pPr>
      <w:spacing w:before="100" w:beforeAutospacing="1" w:after="100" w:afterAutospacing="1"/>
    </w:pPr>
  </w:style>
  <w:style w:type="paragraph" w:customStyle="1" w:styleId="p18">
    <w:name w:val="p18"/>
    <w:basedOn w:val="a"/>
    <w:uiPriority w:val="99"/>
    <w:semiHidden/>
    <w:qFormat/>
    <w:rsid w:val="00E1081D"/>
    <w:pPr>
      <w:spacing w:before="100" w:beforeAutospacing="1" w:after="100" w:afterAutospacing="1"/>
    </w:pPr>
  </w:style>
  <w:style w:type="paragraph" w:customStyle="1" w:styleId="p19">
    <w:name w:val="p19"/>
    <w:basedOn w:val="a"/>
    <w:uiPriority w:val="99"/>
    <w:semiHidden/>
    <w:qFormat/>
    <w:rsid w:val="00E1081D"/>
    <w:pPr>
      <w:spacing w:before="100" w:beforeAutospacing="1" w:after="100" w:afterAutospacing="1"/>
    </w:pPr>
  </w:style>
  <w:style w:type="paragraph" w:customStyle="1" w:styleId="p20">
    <w:name w:val="p20"/>
    <w:basedOn w:val="a"/>
    <w:uiPriority w:val="99"/>
    <w:semiHidden/>
    <w:qFormat/>
    <w:rsid w:val="00E1081D"/>
    <w:pPr>
      <w:spacing w:before="100" w:beforeAutospacing="1" w:after="100" w:afterAutospacing="1"/>
    </w:pPr>
  </w:style>
  <w:style w:type="paragraph" w:customStyle="1" w:styleId="p22">
    <w:name w:val="p22"/>
    <w:basedOn w:val="a"/>
    <w:uiPriority w:val="99"/>
    <w:semiHidden/>
    <w:qFormat/>
    <w:rsid w:val="00E1081D"/>
    <w:pPr>
      <w:spacing w:before="100" w:beforeAutospacing="1" w:after="100" w:afterAutospacing="1"/>
    </w:pPr>
  </w:style>
  <w:style w:type="paragraph" w:customStyle="1" w:styleId="p23">
    <w:name w:val="p23"/>
    <w:basedOn w:val="a"/>
    <w:uiPriority w:val="99"/>
    <w:semiHidden/>
    <w:qFormat/>
    <w:rsid w:val="00E1081D"/>
    <w:pPr>
      <w:spacing w:before="100" w:beforeAutospacing="1" w:after="100" w:afterAutospacing="1"/>
    </w:pPr>
  </w:style>
  <w:style w:type="paragraph" w:customStyle="1" w:styleId="p25">
    <w:name w:val="p25"/>
    <w:basedOn w:val="a"/>
    <w:uiPriority w:val="99"/>
    <w:semiHidden/>
    <w:qFormat/>
    <w:rsid w:val="00E1081D"/>
    <w:pPr>
      <w:spacing w:before="100" w:beforeAutospacing="1" w:after="100" w:afterAutospacing="1"/>
    </w:pPr>
  </w:style>
  <w:style w:type="paragraph" w:customStyle="1" w:styleId="p26">
    <w:name w:val="p26"/>
    <w:basedOn w:val="a"/>
    <w:uiPriority w:val="99"/>
    <w:semiHidden/>
    <w:qFormat/>
    <w:rsid w:val="00E1081D"/>
    <w:pPr>
      <w:spacing w:before="100" w:beforeAutospacing="1" w:after="100" w:afterAutospacing="1"/>
    </w:pPr>
  </w:style>
  <w:style w:type="paragraph" w:customStyle="1" w:styleId="p27">
    <w:name w:val="p27"/>
    <w:basedOn w:val="a"/>
    <w:uiPriority w:val="99"/>
    <w:semiHidden/>
    <w:qFormat/>
    <w:rsid w:val="00E1081D"/>
    <w:pPr>
      <w:spacing w:before="100" w:beforeAutospacing="1" w:after="100" w:afterAutospacing="1"/>
    </w:pPr>
  </w:style>
  <w:style w:type="paragraph" w:customStyle="1" w:styleId="p28">
    <w:name w:val="p28"/>
    <w:basedOn w:val="a"/>
    <w:uiPriority w:val="99"/>
    <w:semiHidden/>
    <w:qFormat/>
    <w:rsid w:val="00E1081D"/>
    <w:pPr>
      <w:spacing w:before="100" w:beforeAutospacing="1" w:after="100" w:afterAutospacing="1"/>
    </w:pPr>
  </w:style>
  <w:style w:type="paragraph" w:customStyle="1" w:styleId="p30">
    <w:name w:val="p30"/>
    <w:basedOn w:val="a"/>
    <w:uiPriority w:val="99"/>
    <w:semiHidden/>
    <w:qFormat/>
    <w:rsid w:val="00E1081D"/>
    <w:pPr>
      <w:spacing w:before="100" w:beforeAutospacing="1" w:after="100" w:afterAutospacing="1"/>
    </w:pPr>
  </w:style>
  <w:style w:type="paragraph" w:customStyle="1" w:styleId="p31">
    <w:name w:val="p31"/>
    <w:basedOn w:val="a"/>
    <w:uiPriority w:val="99"/>
    <w:semiHidden/>
    <w:qFormat/>
    <w:rsid w:val="00E1081D"/>
    <w:pPr>
      <w:spacing w:before="100" w:beforeAutospacing="1" w:after="100" w:afterAutospacing="1"/>
    </w:pPr>
  </w:style>
  <w:style w:type="paragraph" w:customStyle="1" w:styleId="p32">
    <w:name w:val="p32"/>
    <w:basedOn w:val="a"/>
    <w:uiPriority w:val="99"/>
    <w:semiHidden/>
    <w:qFormat/>
    <w:rsid w:val="00E1081D"/>
    <w:pPr>
      <w:spacing w:before="100" w:beforeAutospacing="1" w:after="100" w:afterAutospacing="1"/>
    </w:pPr>
  </w:style>
  <w:style w:type="paragraph" w:customStyle="1" w:styleId="1e">
    <w:name w:val="Абзац списка1"/>
    <w:basedOn w:val="a"/>
    <w:uiPriority w:val="99"/>
    <w:semiHidden/>
    <w:qFormat/>
    <w:rsid w:val="00E1081D"/>
    <w:pPr>
      <w:ind w:left="720"/>
      <w:contextualSpacing/>
    </w:pPr>
    <w:rPr>
      <w:rFonts w:eastAsia="Calibri"/>
    </w:rPr>
  </w:style>
  <w:style w:type="paragraph" w:customStyle="1" w:styleId="msonormalcxspmiddle">
    <w:name w:val="msonormalcxspmiddle"/>
    <w:basedOn w:val="a"/>
    <w:uiPriority w:val="99"/>
    <w:semiHidden/>
    <w:qFormat/>
    <w:rsid w:val="00E1081D"/>
    <w:pPr>
      <w:spacing w:before="100" w:beforeAutospacing="1" w:after="100" w:afterAutospacing="1"/>
    </w:pPr>
  </w:style>
  <w:style w:type="paragraph" w:customStyle="1" w:styleId="aff2">
    <w:name w:val="Знак Знак Знак Знак"/>
    <w:basedOn w:val="a"/>
    <w:uiPriority w:val="99"/>
    <w:semiHidden/>
    <w:qFormat/>
    <w:rsid w:val="00E1081D"/>
    <w:pPr>
      <w:pageBreakBefore/>
      <w:spacing w:after="160" w:line="360" w:lineRule="auto"/>
    </w:pPr>
    <w:rPr>
      <w:sz w:val="28"/>
      <w:szCs w:val="28"/>
      <w:lang w:val="en-US" w:eastAsia="en-US"/>
    </w:rPr>
  </w:style>
  <w:style w:type="numbering" w:customStyle="1" w:styleId="111">
    <w:name w:val="Нет списка111"/>
    <w:next w:val="a2"/>
    <w:uiPriority w:val="99"/>
    <w:semiHidden/>
    <w:unhideWhenUsed/>
    <w:rsid w:val="00E1081D"/>
  </w:style>
  <w:style w:type="numbering" w:customStyle="1" w:styleId="2b">
    <w:name w:val="Нет списка2"/>
    <w:next w:val="a2"/>
    <w:uiPriority w:val="99"/>
    <w:semiHidden/>
    <w:unhideWhenUsed/>
    <w:rsid w:val="00E1081D"/>
  </w:style>
  <w:style w:type="numbering" w:customStyle="1" w:styleId="38">
    <w:name w:val="Нет списка3"/>
    <w:next w:val="a2"/>
    <w:uiPriority w:val="99"/>
    <w:semiHidden/>
    <w:unhideWhenUsed/>
    <w:rsid w:val="00E1081D"/>
  </w:style>
  <w:style w:type="numbering" w:customStyle="1" w:styleId="41">
    <w:name w:val="Нет списка4"/>
    <w:next w:val="a2"/>
    <w:uiPriority w:val="99"/>
    <w:semiHidden/>
    <w:unhideWhenUsed/>
    <w:rsid w:val="00E1081D"/>
  </w:style>
  <w:style w:type="table" w:customStyle="1" w:styleId="112">
    <w:name w:val="Сетка таблицы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E1081D"/>
  </w:style>
  <w:style w:type="table" w:customStyle="1" w:styleId="2c">
    <w:name w:val="Сетка таблицы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E1081D"/>
  </w:style>
  <w:style w:type="table" w:customStyle="1" w:styleId="39">
    <w:name w:val="Сетка таблицы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E1081D"/>
  </w:style>
  <w:style w:type="table" w:customStyle="1" w:styleId="42">
    <w:name w:val="Сетка таблицы4"/>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uiPriority w:val="99"/>
    <w:rsid w:val="00E1081D"/>
    <w:rPr>
      <w:rFonts w:cs="Times New Roman"/>
    </w:rPr>
  </w:style>
  <w:style w:type="paragraph" w:styleId="2d">
    <w:name w:val="toc 2"/>
    <w:basedOn w:val="a"/>
    <w:next w:val="a"/>
    <w:autoRedefine/>
    <w:uiPriority w:val="39"/>
    <w:rsid w:val="00E1081D"/>
    <w:pPr>
      <w:widowControl w:val="0"/>
      <w:tabs>
        <w:tab w:val="right" w:leader="dot" w:pos="9345"/>
      </w:tabs>
      <w:autoSpaceDE w:val="0"/>
      <w:autoSpaceDN w:val="0"/>
      <w:adjustRightInd w:val="0"/>
      <w:ind w:left="200"/>
      <w:jc w:val="both"/>
    </w:pPr>
    <w:rPr>
      <w:rFonts w:eastAsiaTheme="minorEastAsia"/>
      <w:b/>
      <w:noProof/>
    </w:rPr>
  </w:style>
  <w:style w:type="paragraph" w:styleId="aff4">
    <w:name w:val="List"/>
    <w:basedOn w:val="a"/>
    <w:uiPriority w:val="99"/>
    <w:rsid w:val="00E1081D"/>
    <w:pPr>
      <w:ind w:left="283" w:hanging="283"/>
      <w:jc w:val="both"/>
    </w:pPr>
    <w:rPr>
      <w:rFonts w:eastAsiaTheme="minorEastAsia"/>
    </w:rPr>
  </w:style>
  <w:style w:type="paragraph" w:styleId="3a">
    <w:name w:val="toc 3"/>
    <w:basedOn w:val="a"/>
    <w:next w:val="a"/>
    <w:autoRedefine/>
    <w:uiPriority w:val="39"/>
    <w:rsid w:val="00E1081D"/>
    <w:pPr>
      <w:tabs>
        <w:tab w:val="right" w:leader="dot" w:pos="9345"/>
      </w:tabs>
      <w:jc w:val="both"/>
    </w:pPr>
    <w:rPr>
      <w:rFonts w:eastAsiaTheme="minorEastAsia"/>
      <w:b/>
      <w:noProof/>
    </w:rPr>
  </w:style>
  <w:style w:type="paragraph" w:styleId="1f">
    <w:name w:val="toc 1"/>
    <w:basedOn w:val="a"/>
    <w:next w:val="a"/>
    <w:autoRedefine/>
    <w:uiPriority w:val="39"/>
    <w:unhideWhenUsed/>
    <w:rsid w:val="00E1081D"/>
    <w:pPr>
      <w:widowControl w:val="0"/>
      <w:tabs>
        <w:tab w:val="right" w:leader="dot" w:pos="9345"/>
      </w:tabs>
      <w:autoSpaceDE w:val="0"/>
      <w:autoSpaceDN w:val="0"/>
      <w:adjustRightInd w:val="0"/>
      <w:jc w:val="both"/>
    </w:pPr>
    <w:rPr>
      <w:rFonts w:eastAsiaTheme="minorEastAsia"/>
      <w:b/>
      <w:noProof/>
      <w:szCs w:val="20"/>
    </w:rPr>
  </w:style>
  <w:style w:type="paragraph" w:styleId="aff5">
    <w:name w:val="TOC Heading"/>
    <w:basedOn w:val="1"/>
    <w:next w:val="a"/>
    <w:uiPriority w:val="99"/>
    <w:unhideWhenUsed/>
    <w:qFormat/>
    <w:rsid w:val="00E1081D"/>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E1081D"/>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E1081D"/>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E1081D"/>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E1081D"/>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E1081D"/>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E1081D"/>
    <w:pPr>
      <w:spacing w:after="100" w:line="276" w:lineRule="auto"/>
      <w:ind w:left="1760"/>
    </w:pPr>
    <w:rPr>
      <w:rFonts w:ascii="Calibri" w:eastAsiaTheme="minorEastAsia" w:hAnsi="Calibri"/>
      <w:sz w:val="22"/>
      <w:szCs w:val="22"/>
    </w:rPr>
  </w:style>
  <w:style w:type="table" w:customStyle="1" w:styleId="53">
    <w:name w:val="Сетка таблицы5"/>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E1081D"/>
  </w:style>
  <w:style w:type="numbering" w:customStyle="1" w:styleId="120">
    <w:name w:val="Нет списка12"/>
    <w:next w:val="a2"/>
    <w:uiPriority w:val="99"/>
    <w:semiHidden/>
    <w:unhideWhenUsed/>
    <w:rsid w:val="00E1081D"/>
  </w:style>
  <w:style w:type="numbering" w:customStyle="1" w:styleId="1111">
    <w:name w:val="Нет списка1111"/>
    <w:next w:val="a2"/>
    <w:uiPriority w:val="99"/>
    <w:semiHidden/>
    <w:unhideWhenUsed/>
    <w:rsid w:val="00E1081D"/>
  </w:style>
  <w:style w:type="numbering" w:customStyle="1" w:styleId="213">
    <w:name w:val="Нет списка21"/>
    <w:next w:val="a2"/>
    <w:uiPriority w:val="99"/>
    <w:semiHidden/>
    <w:unhideWhenUsed/>
    <w:rsid w:val="00E1081D"/>
  </w:style>
  <w:style w:type="numbering" w:customStyle="1" w:styleId="312">
    <w:name w:val="Нет списка31"/>
    <w:next w:val="a2"/>
    <w:uiPriority w:val="99"/>
    <w:semiHidden/>
    <w:unhideWhenUsed/>
    <w:rsid w:val="00E1081D"/>
  </w:style>
  <w:style w:type="numbering" w:customStyle="1" w:styleId="410">
    <w:name w:val="Нет списка41"/>
    <w:next w:val="a2"/>
    <w:uiPriority w:val="99"/>
    <w:semiHidden/>
    <w:unhideWhenUsed/>
    <w:rsid w:val="00E1081D"/>
  </w:style>
  <w:style w:type="numbering" w:customStyle="1" w:styleId="510">
    <w:name w:val="Нет списка51"/>
    <w:next w:val="a2"/>
    <w:uiPriority w:val="99"/>
    <w:semiHidden/>
    <w:unhideWhenUsed/>
    <w:rsid w:val="00E1081D"/>
  </w:style>
  <w:style w:type="numbering" w:customStyle="1" w:styleId="611">
    <w:name w:val="Нет списка61"/>
    <w:next w:val="a2"/>
    <w:uiPriority w:val="99"/>
    <w:semiHidden/>
    <w:unhideWhenUsed/>
    <w:rsid w:val="00E1081D"/>
  </w:style>
  <w:style w:type="numbering" w:customStyle="1" w:styleId="71">
    <w:name w:val="Нет списка71"/>
    <w:next w:val="a2"/>
    <w:uiPriority w:val="99"/>
    <w:semiHidden/>
    <w:unhideWhenUsed/>
    <w:rsid w:val="00E1081D"/>
  </w:style>
  <w:style w:type="numbering" w:customStyle="1" w:styleId="90">
    <w:name w:val="Нет списка9"/>
    <w:next w:val="a2"/>
    <w:uiPriority w:val="99"/>
    <w:semiHidden/>
    <w:unhideWhenUsed/>
    <w:rsid w:val="00E1081D"/>
  </w:style>
  <w:style w:type="numbering" w:customStyle="1" w:styleId="130">
    <w:name w:val="Нет списка13"/>
    <w:next w:val="a2"/>
    <w:uiPriority w:val="99"/>
    <w:semiHidden/>
    <w:unhideWhenUsed/>
    <w:rsid w:val="00E1081D"/>
  </w:style>
  <w:style w:type="numbering" w:customStyle="1" w:styleId="220">
    <w:name w:val="Нет списка22"/>
    <w:next w:val="a2"/>
    <w:uiPriority w:val="99"/>
    <w:semiHidden/>
    <w:unhideWhenUsed/>
    <w:rsid w:val="00E1081D"/>
  </w:style>
  <w:style w:type="numbering" w:customStyle="1" w:styleId="320">
    <w:name w:val="Нет списка32"/>
    <w:next w:val="a2"/>
    <w:uiPriority w:val="99"/>
    <w:semiHidden/>
    <w:unhideWhenUsed/>
    <w:rsid w:val="00E1081D"/>
  </w:style>
  <w:style w:type="numbering" w:customStyle="1" w:styleId="420">
    <w:name w:val="Нет списка42"/>
    <w:next w:val="a2"/>
    <w:uiPriority w:val="99"/>
    <w:semiHidden/>
    <w:unhideWhenUsed/>
    <w:rsid w:val="00E1081D"/>
  </w:style>
  <w:style w:type="numbering" w:customStyle="1" w:styleId="520">
    <w:name w:val="Нет списка52"/>
    <w:next w:val="a2"/>
    <w:uiPriority w:val="99"/>
    <w:semiHidden/>
    <w:unhideWhenUsed/>
    <w:rsid w:val="00E1081D"/>
  </w:style>
  <w:style w:type="numbering" w:customStyle="1" w:styleId="620">
    <w:name w:val="Нет списка62"/>
    <w:next w:val="a2"/>
    <w:uiPriority w:val="99"/>
    <w:semiHidden/>
    <w:unhideWhenUsed/>
    <w:rsid w:val="00E1081D"/>
  </w:style>
  <w:style w:type="numbering" w:customStyle="1" w:styleId="72">
    <w:name w:val="Нет списка72"/>
    <w:next w:val="a2"/>
    <w:uiPriority w:val="99"/>
    <w:semiHidden/>
    <w:unhideWhenUsed/>
    <w:rsid w:val="00E1081D"/>
  </w:style>
  <w:style w:type="numbering" w:customStyle="1" w:styleId="100">
    <w:name w:val="Нет списка10"/>
    <w:next w:val="a2"/>
    <w:uiPriority w:val="99"/>
    <w:semiHidden/>
    <w:unhideWhenUsed/>
    <w:rsid w:val="00E1081D"/>
  </w:style>
  <w:style w:type="numbering" w:customStyle="1" w:styleId="140">
    <w:name w:val="Нет списка14"/>
    <w:next w:val="a2"/>
    <w:uiPriority w:val="99"/>
    <w:semiHidden/>
    <w:unhideWhenUsed/>
    <w:rsid w:val="00E1081D"/>
  </w:style>
  <w:style w:type="numbering" w:customStyle="1" w:styleId="230">
    <w:name w:val="Нет списка23"/>
    <w:next w:val="a2"/>
    <w:uiPriority w:val="99"/>
    <w:semiHidden/>
    <w:unhideWhenUsed/>
    <w:rsid w:val="00E1081D"/>
  </w:style>
  <w:style w:type="numbering" w:customStyle="1" w:styleId="330">
    <w:name w:val="Нет списка33"/>
    <w:next w:val="a2"/>
    <w:uiPriority w:val="99"/>
    <w:semiHidden/>
    <w:unhideWhenUsed/>
    <w:rsid w:val="00E1081D"/>
  </w:style>
  <w:style w:type="numbering" w:customStyle="1" w:styleId="430">
    <w:name w:val="Нет списка43"/>
    <w:next w:val="a2"/>
    <w:uiPriority w:val="99"/>
    <w:semiHidden/>
    <w:unhideWhenUsed/>
    <w:rsid w:val="00E1081D"/>
  </w:style>
  <w:style w:type="numbering" w:customStyle="1" w:styleId="530">
    <w:name w:val="Нет списка53"/>
    <w:next w:val="a2"/>
    <w:uiPriority w:val="99"/>
    <w:semiHidden/>
    <w:unhideWhenUsed/>
    <w:rsid w:val="00E1081D"/>
  </w:style>
  <w:style w:type="numbering" w:customStyle="1" w:styleId="630">
    <w:name w:val="Нет списка63"/>
    <w:next w:val="a2"/>
    <w:uiPriority w:val="99"/>
    <w:semiHidden/>
    <w:unhideWhenUsed/>
    <w:rsid w:val="00E1081D"/>
  </w:style>
  <w:style w:type="numbering" w:customStyle="1" w:styleId="73">
    <w:name w:val="Нет списка73"/>
    <w:next w:val="a2"/>
    <w:uiPriority w:val="99"/>
    <w:semiHidden/>
    <w:unhideWhenUsed/>
    <w:rsid w:val="00E1081D"/>
  </w:style>
  <w:style w:type="numbering" w:customStyle="1" w:styleId="150">
    <w:name w:val="Нет списка15"/>
    <w:next w:val="a2"/>
    <w:uiPriority w:val="99"/>
    <w:semiHidden/>
    <w:unhideWhenUsed/>
    <w:rsid w:val="00E1081D"/>
  </w:style>
  <w:style w:type="numbering" w:customStyle="1" w:styleId="160">
    <w:name w:val="Нет списка16"/>
    <w:next w:val="a2"/>
    <w:uiPriority w:val="99"/>
    <w:semiHidden/>
    <w:unhideWhenUsed/>
    <w:rsid w:val="00E1081D"/>
  </w:style>
  <w:style w:type="numbering" w:customStyle="1" w:styleId="1120">
    <w:name w:val="Нет списка112"/>
    <w:next w:val="a2"/>
    <w:uiPriority w:val="99"/>
    <w:semiHidden/>
    <w:unhideWhenUsed/>
    <w:rsid w:val="00E1081D"/>
  </w:style>
  <w:style w:type="numbering" w:customStyle="1" w:styleId="11111">
    <w:name w:val="Нет списка11111"/>
    <w:next w:val="a2"/>
    <w:uiPriority w:val="99"/>
    <w:semiHidden/>
    <w:unhideWhenUsed/>
    <w:rsid w:val="00E1081D"/>
  </w:style>
  <w:style w:type="numbering" w:customStyle="1" w:styleId="240">
    <w:name w:val="Нет списка24"/>
    <w:next w:val="a2"/>
    <w:uiPriority w:val="99"/>
    <w:semiHidden/>
    <w:unhideWhenUsed/>
    <w:rsid w:val="00E1081D"/>
  </w:style>
  <w:style w:type="numbering" w:customStyle="1" w:styleId="340">
    <w:name w:val="Нет списка34"/>
    <w:next w:val="a2"/>
    <w:uiPriority w:val="99"/>
    <w:semiHidden/>
    <w:unhideWhenUsed/>
    <w:rsid w:val="00E1081D"/>
  </w:style>
  <w:style w:type="numbering" w:customStyle="1" w:styleId="44">
    <w:name w:val="Нет списка44"/>
    <w:next w:val="a2"/>
    <w:uiPriority w:val="99"/>
    <w:semiHidden/>
    <w:unhideWhenUsed/>
    <w:rsid w:val="00E1081D"/>
  </w:style>
  <w:style w:type="numbering" w:customStyle="1" w:styleId="54">
    <w:name w:val="Нет списка54"/>
    <w:next w:val="a2"/>
    <w:uiPriority w:val="99"/>
    <w:semiHidden/>
    <w:unhideWhenUsed/>
    <w:rsid w:val="00E1081D"/>
  </w:style>
  <w:style w:type="numbering" w:customStyle="1" w:styleId="64">
    <w:name w:val="Нет списка64"/>
    <w:next w:val="a2"/>
    <w:uiPriority w:val="99"/>
    <w:semiHidden/>
    <w:unhideWhenUsed/>
    <w:rsid w:val="00E1081D"/>
  </w:style>
  <w:style w:type="numbering" w:customStyle="1" w:styleId="74">
    <w:name w:val="Нет списка74"/>
    <w:next w:val="a2"/>
    <w:uiPriority w:val="99"/>
    <w:semiHidden/>
    <w:unhideWhenUsed/>
    <w:rsid w:val="00E1081D"/>
  </w:style>
  <w:style w:type="numbering" w:customStyle="1" w:styleId="81">
    <w:name w:val="Нет списка81"/>
    <w:next w:val="a2"/>
    <w:uiPriority w:val="99"/>
    <w:semiHidden/>
    <w:unhideWhenUsed/>
    <w:rsid w:val="00E1081D"/>
  </w:style>
  <w:style w:type="numbering" w:customStyle="1" w:styleId="121">
    <w:name w:val="Нет списка121"/>
    <w:next w:val="a2"/>
    <w:uiPriority w:val="99"/>
    <w:semiHidden/>
    <w:unhideWhenUsed/>
    <w:rsid w:val="00E1081D"/>
  </w:style>
  <w:style w:type="numbering" w:customStyle="1" w:styleId="111111">
    <w:name w:val="Нет списка111111"/>
    <w:next w:val="a2"/>
    <w:uiPriority w:val="99"/>
    <w:semiHidden/>
    <w:unhideWhenUsed/>
    <w:rsid w:val="00E1081D"/>
  </w:style>
  <w:style w:type="numbering" w:customStyle="1" w:styleId="2110">
    <w:name w:val="Нет списка211"/>
    <w:next w:val="a2"/>
    <w:uiPriority w:val="99"/>
    <w:semiHidden/>
    <w:unhideWhenUsed/>
    <w:rsid w:val="00E1081D"/>
  </w:style>
  <w:style w:type="numbering" w:customStyle="1" w:styleId="3110">
    <w:name w:val="Нет списка311"/>
    <w:next w:val="a2"/>
    <w:uiPriority w:val="99"/>
    <w:semiHidden/>
    <w:unhideWhenUsed/>
    <w:rsid w:val="00E1081D"/>
  </w:style>
  <w:style w:type="numbering" w:customStyle="1" w:styleId="4110">
    <w:name w:val="Нет списка411"/>
    <w:next w:val="a2"/>
    <w:uiPriority w:val="99"/>
    <w:semiHidden/>
    <w:unhideWhenUsed/>
    <w:rsid w:val="00E1081D"/>
  </w:style>
  <w:style w:type="numbering" w:customStyle="1" w:styleId="5110">
    <w:name w:val="Нет списка511"/>
    <w:next w:val="a2"/>
    <w:uiPriority w:val="99"/>
    <w:semiHidden/>
    <w:unhideWhenUsed/>
    <w:rsid w:val="00E1081D"/>
  </w:style>
  <w:style w:type="numbering" w:customStyle="1" w:styleId="6110">
    <w:name w:val="Нет списка611"/>
    <w:next w:val="a2"/>
    <w:uiPriority w:val="99"/>
    <w:semiHidden/>
    <w:unhideWhenUsed/>
    <w:rsid w:val="00E1081D"/>
  </w:style>
  <w:style w:type="numbering" w:customStyle="1" w:styleId="711">
    <w:name w:val="Нет списка711"/>
    <w:next w:val="a2"/>
    <w:uiPriority w:val="99"/>
    <w:semiHidden/>
    <w:unhideWhenUsed/>
    <w:rsid w:val="00E1081D"/>
  </w:style>
  <w:style w:type="numbering" w:customStyle="1" w:styleId="91">
    <w:name w:val="Нет списка91"/>
    <w:next w:val="a2"/>
    <w:uiPriority w:val="99"/>
    <w:semiHidden/>
    <w:unhideWhenUsed/>
    <w:rsid w:val="00E1081D"/>
  </w:style>
  <w:style w:type="numbering" w:customStyle="1" w:styleId="131">
    <w:name w:val="Нет списка131"/>
    <w:next w:val="a2"/>
    <w:uiPriority w:val="99"/>
    <w:semiHidden/>
    <w:unhideWhenUsed/>
    <w:rsid w:val="00E1081D"/>
  </w:style>
  <w:style w:type="numbering" w:customStyle="1" w:styleId="221">
    <w:name w:val="Нет списка221"/>
    <w:next w:val="a2"/>
    <w:uiPriority w:val="99"/>
    <w:semiHidden/>
    <w:unhideWhenUsed/>
    <w:rsid w:val="00E1081D"/>
  </w:style>
  <w:style w:type="numbering" w:customStyle="1" w:styleId="321">
    <w:name w:val="Нет списка321"/>
    <w:next w:val="a2"/>
    <w:uiPriority w:val="99"/>
    <w:semiHidden/>
    <w:unhideWhenUsed/>
    <w:rsid w:val="00E1081D"/>
  </w:style>
  <w:style w:type="numbering" w:customStyle="1" w:styleId="421">
    <w:name w:val="Нет списка421"/>
    <w:next w:val="a2"/>
    <w:uiPriority w:val="99"/>
    <w:semiHidden/>
    <w:unhideWhenUsed/>
    <w:rsid w:val="00E1081D"/>
  </w:style>
  <w:style w:type="numbering" w:customStyle="1" w:styleId="521">
    <w:name w:val="Нет списка521"/>
    <w:next w:val="a2"/>
    <w:uiPriority w:val="99"/>
    <w:semiHidden/>
    <w:unhideWhenUsed/>
    <w:rsid w:val="00E1081D"/>
  </w:style>
  <w:style w:type="numbering" w:customStyle="1" w:styleId="621">
    <w:name w:val="Нет списка621"/>
    <w:next w:val="a2"/>
    <w:uiPriority w:val="99"/>
    <w:semiHidden/>
    <w:unhideWhenUsed/>
    <w:rsid w:val="00E1081D"/>
  </w:style>
  <w:style w:type="numbering" w:customStyle="1" w:styleId="721">
    <w:name w:val="Нет списка721"/>
    <w:next w:val="a2"/>
    <w:uiPriority w:val="99"/>
    <w:semiHidden/>
    <w:unhideWhenUsed/>
    <w:rsid w:val="00E1081D"/>
  </w:style>
  <w:style w:type="numbering" w:customStyle="1" w:styleId="101">
    <w:name w:val="Нет списка101"/>
    <w:next w:val="a2"/>
    <w:uiPriority w:val="99"/>
    <w:semiHidden/>
    <w:unhideWhenUsed/>
    <w:rsid w:val="00E1081D"/>
  </w:style>
  <w:style w:type="numbering" w:customStyle="1" w:styleId="141">
    <w:name w:val="Нет списка141"/>
    <w:next w:val="a2"/>
    <w:uiPriority w:val="99"/>
    <w:semiHidden/>
    <w:unhideWhenUsed/>
    <w:rsid w:val="00E1081D"/>
  </w:style>
  <w:style w:type="numbering" w:customStyle="1" w:styleId="231">
    <w:name w:val="Нет списка231"/>
    <w:next w:val="a2"/>
    <w:uiPriority w:val="99"/>
    <w:semiHidden/>
    <w:unhideWhenUsed/>
    <w:rsid w:val="00E1081D"/>
  </w:style>
  <w:style w:type="numbering" w:customStyle="1" w:styleId="331">
    <w:name w:val="Нет списка331"/>
    <w:next w:val="a2"/>
    <w:uiPriority w:val="99"/>
    <w:semiHidden/>
    <w:unhideWhenUsed/>
    <w:rsid w:val="00E1081D"/>
  </w:style>
  <w:style w:type="numbering" w:customStyle="1" w:styleId="431">
    <w:name w:val="Нет списка431"/>
    <w:next w:val="a2"/>
    <w:uiPriority w:val="99"/>
    <w:semiHidden/>
    <w:unhideWhenUsed/>
    <w:rsid w:val="00E1081D"/>
  </w:style>
  <w:style w:type="numbering" w:customStyle="1" w:styleId="531">
    <w:name w:val="Нет списка531"/>
    <w:next w:val="a2"/>
    <w:uiPriority w:val="99"/>
    <w:semiHidden/>
    <w:unhideWhenUsed/>
    <w:rsid w:val="00E1081D"/>
  </w:style>
  <w:style w:type="numbering" w:customStyle="1" w:styleId="631">
    <w:name w:val="Нет списка631"/>
    <w:next w:val="a2"/>
    <w:uiPriority w:val="99"/>
    <w:semiHidden/>
    <w:unhideWhenUsed/>
    <w:rsid w:val="00E1081D"/>
  </w:style>
  <w:style w:type="numbering" w:customStyle="1" w:styleId="731">
    <w:name w:val="Нет списка731"/>
    <w:next w:val="a2"/>
    <w:uiPriority w:val="99"/>
    <w:semiHidden/>
    <w:unhideWhenUsed/>
    <w:rsid w:val="00E1081D"/>
  </w:style>
  <w:style w:type="numbering" w:customStyle="1" w:styleId="170">
    <w:name w:val="Нет списка17"/>
    <w:next w:val="a2"/>
    <w:uiPriority w:val="99"/>
    <w:semiHidden/>
    <w:unhideWhenUsed/>
    <w:rsid w:val="00E1081D"/>
  </w:style>
  <w:style w:type="numbering" w:customStyle="1" w:styleId="180">
    <w:name w:val="Нет списка18"/>
    <w:next w:val="a2"/>
    <w:uiPriority w:val="99"/>
    <w:semiHidden/>
    <w:unhideWhenUsed/>
    <w:rsid w:val="00E1081D"/>
  </w:style>
  <w:style w:type="numbering" w:customStyle="1" w:styleId="113">
    <w:name w:val="Нет списка113"/>
    <w:next w:val="a2"/>
    <w:uiPriority w:val="99"/>
    <w:semiHidden/>
    <w:unhideWhenUsed/>
    <w:rsid w:val="00E1081D"/>
  </w:style>
  <w:style w:type="table" w:customStyle="1" w:styleId="65">
    <w:name w:val="Сетка таблицы6"/>
    <w:basedOn w:val="a1"/>
    <w:next w:val="aff0"/>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E1081D"/>
  </w:style>
  <w:style w:type="numbering" w:customStyle="1" w:styleId="250">
    <w:name w:val="Нет списка25"/>
    <w:next w:val="a2"/>
    <w:uiPriority w:val="99"/>
    <w:semiHidden/>
    <w:unhideWhenUsed/>
    <w:rsid w:val="00E1081D"/>
  </w:style>
  <w:style w:type="numbering" w:customStyle="1" w:styleId="350">
    <w:name w:val="Нет списка35"/>
    <w:next w:val="a2"/>
    <w:uiPriority w:val="99"/>
    <w:semiHidden/>
    <w:unhideWhenUsed/>
    <w:rsid w:val="00E1081D"/>
  </w:style>
  <w:style w:type="numbering" w:customStyle="1" w:styleId="45">
    <w:name w:val="Нет списка45"/>
    <w:next w:val="a2"/>
    <w:uiPriority w:val="99"/>
    <w:semiHidden/>
    <w:unhideWhenUsed/>
    <w:rsid w:val="00E1081D"/>
  </w:style>
  <w:style w:type="numbering" w:customStyle="1" w:styleId="55">
    <w:name w:val="Нет списка55"/>
    <w:next w:val="a2"/>
    <w:uiPriority w:val="99"/>
    <w:semiHidden/>
    <w:unhideWhenUsed/>
    <w:rsid w:val="00E1081D"/>
  </w:style>
  <w:style w:type="table" w:customStyle="1" w:styleId="214">
    <w:name w:val="Сетка таблицы2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E1081D"/>
  </w:style>
  <w:style w:type="table" w:customStyle="1" w:styleId="313">
    <w:name w:val="Сетка таблицы3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E1081D"/>
  </w:style>
  <w:style w:type="table" w:customStyle="1" w:styleId="412">
    <w:name w:val="Сетка таблицы4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E1081D"/>
  </w:style>
  <w:style w:type="numbering" w:customStyle="1" w:styleId="122">
    <w:name w:val="Нет списка122"/>
    <w:next w:val="a2"/>
    <w:uiPriority w:val="99"/>
    <w:semiHidden/>
    <w:unhideWhenUsed/>
    <w:rsid w:val="00E1081D"/>
  </w:style>
  <w:style w:type="numbering" w:customStyle="1" w:styleId="11112">
    <w:name w:val="Нет списка11112"/>
    <w:next w:val="a2"/>
    <w:uiPriority w:val="99"/>
    <w:semiHidden/>
    <w:unhideWhenUsed/>
    <w:rsid w:val="00E1081D"/>
  </w:style>
  <w:style w:type="numbering" w:customStyle="1" w:styleId="2120">
    <w:name w:val="Нет списка212"/>
    <w:next w:val="a2"/>
    <w:uiPriority w:val="99"/>
    <w:semiHidden/>
    <w:unhideWhenUsed/>
    <w:rsid w:val="00E1081D"/>
  </w:style>
  <w:style w:type="numbering" w:customStyle="1" w:styleId="3120">
    <w:name w:val="Нет списка312"/>
    <w:next w:val="a2"/>
    <w:uiPriority w:val="99"/>
    <w:semiHidden/>
    <w:unhideWhenUsed/>
    <w:rsid w:val="00E1081D"/>
  </w:style>
  <w:style w:type="numbering" w:customStyle="1" w:styleId="4120">
    <w:name w:val="Нет списка412"/>
    <w:next w:val="a2"/>
    <w:uiPriority w:val="99"/>
    <w:semiHidden/>
    <w:unhideWhenUsed/>
    <w:rsid w:val="00E1081D"/>
  </w:style>
  <w:style w:type="numbering" w:customStyle="1" w:styleId="5120">
    <w:name w:val="Нет списка512"/>
    <w:next w:val="a2"/>
    <w:uiPriority w:val="99"/>
    <w:semiHidden/>
    <w:unhideWhenUsed/>
    <w:rsid w:val="00E1081D"/>
  </w:style>
  <w:style w:type="numbering" w:customStyle="1" w:styleId="612">
    <w:name w:val="Нет списка612"/>
    <w:next w:val="a2"/>
    <w:uiPriority w:val="99"/>
    <w:semiHidden/>
    <w:unhideWhenUsed/>
    <w:rsid w:val="00E1081D"/>
  </w:style>
  <w:style w:type="numbering" w:customStyle="1" w:styleId="712">
    <w:name w:val="Нет списка712"/>
    <w:next w:val="a2"/>
    <w:uiPriority w:val="99"/>
    <w:semiHidden/>
    <w:unhideWhenUsed/>
    <w:rsid w:val="00E1081D"/>
  </w:style>
  <w:style w:type="numbering" w:customStyle="1" w:styleId="92">
    <w:name w:val="Нет списка92"/>
    <w:next w:val="a2"/>
    <w:uiPriority w:val="99"/>
    <w:semiHidden/>
    <w:unhideWhenUsed/>
    <w:rsid w:val="00E1081D"/>
  </w:style>
  <w:style w:type="numbering" w:customStyle="1" w:styleId="132">
    <w:name w:val="Нет списка132"/>
    <w:next w:val="a2"/>
    <w:uiPriority w:val="99"/>
    <w:semiHidden/>
    <w:unhideWhenUsed/>
    <w:rsid w:val="00E1081D"/>
  </w:style>
  <w:style w:type="numbering" w:customStyle="1" w:styleId="222">
    <w:name w:val="Нет списка222"/>
    <w:next w:val="a2"/>
    <w:uiPriority w:val="99"/>
    <w:semiHidden/>
    <w:unhideWhenUsed/>
    <w:rsid w:val="00E1081D"/>
  </w:style>
  <w:style w:type="numbering" w:customStyle="1" w:styleId="322">
    <w:name w:val="Нет списка322"/>
    <w:next w:val="a2"/>
    <w:uiPriority w:val="99"/>
    <w:semiHidden/>
    <w:unhideWhenUsed/>
    <w:rsid w:val="00E1081D"/>
  </w:style>
  <w:style w:type="numbering" w:customStyle="1" w:styleId="422">
    <w:name w:val="Нет списка422"/>
    <w:next w:val="a2"/>
    <w:uiPriority w:val="99"/>
    <w:semiHidden/>
    <w:unhideWhenUsed/>
    <w:rsid w:val="00E1081D"/>
  </w:style>
  <w:style w:type="numbering" w:customStyle="1" w:styleId="522">
    <w:name w:val="Нет списка522"/>
    <w:next w:val="a2"/>
    <w:uiPriority w:val="99"/>
    <w:semiHidden/>
    <w:unhideWhenUsed/>
    <w:rsid w:val="00E1081D"/>
  </w:style>
  <w:style w:type="numbering" w:customStyle="1" w:styleId="622">
    <w:name w:val="Нет списка622"/>
    <w:next w:val="a2"/>
    <w:uiPriority w:val="99"/>
    <w:semiHidden/>
    <w:unhideWhenUsed/>
    <w:rsid w:val="00E1081D"/>
  </w:style>
  <w:style w:type="numbering" w:customStyle="1" w:styleId="722">
    <w:name w:val="Нет списка722"/>
    <w:next w:val="a2"/>
    <w:uiPriority w:val="99"/>
    <w:semiHidden/>
    <w:unhideWhenUsed/>
    <w:rsid w:val="00E1081D"/>
  </w:style>
  <w:style w:type="numbering" w:customStyle="1" w:styleId="102">
    <w:name w:val="Нет списка102"/>
    <w:next w:val="a2"/>
    <w:uiPriority w:val="99"/>
    <w:semiHidden/>
    <w:unhideWhenUsed/>
    <w:rsid w:val="00E1081D"/>
  </w:style>
  <w:style w:type="numbering" w:customStyle="1" w:styleId="142">
    <w:name w:val="Нет списка142"/>
    <w:next w:val="a2"/>
    <w:uiPriority w:val="99"/>
    <w:semiHidden/>
    <w:unhideWhenUsed/>
    <w:rsid w:val="00E1081D"/>
  </w:style>
  <w:style w:type="numbering" w:customStyle="1" w:styleId="232">
    <w:name w:val="Нет списка232"/>
    <w:next w:val="a2"/>
    <w:uiPriority w:val="99"/>
    <w:semiHidden/>
    <w:unhideWhenUsed/>
    <w:rsid w:val="00E1081D"/>
  </w:style>
  <w:style w:type="numbering" w:customStyle="1" w:styleId="332">
    <w:name w:val="Нет списка332"/>
    <w:next w:val="a2"/>
    <w:uiPriority w:val="99"/>
    <w:semiHidden/>
    <w:unhideWhenUsed/>
    <w:rsid w:val="00E1081D"/>
  </w:style>
  <w:style w:type="numbering" w:customStyle="1" w:styleId="432">
    <w:name w:val="Нет списка432"/>
    <w:next w:val="a2"/>
    <w:uiPriority w:val="99"/>
    <w:semiHidden/>
    <w:unhideWhenUsed/>
    <w:rsid w:val="00E1081D"/>
  </w:style>
  <w:style w:type="numbering" w:customStyle="1" w:styleId="532">
    <w:name w:val="Нет списка532"/>
    <w:next w:val="a2"/>
    <w:uiPriority w:val="99"/>
    <w:semiHidden/>
    <w:unhideWhenUsed/>
    <w:rsid w:val="00E1081D"/>
  </w:style>
  <w:style w:type="numbering" w:customStyle="1" w:styleId="632">
    <w:name w:val="Нет списка632"/>
    <w:next w:val="a2"/>
    <w:uiPriority w:val="99"/>
    <w:semiHidden/>
    <w:unhideWhenUsed/>
    <w:rsid w:val="00E1081D"/>
  </w:style>
  <w:style w:type="numbering" w:customStyle="1" w:styleId="732">
    <w:name w:val="Нет списка732"/>
    <w:next w:val="a2"/>
    <w:uiPriority w:val="99"/>
    <w:semiHidden/>
    <w:unhideWhenUsed/>
    <w:rsid w:val="00E1081D"/>
  </w:style>
  <w:style w:type="numbering" w:customStyle="1" w:styleId="151">
    <w:name w:val="Нет списка151"/>
    <w:next w:val="a2"/>
    <w:uiPriority w:val="99"/>
    <w:semiHidden/>
    <w:unhideWhenUsed/>
    <w:rsid w:val="00E1081D"/>
  </w:style>
  <w:style w:type="numbering" w:customStyle="1" w:styleId="161">
    <w:name w:val="Нет списка161"/>
    <w:next w:val="a2"/>
    <w:uiPriority w:val="99"/>
    <w:semiHidden/>
    <w:unhideWhenUsed/>
    <w:rsid w:val="00E1081D"/>
  </w:style>
  <w:style w:type="numbering" w:customStyle="1" w:styleId="1121">
    <w:name w:val="Нет списка1121"/>
    <w:next w:val="a2"/>
    <w:uiPriority w:val="99"/>
    <w:semiHidden/>
    <w:unhideWhenUsed/>
    <w:rsid w:val="00E1081D"/>
  </w:style>
  <w:style w:type="numbering" w:customStyle="1" w:styleId="1111111">
    <w:name w:val="Нет списка1111111"/>
    <w:next w:val="a2"/>
    <w:uiPriority w:val="99"/>
    <w:semiHidden/>
    <w:unhideWhenUsed/>
    <w:rsid w:val="00E1081D"/>
  </w:style>
  <w:style w:type="numbering" w:customStyle="1" w:styleId="241">
    <w:name w:val="Нет списка241"/>
    <w:next w:val="a2"/>
    <w:uiPriority w:val="99"/>
    <w:semiHidden/>
    <w:unhideWhenUsed/>
    <w:rsid w:val="00E1081D"/>
  </w:style>
  <w:style w:type="numbering" w:customStyle="1" w:styleId="341">
    <w:name w:val="Нет списка341"/>
    <w:next w:val="a2"/>
    <w:uiPriority w:val="99"/>
    <w:semiHidden/>
    <w:unhideWhenUsed/>
    <w:rsid w:val="00E1081D"/>
  </w:style>
  <w:style w:type="numbering" w:customStyle="1" w:styleId="441">
    <w:name w:val="Нет списка441"/>
    <w:next w:val="a2"/>
    <w:uiPriority w:val="99"/>
    <w:semiHidden/>
    <w:unhideWhenUsed/>
    <w:rsid w:val="00E1081D"/>
  </w:style>
  <w:style w:type="numbering" w:customStyle="1" w:styleId="541">
    <w:name w:val="Нет списка541"/>
    <w:next w:val="a2"/>
    <w:uiPriority w:val="99"/>
    <w:semiHidden/>
    <w:unhideWhenUsed/>
    <w:rsid w:val="00E1081D"/>
  </w:style>
  <w:style w:type="numbering" w:customStyle="1" w:styleId="641">
    <w:name w:val="Нет списка641"/>
    <w:next w:val="a2"/>
    <w:uiPriority w:val="99"/>
    <w:semiHidden/>
    <w:unhideWhenUsed/>
    <w:rsid w:val="00E1081D"/>
  </w:style>
  <w:style w:type="numbering" w:customStyle="1" w:styleId="741">
    <w:name w:val="Нет списка741"/>
    <w:next w:val="a2"/>
    <w:uiPriority w:val="99"/>
    <w:semiHidden/>
    <w:unhideWhenUsed/>
    <w:rsid w:val="00E1081D"/>
  </w:style>
  <w:style w:type="numbering" w:customStyle="1" w:styleId="811">
    <w:name w:val="Нет списка811"/>
    <w:next w:val="a2"/>
    <w:uiPriority w:val="99"/>
    <w:semiHidden/>
    <w:unhideWhenUsed/>
    <w:rsid w:val="00E1081D"/>
  </w:style>
  <w:style w:type="numbering" w:customStyle="1" w:styleId="1211">
    <w:name w:val="Нет списка1211"/>
    <w:next w:val="a2"/>
    <w:uiPriority w:val="99"/>
    <w:semiHidden/>
    <w:unhideWhenUsed/>
    <w:rsid w:val="00E1081D"/>
  </w:style>
  <w:style w:type="numbering" w:customStyle="1" w:styleId="11111111">
    <w:name w:val="Нет списка11111111"/>
    <w:next w:val="a2"/>
    <w:uiPriority w:val="99"/>
    <w:semiHidden/>
    <w:unhideWhenUsed/>
    <w:rsid w:val="00E1081D"/>
  </w:style>
  <w:style w:type="numbering" w:customStyle="1" w:styleId="2111">
    <w:name w:val="Нет списка2111"/>
    <w:next w:val="a2"/>
    <w:uiPriority w:val="99"/>
    <w:semiHidden/>
    <w:unhideWhenUsed/>
    <w:rsid w:val="00E1081D"/>
  </w:style>
  <w:style w:type="numbering" w:customStyle="1" w:styleId="3111">
    <w:name w:val="Нет списка3111"/>
    <w:next w:val="a2"/>
    <w:uiPriority w:val="99"/>
    <w:semiHidden/>
    <w:unhideWhenUsed/>
    <w:rsid w:val="00E1081D"/>
  </w:style>
  <w:style w:type="numbering" w:customStyle="1" w:styleId="4111">
    <w:name w:val="Нет списка4111"/>
    <w:next w:val="a2"/>
    <w:uiPriority w:val="99"/>
    <w:semiHidden/>
    <w:unhideWhenUsed/>
    <w:rsid w:val="00E1081D"/>
  </w:style>
  <w:style w:type="numbering" w:customStyle="1" w:styleId="5111">
    <w:name w:val="Нет списка5111"/>
    <w:next w:val="a2"/>
    <w:uiPriority w:val="99"/>
    <w:semiHidden/>
    <w:unhideWhenUsed/>
    <w:rsid w:val="00E1081D"/>
  </w:style>
  <w:style w:type="numbering" w:customStyle="1" w:styleId="6111">
    <w:name w:val="Нет списка6111"/>
    <w:next w:val="a2"/>
    <w:uiPriority w:val="99"/>
    <w:semiHidden/>
    <w:unhideWhenUsed/>
    <w:rsid w:val="00E1081D"/>
  </w:style>
  <w:style w:type="numbering" w:customStyle="1" w:styleId="7111">
    <w:name w:val="Нет списка7111"/>
    <w:next w:val="a2"/>
    <w:uiPriority w:val="99"/>
    <w:semiHidden/>
    <w:unhideWhenUsed/>
    <w:rsid w:val="00E1081D"/>
  </w:style>
  <w:style w:type="numbering" w:customStyle="1" w:styleId="911">
    <w:name w:val="Нет списка911"/>
    <w:next w:val="a2"/>
    <w:uiPriority w:val="99"/>
    <w:semiHidden/>
    <w:unhideWhenUsed/>
    <w:rsid w:val="00E1081D"/>
  </w:style>
  <w:style w:type="numbering" w:customStyle="1" w:styleId="1311">
    <w:name w:val="Нет списка1311"/>
    <w:next w:val="a2"/>
    <w:uiPriority w:val="99"/>
    <w:semiHidden/>
    <w:unhideWhenUsed/>
    <w:rsid w:val="00E1081D"/>
  </w:style>
  <w:style w:type="numbering" w:customStyle="1" w:styleId="2211">
    <w:name w:val="Нет списка2211"/>
    <w:next w:val="a2"/>
    <w:uiPriority w:val="99"/>
    <w:semiHidden/>
    <w:unhideWhenUsed/>
    <w:rsid w:val="00E1081D"/>
  </w:style>
  <w:style w:type="numbering" w:customStyle="1" w:styleId="3211">
    <w:name w:val="Нет списка3211"/>
    <w:next w:val="a2"/>
    <w:uiPriority w:val="99"/>
    <w:semiHidden/>
    <w:unhideWhenUsed/>
    <w:rsid w:val="00E1081D"/>
  </w:style>
  <w:style w:type="numbering" w:customStyle="1" w:styleId="4211">
    <w:name w:val="Нет списка4211"/>
    <w:next w:val="a2"/>
    <w:uiPriority w:val="99"/>
    <w:semiHidden/>
    <w:unhideWhenUsed/>
    <w:rsid w:val="00E1081D"/>
  </w:style>
  <w:style w:type="numbering" w:customStyle="1" w:styleId="5211">
    <w:name w:val="Нет списка5211"/>
    <w:next w:val="a2"/>
    <w:uiPriority w:val="99"/>
    <w:semiHidden/>
    <w:unhideWhenUsed/>
    <w:rsid w:val="00E1081D"/>
  </w:style>
  <w:style w:type="numbering" w:customStyle="1" w:styleId="6211">
    <w:name w:val="Нет списка6211"/>
    <w:next w:val="a2"/>
    <w:uiPriority w:val="99"/>
    <w:semiHidden/>
    <w:unhideWhenUsed/>
    <w:rsid w:val="00E1081D"/>
  </w:style>
  <w:style w:type="numbering" w:customStyle="1" w:styleId="7211">
    <w:name w:val="Нет списка7211"/>
    <w:next w:val="a2"/>
    <w:uiPriority w:val="99"/>
    <w:semiHidden/>
    <w:unhideWhenUsed/>
    <w:rsid w:val="00E1081D"/>
  </w:style>
  <w:style w:type="numbering" w:customStyle="1" w:styleId="1011">
    <w:name w:val="Нет списка1011"/>
    <w:next w:val="a2"/>
    <w:uiPriority w:val="99"/>
    <w:semiHidden/>
    <w:unhideWhenUsed/>
    <w:rsid w:val="00E1081D"/>
  </w:style>
  <w:style w:type="numbering" w:customStyle="1" w:styleId="1411">
    <w:name w:val="Нет списка1411"/>
    <w:next w:val="a2"/>
    <w:uiPriority w:val="99"/>
    <w:semiHidden/>
    <w:unhideWhenUsed/>
    <w:rsid w:val="00E1081D"/>
  </w:style>
  <w:style w:type="numbering" w:customStyle="1" w:styleId="2311">
    <w:name w:val="Нет списка2311"/>
    <w:next w:val="a2"/>
    <w:uiPriority w:val="99"/>
    <w:semiHidden/>
    <w:unhideWhenUsed/>
    <w:rsid w:val="00E1081D"/>
  </w:style>
  <w:style w:type="numbering" w:customStyle="1" w:styleId="3311">
    <w:name w:val="Нет списка3311"/>
    <w:next w:val="a2"/>
    <w:uiPriority w:val="99"/>
    <w:semiHidden/>
    <w:unhideWhenUsed/>
    <w:rsid w:val="00E1081D"/>
  </w:style>
  <w:style w:type="numbering" w:customStyle="1" w:styleId="4311">
    <w:name w:val="Нет списка4311"/>
    <w:next w:val="a2"/>
    <w:uiPriority w:val="99"/>
    <w:semiHidden/>
    <w:unhideWhenUsed/>
    <w:rsid w:val="00E1081D"/>
  </w:style>
  <w:style w:type="numbering" w:customStyle="1" w:styleId="5311">
    <w:name w:val="Нет списка5311"/>
    <w:next w:val="a2"/>
    <w:uiPriority w:val="99"/>
    <w:semiHidden/>
    <w:unhideWhenUsed/>
    <w:rsid w:val="00E1081D"/>
  </w:style>
  <w:style w:type="numbering" w:customStyle="1" w:styleId="6311">
    <w:name w:val="Нет списка6311"/>
    <w:next w:val="a2"/>
    <w:uiPriority w:val="99"/>
    <w:semiHidden/>
    <w:unhideWhenUsed/>
    <w:rsid w:val="00E1081D"/>
  </w:style>
  <w:style w:type="numbering" w:customStyle="1" w:styleId="7311">
    <w:name w:val="Нет списка7311"/>
    <w:next w:val="a2"/>
    <w:uiPriority w:val="99"/>
    <w:semiHidden/>
    <w:unhideWhenUsed/>
    <w:rsid w:val="00E1081D"/>
  </w:style>
  <w:style w:type="numbering" w:customStyle="1" w:styleId="171">
    <w:name w:val="Нет списка171"/>
    <w:next w:val="a2"/>
    <w:uiPriority w:val="99"/>
    <w:semiHidden/>
    <w:unhideWhenUsed/>
    <w:rsid w:val="00E1081D"/>
  </w:style>
  <w:style w:type="numbering" w:customStyle="1" w:styleId="181">
    <w:name w:val="Нет списка181"/>
    <w:next w:val="a2"/>
    <w:uiPriority w:val="99"/>
    <w:semiHidden/>
    <w:unhideWhenUsed/>
    <w:rsid w:val="00E1081D"/>
  </w:style>
  <w:style w:type="numbering" w:customStyle="1" w:styleId="1131">
    <w:name w:val="Нет списка1131"/>
    <w:next w:val="a2"/>
    <w:uiPriority w:val="99"/>
    <w:semiHidden/>
    <w:unhideWhenUsed/>
    <w:rsid w:val="00E1081D"/>
  </w:style>
  <w:style w:type="numbering" w:customStyle="1" w:styleId="251">
    <w:name w:val="Нет списка251"/>
    <w:next w:val="a2"/>
    <w:uiPriority w:val="99"/>
    <w:semiHidden/>
    <w:unhideWhenUsed/>
    <w:rsid w:val="00E1081D"/>
  </w:style>
  <w:style w:type="numbering" w:customStyle="1" w:styleId="351">
    <w:name w:val="Нет списка351"/>
    <w:next w:val="a2"/>
    <w:uiPriority w:val="99"/>
    <w:semiHidden/>
    <w:unhideWhenUsed/>
    <w:rsid w:val="00E1081D"/>
  </w:style>
  <w:style w:type="numbering" w:customStyle="1" w:styleId="451">
    <w:name w:val="Нет списка451"/>
    <w:next w:val="a2"/>
    <w:uiPriority w:val="99"/>
    <w:semiHidden/>
    <w:unhideWhenUsed/>
    <w:rsid w:val="00E1081D"/>
  </w:style>
  <w:style w:type="numbering" w:customStyle="1" w:styleId="551">
    <w:name w:val="Нет списка551"/>
    <w:next w:val="a2"/>
    <w:uiPriority w:val="99"/>
    <w:semiHidden/>
    <w:unhideWhenUsed/>
    <w:rsid w:val="00E1081D"/>
  </w:style>
  <w:style w:type="numbering" w:customStyle="1" w:styleId="651">
    <w:name w:val="Нет списка651"/>
    <w:next w:val="a2"/>
    <w:uiPriority w:val="99"/>
    <w:semiHidden/>
    <w:unhideWhenUsed/>
    <w:rsid w:val="00E1081D"/>
  </w:style>
  <w:style w:type="numbering" w:customStyle="1" w:styleId="751">
    <w:name w:val="Нет списка751"/>
    <w:next w:val="a2"/>
    <w:uiPriority w:val="99"/>
    <w:semiHidden/>
    <w:unhideWhenUsed/>
    <w:rsid w:val="00E1081D"/>
  </w:style>
  <w:style w:type="numbering" w:customStyle="1" w:styleId="821">
    <w:name w:val="Нет списка821"/>
    <w:next w:val="a2"/>
    <w:uiPriority w:val="99"/>
    <w:semiHidden/>
    <w:unhideWhenUsed/>
    <w:rsid w:val="00E1081D"/>
  </w:style>
  <w:style w:type="numbering" w:customStyle="1" w:styleId="1221">
    <w:name w:val="Нет списка1221"/>
    <w:next w:val="a2"/>
    <w:uiPriority w:val="99"/>
    <w:semiHidden/>
    <w:unhideWhenUsed/>
    <w:rsid w:val="00E1081D"/>
  </w:style>
  <w:style w:type="numbering" w:customStyle="1" w:styleId="11121">
    <w:name w:val="Нет списка11121"/>
    <w:next w:val="a2"/>
    <w:uiPriority w:val="99"/>
    <w:semiHidden/>
    <w:unhideWhenUsed/>
    <w:rsid w:val="00E1081D"/>
  </w:style>
  <w:style w:type="numbering" w:customStyle="1" w:styleId="2121">
    <w:name w:val="Нет списка2121"/>
    <w:next w:val="a2"/>
    <w:uiPriority w:val="99"/>
    <w:semiHidden/>
    <w:unhideWhenUsed/>
    <w:rsid w:val="00E1081D"/>
  </w:style>
  <w:style w:type="numbering" w:customStyle="1" w:styleId="3121">
    <w:name w:val="Нет списка3121"/>
    <w:next w:val="a2"/>
    <w:uiPriority w:val="99"/>
    <w:semiHidden/>
    <w:unhideWhenUsed/>
    <w:rsid w:val="00E1081D"/>
  </w:style>
  <w:style w:type="numbering" w:customStyle="1" w:styleId="4121">
    <w:name w:val="Нет списка4121"/>
    <w:next w:val="a2"/>
    <w:uiPriority w:val="99"/>
    <w:semiHidden/>
    <w:unhideWhenUsed/>
    <w:rsid w:val="00E1081D"/>
  </w:style>
  <w:style w:type="numbering" w:customStyle="1" w:styleId="5121">
    <w:name w:val="Нет списка5121"/>
    <w:next w:val="a2"/>
    <w:uiPriority w:val="99"/>
    <w:semiHidden/>
    <w:unhideWhenUsed/>
    <w:rsid w:val="00E1081D"/>
  </w:style>
  <w:style w:type="numbering" w:customStyle="1" w:styleId="6121">
    <w:name w:val="Нет списка6121"/>
    <w:next w:val="a2"/>
    <w:uiPriority w:val="99"/>
    <w:semiHidden/>
    <w:unhideWhenUsed/>
    <w:rsid w:val="00E1081D"/>
  </w:style>
  <w:style w:type="numbering" w:customStyle="1" w:styleId="7121">
    <w:name w:val="Нет списка7121"/>
    <w:next w:val="a2"/>
    <w:uiPriority w:val="99"/>
    <w:semiHidden/>
    <w:unhideWhenUsed/>
    <w:rsid w:val="00E1081D"/>
  </w:style>
  <w:style w:type="numbering" w:customStyle="1" w:styleId="921">
    <w:name w:val="Нет списка921"/>
    <w:next w:val="a2"/>
    <w:uiPriority w:val="99"/>
    <w:semiHidden/>
    <w:unhideWhenUsed/>
    <w:rsid w:val="00E1081D"/>
  </w:style>
  <w:style w:type="numbering" w:customStyle="1" w:styleId="1321">
    <w:name w:val="Нет списка1321"/>
    <w:next w:val="a2"/>
    <w:uiPriority w:val="99"/>
    <w:semiHidden/>
    <w:unhideWhenUsed/>
    <w:rsid w:val="00E1081D"/>
  </w:style>
  <w:style w:type="numbering" w:customStyle="1" w:styleId="2221">
    <w:name w:val="Нет списка2221"/>
    <w:next w:val="a2"/>
    <w:uiPriority w:val="99"/>
    <w:semiHidden/>
    <w:unhideWhenUsed/>
    <w:rsid w:val="00E1081D"/>
  </w:style>
  <w:style w:type="numbering" w:customStyle="1" w:styleId="3221">
    <w:name w:val="Нет списка3221"/>
    <w:next w:val="a2"/>
    <w:uiPriority w:val="99"/>
    <w:semiHidden/>
    <w:unhideWhenUsed/>
    <w:rsid w:val="00E1081D"/>
  </w:style>
  <w:style w:type="numbering" w:customStyle="1" w:styleId="4221">
    <w:name w:val="Нет списка4221"/>
    <w:next w:val="a2"/>
    <w:uiPriority w:val="99"/>
    <w:semiHidden/>
    <w:unhideWhenUsed/>
    <w:rsid w:val="00E1081D"/>
  </w:style>
  <w:style w:type="numbering" w:customStyle="1" w:styleId="5221">
    <w:name w:val="Нет списка5221"/>
    <w:next w:val="a2"/>
    <w:uiPriority w:val="99"/>
    <w:semiHidden/>
    <w:unhideWhenUsed/>
    <w:rsid w:val="00E1081D"/>
  </w:style>
  <w:style w:type="numbering" w:customStyle="1" w:styleId="6221">
    <w:name w:val="Нет списка6221"/>
    <w:next w:val="a2"/>
    <w:uiPriority w:val="99"/>
    <w:semiHidden/>
    <w:unhideWhenUsed/>
    <w:rsid w:val="00E1081D"/>
  </w:style>
  <w:style w:type="numbering" w:customStyle="1" w:styleId="7221">
    <w:name w:val="Нет списка7221"/>
    <w:next w:val="a2"/>
    <w:uiPriority w:val="99"/>
    <w:semiHidden/>
    <w:unhideWhenUsed/>
    <w:rsid w:val="00E1081D"/>
  </w:style>
  <w:style w:type="numbering" w:customStyle="1" w:styleId="1021">
    <w:name w:val="Нет списка1021"/>
    <w:next w:val="a2"/>
    <w:uiPriority w:val="99"/>
    <w:semiHidden/>
    <w:unhideWhenUsed/>
    <w:rsid w:val="00E1081D"/>
  </w:style>
  <w:style w:type="numbering" w:customStyle="1" w:styleId="1421">
    <w:name w:val="Нет списка1421"/>
    <w:next w:val="a2"/>
    <w:uiPriority w:val="99"/>
    <w:semiHidden/>
    <w:unhideWhenUsed/>
    <w:rsid w:val="00E1081D"/>
  </w:style>
  <w:style w:type="numbering" w:customStyle="1" w:styleId="2321">
    <w:name w:val="Нет списка2321"/>
    <w:next w:val="a2"/>
    <w:uiPriority w:val="99"/>
    <w:semiHidden/>
    <w:unhideWhenUsed/>
    <w:rsid w:val="00E1081D"/>
  </w:style>
  <w:style w:type="numbering" w:customStyle="1" w:styleId="3321">
    <w:name w:val="Нет списка3321"/>
    <w:next w:val="a2"/>
    <w:uiPriority w:val="99"/>
    <w:semiHidden/>
    <w:unhideWhenUsed/>
    <w:rsid w:val="00E1081D"/>
  </w:style>
  <w:style w:type="numbering" w:customStyle="1" w:styleId="4321">
    <w:name w:val="Нет списка4321"/>
    <w:next w:val="a2"/>
    <w:uiPriority w:val="99"/>
    <w:semiHidden/>
    <w:unhideWhenUsed/>
    <w:rsid w:val="00E1081D"/>
  </w:style>
  <w:style w:type="numbering" w:customStyle="1" w:styleId="5321">
    <w:name w:val="Нет списка5321"/>
    <w:next w:val="a2"/>
    <w:uiPriority w:val="99"/>
    <w:semiHidden/>
    <w:unhideWhenUsed/>
    <w:rsid w:val="00E1081D"/>
  </w:style>
  <w:style w:type="numbering" w:customStyle="1" w:styleId="6321">
    <w:name w:val="Нет списка6321"/>
    <w:next w:val="a2"/>
    <w:uiPriority w:val="99"/>
    <w:semiHidden/>
    <w:unhideWhenUsed/>
    <w:rsid w:val="00E1081D"/>
  </w:style>
  <w:style w:type="numbering" w:customStyle="1" w:styleId="7321">
    <w:name w:val="Нет списка7321"/>
    <w:next w:val="a2"/>
    <w:uiPriority w:val="99"/>
    <w:semiHidden/>
    <w:unhideWhenUsed/>
    <w:rsid w:val="00E1081D"/>
  </w:style>
  <w:style w:type="numbering" w:customStyle="1" w:styleId="1511">
    <w:name w:val="Нет списка1511"/>
    <w:next w:val="a2"/>
    <w:uiPriority w:val="99"/>
    <w:semiHidden/>
    <w:unhideWhenUsed/>
    <w:rsid w:val="00E1081D"/>
  </w:style>
  <w:style w:type="numbering" w:customStyle="1" w:styleId="1611">
    <w:name w:val="Нет списка1611"/>
    <w:next w:val="a2"/>
    <w:uiPriority w:val="99"/>
    <w:semiHidden/>
    <w:unhideWhenUsed/>
    <w:rsid w:val="00E1081D"/>
  </w:style>
  <w:style w:type="numbering" w:customStyle="1" w:styleId="11211">
    <w:name w:val="Нет списка11211"/>
    <w:next w:val="a2"/>
    <w:uiPriority w:val="99"/>
    <w:semiHidden/>
    <w:unhideWhenUsed/>
    <w:rsid w:val="00E1081D"/>
  </w:style>
  <w:style w:type="numbering" w:customStyle="1" w:styleId="111121">
    <w:name w:val="Нет списка111121"/>
    <w:next w:val="a2"/>
    <w:uiPriority w:val="99"/>
    <w:semiHidden/>
    <w:unhideWhenUsed/>
    <w:rsid w:val="00E1081D"/>
  </w:style>
  <w:style w:type="numbering" w:customStyle="1" w:styleId="2411">
    <w:name w:val="Нет списка2411"/>
    <w:next w:val="a2"/>
    <w:uiPriority w:val="99"/>
    <w:semiHidden/>
    <w:unhideWhenUsed/>
    <w:rsid w:val="00E1081D"/>
  </w:style>
  <w:style w:type="numbering" w:customStyle="1" w:styleId="3411">
    <w:name w:val="Нет списка3411"/>
    <w:next w:val="a2"/>
    <w:uiPriority w:val="99"/>
    <w:semiHidden/>
    <w:unhideWhenUsed/>
    <w:rsid w:val="00E1081D"/>
  </w:style>
  <w:style w:type="numbering" w:customStyle="1" w:styleId="4411">
    <w:name w:val="Нет списка4411"/>
    <w:next w:val="a2"/>
    <w:uiPriority w:val="99"/>
    <w:semiHidden/>
    <w:unhideWhenUsed/>
    <w:rsid w:val="00E1081D"/>
  </w:style>
  <w:style w:type="numbering" w:customStyle="1" w:styleId="5411">
    <w:name w:val="Нет списка5411"/>
    <w:next w:val="a2"/>
    <w:uiPriority w:val="99"/>
    <w:semiHidden/>
    <w:unhideWhenUsed/>
    <w:rsid w:val="00E1081D"/>
  </w:style>
  <w:style w:type="numbering" w:customStyle="1" w:styleId="6411">
    <w:name w:val="Нет списка6411"/>
    <w:next w:val="a2"/>
    <w:uiPriority w:val="99"/>
    <w:semiHidden/>
    <w:unhideWhenUsed/>
    <w:rsid w:val="00E1081D"/>
  </w:style>
  <w:style w:type="numbering" w:customStyle="1" w:styleId="7411">
    <w:name w:val="Нет списка7411"/>
    <w:next w:val="a2"/>
    <w:uiPriority w:val="99"/>
    <w:semiHidden/>
    <w:unhideWhenUsed/>
    <w:rsid w:val="00E1081D"/>
  </w:style>
  <w:style w:type="numbering" w:customStyle="1" w:styleId="8111">
    <w:name w:val="Нет списка8111"/>
    <w:next w:val="a2"/>
    <w:uiPriority w:val="99"/>
    <w:semiHidden/>
    <w:unhideWhenUsed/>
    <w:rsid w:val="00E1081D"/>
  </w:style>
  <w:style w:type="numbering" w:customStyle="1" w:styleId="12111">
    <w:name w:val="Нет списка12111"/>
    <w:next w:val="a2"/>
    <w:uiPriority w:val="99"/>
    <w:semiHidden/>
    <w:unhideWhenUsed/>
    <w:rsid w:val="00E1081D"/>
  </w:style>
  <w:style w:type="numbering" w:customStyle="1" w:styleId="111112">
    <w:name w:val="Нет списка111112"/>
    <w:next w:val="a2"/>
    <w:uiPriority w:val="99"/>
    <w:semiHidden/>
    <w:unhideWhenUsed/>
    <w:rsid w:val="00E1081D"/>
  </w:style>
  <w:style w:type="numbering" w:customStyle="1" w:styleId="21111">
    <w:name w:val="Нет списка21111"/>
    <w:next w:val="a2"/>
    <w:uiPriority w:val="99"/>
    <w:semiHidden/>
    <w:unhideWhenUsed/>
    <w:rsid w:val="00E1081D"/>
  </w:style>
  <w:style w:type="numbering" w:customStyle="1" w:styleId="31111">
    <w:name w:val="Нет списка31111"/>
    <w:next w:val="a2"/>
    <w:uiPriority w:val="99"/>
    <w:semiHidden/>
    <w:unhideWhenUsed/>
    <w:rsid w:val="00E1081D"/>
  </w:style>
  <w:style w:type="numbering" w:customStyle="1" w:styleId="41111">
    <w:name w:val="Нет списка41111"/>
    <w:next w:val="a2"/>
    <w:uiPriority w:val="99"/>
    <w:semiHidden/>
    <w:unhideWhenUsed/>
    <w:rsid w:val="00E1081D"/>
  </w:style>
  <w:style w:type="numbering" w:customStyle="1" w:styleId="51111">
    <w:name w:val="Нет списка51111"/>
    <w:next w:val="a2"/>
    <w:uiPriority w:val="99"/>
    <w:semiHidden/>
    <w:unhideWhenUsed/>
    <w:rsid w:val="00E1081D"/>
  </w:style>
  <w:style w:type="numbering" w:customStyle="1" w:styleId="61111">
    <w:name w:val="Нет списка61111"/>
    <w:next w:val="a2"/>
    <w:uiPriority w:val="99"/>
    <w:semiHidden/>
    <w:unhideWhenUsed/>
    <w:rsid w:val="00E1081D"/>
  </w:style>
  <w:style w:type="numbering" w:customStyle="1" w:styleId="71111">
    <w:name w:val="Нет списка71111"/>
    <w:next w:val="a2"/>
    <w:uiPriority w:val="99"/>
    <w:semiHidden/>
    <w:unhideWhenUsed/>
    <w:rsid w:val="00E1081D"/>
  </w:style>
  <w:style w:type="numbering" w:customStyle="1" w:styleId="9111">
    <w:name w:val="Нет списка9111"/>
    <w:next w:val="a2"/>
    <w:uiPriority w:val="99"/>
    <w:semiHidden/>
    <w:unhideWhenUsed/>
    <w:rsid w:val="00E1081D"/>
  </w:style>
  <w:style w:type="numbering" w:customStyle="1" w:styleId="13111">
    <w:name w:val="Нет списка13111"/>
    <w:next w:val="a2"/>
    <w:uiPriority w:val="99"/>
    <w:semiHidden/>
    <w:unhideWhenUsed/>
    <w:rsid w:val="00E1081D"/>
  </w:style>
  <w:style w:type="numbering" w:customStyle="1" w:styleId="22111">
    <w:name w:val="Нет списка22111"/>
    <w:next w:val="a2"/>
    <w:uiPriority w:val="99"/>
    <w:semiHidden/>
    <w:unhideWhenUsed/>
    <w:rsid w:val="00E1081D"/>
  </w:style>
  <w:style w:type="numbering" w:customStyle="1" w:styleId="32111">
    <w:name w:val="Нет списка32111"/>
    <w:next w:val="a2"/>
    <w:uiPriority w:val="99"/>
    <w:semiHidden/>
    <w:unhideWhenUsed/>
    <w:rsid w:val="00E1081D"/>
  </w:style>
  <w:style w:type="numbering" w:customStyle="1" w:styleId="42111">
    <w:name w:val="Нет списка42111"/>
    <w:next w:val="a2"/>
    <w:uiPriority w:val="99"/>
    <w:semiHidden/>
    <w:unhideWhenUsed/>
    <w:rsid w:val="00E1081D"/>
  </w:style>
  <w:style w:type="numbering" w:customStyle="1" w:styleId="52111">
    <w:name w:val="Нет списка52111"/>
    <w:next w:val="a2"/>
    <w:uiPriority w:val="99"/>
    <w:semiHidden/>
    <w:unhideWhenUsed/>
    <w:rsid w:val="00E1081D"/>
  </w:style>
  <w:style w:type="numbering" w:customStyle="1" w:styleId="62111">
    <w:name w:val="Нет списка62111"/>
    <w:next w:val="a2"/>
    <w:uiPriority w:val="99"/>
    <w:semiHidden/>
    <w:unhideWhenUsed/>
    <w:rsid w:val="00E1081D"/>
  </w:style>
  <w:style w:type="numbering" w:customStyle="1" w:styleId="72111">
    <w:name w:val="Нет списка72111"/>
    <w:next w:val="a2"/>
    <w:uiPriority w:val="99"/>
    <w:semiHidden/>
    <w:unhideWhenUsed/>
    <w:rsid w:val="00E1081D"/>
  </w:style>
  <w:style w:type="numbering" w:customStyle="1" w:styleId="10111">
    <w:name w:val="Нет списка10111"/>
    <w:next w:val="a2"/>
    <w:uiPriority w:val="99"/>
    <w:semiHidden/>
    <w:unhideWhenUsed/>
    <w:rsid w:val="00E1081D"/>
  </w:style>
  <w:style w:type="numbering" w:customStyle="1" w:styleId="14111">
    <w:name w:val="Нет списка14111"/>
    <w:next w:val="a2"/>
    <w:uiPriority w:val="99"/>
    <w:semiHidden/>
    <w:unhideWhenUsed/>
    <w:rsid w:val="00E1081D"/>
  </w:style>
  <w:style w:type="numbering" w:customStyle="1" w:styleId="23111">
    <w:name w:val="Нет списка23111"/>
    <w:next w:val="a2"/>
    <w:uiPriority w:val="99"/>
    <w:semiHidden/>
    <w:unhideWhenUsed/>
    <w:rsid w:val="00E1081D"/>
  </w:style>
  <w:style w:type="numbering" w:customStyle="1" w:styleId="33111">
    <w:name w:val="Нет списка33111"/>
    <w:next w:val="a2"/>
    <w:uiPriority w:val="99"/>
    <w:semiHidden/>
    <w:unhideWhenUsed/>
    <w:rsid w:val="00E1081D"/>
  </w:style>
  <w:style w:type="numbering" w:customStyle="1" w:styleId="43111">
    <w:name w:val="Нет списка43111"/>
    <w:next w:val="a2"/>
    <w:uiPriority w:val="99"/>
    <w:semiHidden/>
    <w:unhideWhenUsed/>
    <w:rsid w:val="00E1081D"/>
  </w:style>
  <w:style w:type="numbering" w:customStyle="1" w:styleId="53111">
    <w:name w:val="Нет списка53111"/>
    <w:next w:val="a2"/>
    <w:uiPriority w:val="99"/>
    <w:semiHidden/>
    <w:unhideWhenUsed/>
    <w:rsid w:val="00E1081D"/>
  </w:style>
  <w:style w:type="numbering" w:customStyle="1" w:styleId="63111">
    <w:name w:val="Нет списка63111"/>
    <w:next w:val="a2"/>
    <w:uiPriority w:val="99"/>
    <w:semiHidden/>
    <w:unhideWhenUsed/>
    <w:rsid w:val="00E1081D"/>
  </w:style>
  <w:style w:type="numbering" w:customStyle="1" w:styleId="73111">
    <w:name w:val="Нет списка73111"/>
    <w:next w:val="a2"/>
    <w:uiPriority w:val="99"/>
    <w:semiHidden/>
    <w:unhideWhenUsed/>
    <w:rsid w:val="00E1081D"/>
  </w:style>
  <w:style w:type="numbering" w:customStyle="1" w:styleId="190">
    <w:name w:val="Нет списка19"/>
    <w:next w:val="a2"/>
    <w:uiPriority w:val="99"/>
    <w:semiHidden/>
    <w:unhideWhenUsed/>
    <w:rsid w:val="00E1081D"/>
  </w:style>
  <w:style w:type="table" w:customStyle="1" w:styleId="76">
    <w:name w:val="Сетка таблицы7"/>
    <w:basedOn w:val="a1"/>
    <w:next w:val="aff0"/>
    <w:rsid w:val="00E1081D"/>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Знак Знак Знак Знак Знак Знак Знак Знак"/>
    <w:basedOn w:val="a"/>
    <w:next w:val="a"/>
    <w:semiHidden/>
    <w:rsid w:val="00E1081D"/>
    <w:pPr>
      <w:spacing w:after="160" w:line="240" w:lineRule="exact"/>
    </w:pPr>
    <w:rPr>
      <w:rFonts w:ascii="Arial" w:hAnsi="Arial" w:cs="Arial"/>
      <w:sz w:val="20"/>
      <w:szCs w:val="20"/>
      <w:lang w:val="en-US" w:eastAsia="en-US"/>
    </w:rPr>
  </w:style>
  <w:style w:type="numbering" w:customStyle="1" w:styleId="200">
    <w:name w:val="Нет списка20"/>
    <w:next w:val="a2"/>
    <w:uiPriority w:val="99"/>
    <w:semiHidden/>
    <w:unhideWhenUsed/>
    <w:rsid w:val="00E1081D"/>
  </w:style>
  <w:style w:type="numbering" w:customStyle="1" w:styleId="1100">
    <w:name w:val="Нет списка110"/>
    <w:next w:val="a2"/>
    <w:uiPriority w:val="99"/>
    <w:semiHidden/>
    <w:unhideWhenUsed/>
    <w:rsid w:val="00E1081D"/>
  </w:style>
  <w:style w:type="numbering" w:customStyle="1" w:styleId="114">
    <w:name w:val="Нет списка114"/>
    <w:next w:val="a2"/>
    <w:uiPriority w:val="99"/>
    <w:semiHidden/>
    <w:unhideWhenUsed/>
    <w:rsid w:val="00E1081D"/>
  </w:style>
  <w:style w:type="table" w:customStyle="1" w:styleId="83">
    <w:name w:val="Сетка таблицы8"/>
    <w:basedOn w:val="a1"/>
    <w:next w:val="aff0"/>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E1081D"/>
  </w:style>
  <w:style w:type="numbering" w:customStyle="1" w:styleId="260">
    <w:name w:val="Нет списка26"/>
    <w:next w:val="a2"/>
    <w:uiPriority w:val="99"/>
    <w:semiHidden/>
    <w:unhideWhenUsed/>
    <w:rsid w:val="00E1081D"/>
  </w:style>
  <w:style w:type="numbering" w:customStyle="1" w:styleId="360">
    <w:name w:val="Нет списка36"/>
    <w:next w:val="a2"/>
    <w:uiPriority w:val="99"/>
    <w:semiHidden/>
    <w:unhideWhenUsed/>
    <w:rsid w:val="00E1081D"/>
  </w:style>
  <w:style w:type="numbering" w:customStyle="1" w:styleId="46">
    <w:name w:val="Нет списка46"/>
    <w:next w:val="a2"/>
    <w:uiPriority w:val="99"/>
    <w:semiHidden/>
    <w:unhideWhenUsed/>
    <w:rsid w:val="00E1081D"/>
  </w:style>
  <w:style w:type="table" w:customStyle="1" w:styleId="123">
    <w:name w:val="Сетка таблицы1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E1081D"/>
  </w:style>
  <w:style w:type="table" w:customStyle="1" w:styleId="223">
    <w:name w:val="Сетка таблицы2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2"/>
    <w:uiPriority w:val="99"/>
    <w:semiHidden/>
    <w:unhideWhenUsed/>
    <w:rsid w:val="00E1081D"/>
  </w:style>
  <w:style w:type="table" w:customStyle="1" w:styleId="323">
    <w:name w:val="Сетка таблицы3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Нет списка76"/>
    <w:next w:val="a2"/>
    <w:uiPriority w:val="99"/>
    <w:semiHidden/>
    <w:unhideWhenUsed/>
    <w:rsid w:val="00E1081D"/>
  </w:style>
  <w:style w:type="table" w:customStyle="1" w:styleId="423">
    <w:name w:val="Сетка таблицы4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uiPriority w:val="99"/>
    <w:semiHidden/>
    <w:unhideWhenUsed/>
    <w:rsid w:val="00E1081D"/>
  </w:style>
  <w:style w:type="numbering" w:customStyle="1" w:styleId="1230">
    <w:name w:val="Нет списка123"/>
    <w:next w:val="a2"/>
    <w:uiPriority w:val="99"/>
    <w:semiHidden/>
    <w:unhideWhenUsed/>
    <w:rsid w:val="00E1081D"/>
  </w:style>
  <w:style w:type="numbering" w:customStyle="1" w:styleId="11113">
    <w:name w:val="Нет списка11113"/>
    <w:next w:val="a2"/>
    <w:uiPriority w:val="99"/>
    <w:semiHidden/>
    <w:unhideWhenUsed/>
    <w:rsid w:val="00E1081D"/>
  </w:style>
  <w:style w:type="numbering" w:customStyle="1" w:styleId="2130">
    <w:name w:val="Нет списка213"/>
    <w:next w:val="a2"/>
    <w:uiPriority w:val="99"/>
    <w:semiHidden/>
    <w:unhideWhenUsed/>
    <w:rsid w:val="00E1081D"/>
  </w:style>
  <w:style w:type="numbering" w:customStyle="1" w:styleId="3130">
    <w:name w:val="Нет списка313"/>
    <w:next w:val="a2"/>
    <w:uiPriority w:val="99"/>
    <w:semiHidden/>
    <w:unhideWhenUsed/>
    <w:rsid w:val="00E1081D"/>
  </w:style>
  <w:style w:type="numbering" w:customStyle="1" w:styleId="413">
    <w:name w:val="Нет списка413"/>
    <w:next w:val="a2"/>
    <w:uiPriority w:val="99"/>
    <w:semiHidden/>
    <w:unhideWhenUsed/>
    <w:rsid w:val="00E1081D"/>
  </w:style>
  <w:style w:type="numbering" w:customStyle="1" w:styleId="513">
    <w:name w:val="Нет списка513"/>
    <w:next w:val="a2"/>
    <w:uiPriority w:val="99"/>
    <w:semiHidden/>
    <w:unhideWhenUsed/>
    <w:rsid w:val="00E1081D"/>
  </w:style>
  <w:style w:type="numbering" w:customStyle="1" w:styleId="613">
    <w:name w:val="Нет списка613"/>
    <w:next w:val="a2"/>
    <w:uiPriority w:val="99"/>
    <w:semiHidden/>
    <w:unhideWhenUsed/>
    <w:rsid w:val="00E1081D"/>
  </w:style>
  <w:style w:type="numbering" w:customStyle="1" w:styleId="713">
    <w:name w:val="Нет списка713"/>
    <w:next w:val="a2"/>
    <w:uiPriority w:val="99"/>
    <w:semiHidden/>
    <w:unhideWhenUsed/>
    <w:rsid w:val="00E1081D"/>
  </w:style>
  <w:style w:type="numbering" w:customStyle="1" w:styleId="93">
    <w:name w:val="Нет списка93"/>
    <w:next w:val="a2"/>
    <w:uiPriority w:val="99"/>
    <w:semiHidden/>
    <w:unhideWhenUsed/>
    <w:rsid w:val="00E1081D"/>
  </w:style>
  <w:style w:type="numbering" w:customStyle="1" w:styleId="133">
    <w:name w:val="Нет списка133"/>
    <w:next w:val="a2"/>
    <w:uiPriority w:val="99"/>
    <w:semiHidden/>
    <w:unhideWhenUsed/>
    <w:rsid w:val="00E1081D"/>
  </w:style>
  <w:style w:type="numbering" w:customStyle="1" w:styleId="2230">
    <w:name w:val="Нет списка223"/>
    <w:next w:val="a2"/>
    <w:uiPriority w:val="99"/>
    <w:semiHidden/>
    <w:unhideWhenUsed/>
    <w:rsid w:val="00E1081D"/>
  </w:style>
  <w:style w:type="numbering" w:customStyle="1" w:styleId="3230">
    <w:name w:val="Нет списка323"/>
    <w:next w:val="a2"/>
    <w:uiPriority w:val="99"/>
    <w:semiHidden/>
    <w:unhideWhenUsed/>
    <w:rsid w:val="00E1081D"/>
  </w:style>
  <w:style w:type="numbering" w:customStyle="1" w:styleId="4230">
    <w:name w:val="Нет списка423"/>
    <w:next w:val="a2"/>
    <w:uiPriority w:val="99"/>
    <w:semiHidden/>
    <w:unhideWhenUsed/>
    <w:rsid w:val="00E1081D"/>
  </w:style>
  <w:style w:type="numbering" w:customStyle="1" w:styleId="5230">
    <w:name w:val="Нет списка523"/>
    <w:next w:val="a2"/>
    <w:uiPriority w:val="99"/>
    <w:semiHidden/>
    <w:unhideWhenUsed/>
    <w:rsid w:val="00E1081D"/>
  </w:style>
  <w:style w:type="numbering" w:customStyle="1" w:styleId="623">
    <w:name w:val="Нет списка623"/>
    <w:next w:val="a2"/>
    <w:uiPriority w:val="99"/>
    <w:semiHidden/>
    <w:unhideWhenUsed/>
    <w:rsid w:val="00E1081D"/>
  </w:style>
  <w:style w:type="numbering" w:customStyle="1" w:styleId="723">
    <w:name w:val="Нет списка723"/>
    <w:next w:val="a2"/>
    <w:uiPriority w:val="99"/>
    <w:semiHidden/>
    <w:unhideWhenUsed/>
    <w:rsid w:val="00E1081D"/>
  </w:style>
  <w:style w:type="numbering" w:customStyle="1" w:styleId="103">
    <w:name w:val="Нет списка103"/>
    <w:next w:val="a2"/>
    <w:uiPriority w:val="99"/>
    <w:semiHidden/>
    <w:unhideWhenUsed/>
    <w:rsid w:val="00E1081D"/>
  </w:style>
  <w:style w:type="numbering" w:customStyle="1" w:styleId="143">
    <w:name w:val="Нет списка143"/>
    <w:next w:val="a2"/>
    <w:uiPriority w:val="99"/>
    <w:semiHidden/>
    <w:unhideWhenUsed/>
    <w:rsid w:val="00E1081D"/>
  </w:style>
  <w:style w:type="numbering" w:customStyle="1" w:styleId="233">
    <w:name w:val="Нет списка233"/>
    <w:next w:val="a2"/>
    <w:uiPriority w:val="99"/>
    <w:semiHidden/>
    <w:unhideWhenUsed/>
    <w:rsid w:val="00E1081D"/>
  </w:style>
  <w:style w:type="numbering" w:customStyle="1" w:styleId="333">
    <w:name w:val="Нет списка333"/>
    <w:next w:val="a2"/>
    <w:uiPriority w:val="99"/>
    <w:semiHidden/>
    <w:unhideWhenUsed/>
    <w:rsid w:val="00E1081D"/>
  </w:style>
  <w:style w:type="numbering" w:customStyle="1" w:styleId="433">
    <w:name w:val="Нет списка433"/>
    <w:next w:val="a2"/>
    <w:uiPriority w:val="99"/>
    <w:semiHidden/>
    <w:unhideWhenUsed/>
    <w:rsid w:val="00E1081D"/>
  </w:style>
  <w:style w:type="numbering" w:customStyle="1" w:styleId="533">
    <w:name w:val="Нет списка533"/>
    <w:next w:val="a2"/>
    <w:uiPriority w:val="99"/>
    <w:semiHidden/>
    <w:unhideWhenUsed/>
    <w:rsid w:val="00E1081D"/>
  </w:style>
  <w:style w:type="numbering" w:customStyle="1" w:styleId="633">
    <w:name w:val="Нет списка633"/>
    <w:next w:val="a2"/>
    <w:uiPriority w:val="99"/>
    <w:semiHidden/>
    <w:unhideWhenUsed/>
    <w:rsid w:val="00E1081D"/>
  </w:style>
  <w:style w:type="numbering" w:customStyle="1" w:styleId="733">
    <w:name w:val="Нет списка733"/>
    <w:next w:val="a2"/>
    <w:uiPriority w:val="99"/>
    <w:semiHidden/>
    <w:unhideWhenUsed/>
    <w:rsid w:val="00E1081D"/>
  </w:style>
  <w:style w:type="numbering" w:customStyle="1" w:styleId="152">
    <w:name w:val="Нет списка152"/>
    <w:next w:val="a2"/>
    <w:uiPriority w:val="99"/>
    <w:semiHidden/>
    <w:unhideWhenUsed/>
    <w:rsid w:val="00E1081D"/>
  </w:style>
  <w:style w:type="numbering" w:customStyle="1" w:styleId="162">
    <w:name w:val="Нет списка162"/>
    <w:next w:val="a2"/>
    <w:uiPriority w:val="99"/>
    <w:semiHidden/>
    <w:unhideWhenUsed/>
    <w:rsid w:val="00E1081D"/>
  </w:style>
  <w:style w:type="numbering" w:customStyle="1" w:styleId="1122">
    <w:name w:val="Нет списка1122"/>
    <w:next w:val="a2"/>
    <w:uiPriority w:val="99"/>
    <w:semiHidden/>
    <w:unhideWhenUsed/>
    <w:rsid w:val="00E1081D"/>
  </w:style>
  <w:style w:type="numbering" w:customStyle="1" w:styleId="111113">
    <w:name w:val="Нет списка111113"/>
    <w:next w:val="a2"/>
    <w:uiPriority w:val="99"/>
    <w:semiHidden/>
    <w:unhideWhenUsed/>
    <w:rsid w:val="00E1081D"/>
  </w:style>
  <w:style w:type="numbering" w:customStyle="1" w:styleId="242">
    <w:name w:val="Нет списка242"/>
    <w:next w:val="a2"/>
    <w:uiPriority w:val="99"/>
    <w:semiHidden/>
    <w:unhideWhenUsed/>
    <w:rsid w:val="00E1081D"/>
  </w:style>
  <w:style w:type="numbering" w:customStyle="1" w:styleId="342">
    <w:name w:val="Нет списка342"/>
    <w:next w:val="a2"/>
    <w:uiPriority w:val="99"/>
    <w:semiHidden/>
    <w:unhideWhenUsed/>
    <w:rsid w:val="00E1081D"/>
  </w:style>
  <w:style w:type="numbering" w:customStyle="1" w:styleId="442">
    <w:name w:val="Нет списка442"/>
    <w:next w:val="a2"/>
    <w:uiPriority w:val="99"/>
    <w:semiHidden/>
    <w:unhideWhenUsed/>
    <w:rsid w:val="00E1081D"/>
  </w:style>
  <w:style w:type="numbering" w:customStyle="1" w:styleId="542">
    <w:name w:val="Нет списка542"/>
    <w:next w:val="a2"/>
    <w:uiPriority w:val="99"/>
    <w:semiHidden/>
    <w:unhideWhenUsed/>
    <w:rsid w:val="00E1081D"/>
  </w:style>
  <w:style w:type="numbering" w:customStyle="1" w:styleId="642">
    <w:name w:val="Нет списка642"/>
    <w:next w:val="a2"/>
    <w:uiPriority w:val="99"/>
    <w:semiHidden/>
    <w:unhideWhenUsed/>
    <w:rsid w:val="00E1081D"/>
  </w:style>
  <w:style w:type="numbering" w:customStyle="1" w:styleId="742">
    <w:name w:val="Нет списка742"/>
    <w:next w:val="a2"/>
    <w:uiPriority w:val="99"/>
    <w:semiHidden/>
    <w:unhideWhenUsed/>
    <w:rsid w:val="00E1081D"/>
  </w:style>
  <w:style w:type="numbering" w:customStyle="1" w:styleId="812">
    <w:name w:val="Нет списка812"/>
    <w:next w:val="a2"/>
    <w:uiPriority w:val="99"/>
    <w:semiHidden/>
    <w:unhideWhenUsed/>
    <w:rsid w:val="00E1081D"/>
  </w:style>
  <w:style w:type="numbering" w:customStyle="1" w:styleId="1212">
    <w:name w:val="Нет списка1212"/>
    <w:next w:val="a2"/>
    <w:uiPriority w:val="99"/>
    <w:semiHidden/>
    <w:unhideWhenUsed/>
    <w:rsid w:val="00E1081D"/>
  </w:style>
  <w:style w:type="numbering" w:customStyle="1" w:styleId="1111112">
    <w:name w:val="Нет списка1111112"/>
    <w:next w:val="a2"/>
    <w:uiPriority w:val="99"/>
    <w:semiHidden/>
    <w:unhideWhenUsed/>
    <w:rsid w:val="00E1081D"/>
  </w:style>
  <w:style w:type="numbering" w:customStyle="1" w:styleId="2112">
    <w:name w:val="Нет списка2112"/>
    <w:next w:val="a2"/>
    <w:uiPriority w:val="99"/>
    <w:semiHidden/>
    <w:unhideWhenUsed/>
    <w:rsid w:val="00E1081D"/>
  </w:style>
  <w:style w:type="numbering" w:customStyle="1" w:styleId="3112">
    <w:name w:val="Нет списка3112"/>
    <w:next w:val="a2"/>
    <w:uiPriority w:val="99"/>
    <w:semiHidden/>
    <w:unhideWhenUsed/>
    <w:rsid w:val="00E1081D"/>
  </w:style>
  <w:style w:type="numbering" w:customStyle="1" w:styleId="4112">
    <w:name w:val="Нет списка4112"/>
    <w:next w:val="a2"/>
    <w:uiPriority w:val="99"/>
    <w:semiHidden/>
    <w:unhideWhenUsed/>
    <w:rsid w:val="00E1081D"/>
  </w:style>
  <w:style w:type="numbering" w:customStyle="1" w:styleId="5112">
    <w:name w:val="Нет списка5112"/>
    <w:next w:val="a2"/>
    <w:uiPriority w:val="99"/>
    <w:semiHidden/>
    <w:unhideWhenUsed/>
    <w:rsid w:val="00E1081D"/>
  </w:style>
  <w:style w:type="numbering" w:customStyle="1" w:styleId="6112">
    <w:name w:val="Нет списка6112"/>
    <w:next w:val="a2"/>
    <w:uiPriority w:val="99"/>
    <w:semiHidden/>
    <w:unhideWhenUsed/>
    <w:rsid w:val="00E1081D"/>
  </w:style>
  <w:style w:type="numbering" w:customStyle="1" w:styleId="7112">
    <w:name w:val="Нет списка7112"/>
    <w:next w:val="a2"/>
    <w:uiPriority w:val="99"/>
    <w:semiHidden/>
    <w:unhideWhenUsed/>
    <w:rsid w:val="00E1081D"/>
  </w:style>
  <w:style w:type="numbering" w:customStyle="1" w:styleId="912">
    <w:name w:val="Нет списка912"/>
    <w:next w:val="a2"/>
    <w:uiPriority w:val="99"/>
    <w:semiHidden/>
    <w:unhideWhenUsed/>
    <w:rsid w:val="00E1081D"/>
  </w:style>
  <w:style w:type="numbering" w:customStyle="1" w:styleId="1312">
    <w:name w:val="Нет списка1312"/>
    <w:next w:val="a2"/>
    <w:uiPriority w:val="99"/>
    <w:semiHidden/>
    <w:unhideWhenUsed/>
    <w:rsid w:val="00E1081D"/>
  </w:style>
  <w:style w:type="numbering" w:customStyle="1" w:styleId="2212">
    <w:name w:val="Нет списка2212"/>
    <w:next w:val="a2"/>
    <w:uiPriority w:val="99"/>
    <w:semiHidden/>
    <w:unhideWhenUsed/>
    <w:rsid w:val="00E1081D"/>
  </w:style>
  <w:style w:type="numbering" w:customStyle="1" w:styleId="3212">
    <w:name w:val="Нет списка3212"/>
    <w:next w:val="a2"/>
    <w:uiPriority w:val="99"/>
    <w:semiHidden/>
    <w:unhideWhenUsed/>
    <w:rsid w:val="00E1081D"/>
  </w:style>
  <w:style w:type="numbering" w:customStyle="1" w:styleId="4212">
    <w:name w:val="Нет списка4212"/>
    <w:next w:val="a2"/>
    <w:uiPriority w:val="99"/>
    <w:semiHidden/>
    <w:unhideWhenUsed/>
    <w:rsid w:val="00E1081D"/>
  </w:style>
  <w:style w:type="numbering" w:customStyle="1" w:styleId="5212">
    <w:name w:val="Нет списка5212"/>
    <w:next w:val="a2"/>
    <w:uiPriority w:val="99"/>
    <w:semiHidden/>
    <w:unhideWhenUsed/>
    <w:rsid w:val="00E1081D"/>
  </w:style>
  <w:style w:type="numbering" w:customStyle="1" w:styleId="6212">
    <w:name w:val="Нет списка6212"/>
    <w:next w:val="a2"/>
    <w:uiPriority w:val="99"/>
    <w:semiHidden/>
    <w:unhideWhenUsed/>
    <w:rsid w:val="00E1081D"/>
  </w:style>
  <w:style w:type="numbering" w:customStyle="1" w:styleId="7212">
    <w:name w:val="Нет списка7212"/>
    <w:next w:val="a2"/>
    <w:uiPriority w:val="99"/>
    <w:semiHidden/>
    <w:unhideWhenUsed/>
    <w:rsid w:val="00E1081D"/>
  </w:style>
  <w:style w:type="numbering" w:customStyle="1" w:styleId="1012">
    <w:name w:val="Нет списка1012"/>
    <w:next w:val="a2"/>
    <w:uiPriority w:val="99"/>
    <w:semiHidden/>
    <w:unhideWhenUsed/>
    <w:rsid w:val="00E1081D"/>
  </w:style>
  <w:style w:type="numbering" w:customStyle="1" w:styleId="1412">
    <w:name w:val="Нет списка1412"/>
    <w:next w:val="a2"/>
    <w:uiPriority w:val="99"/>
    <w:semiHidden/>
    <w:unhideWhenUsed/>
    <w:rsid w:val="00E1081D"/>
  </w:style>
  <w:style w:type="numbering" w:customStyle="1" w:styleId="2312">
    <w:name w:val="Нет списка2312"/>
    <w:next w:val="a2"/>
    <w:uiPriority w:val="99"/>
    <w:semiHidden/>
    <w:unhideWhenUsed/>
    <w:rsid w:val="00E1081D"/>
  </w:style>
  <w:style w:type="numbering" w:customStyle="1" w:styleId="3312">
    <w:name w:val="Нет списка3312"/>
    <w:next w:val="a2"/>
    <w:uiPriority w:val="99"/>
    <w:semiHidden/>
    <w:unhideWhenUsed/>
    <w:rsid w:val="00E1081D"/>
  </w:style>
  <w:style w:type="numbering" w:customStyle="1" w:styleId="4312">
    <w:name w:val="Нет списка4312"/>
    <w:next w:val="a2"/>
    <w:uiPriority w:val="99"/>
    <w:semiHidden/>
    <w:unhideWhenUsed/>
    <w:rsid w:val="00E1081D"/>
  </w:style>
  <w:style w:type="numbering" w:customStyle="1" w:styleId="5312">
    <w:name w:val="Нет списка5312"/>
    <w:next w:val="a2"/>
    <w:uiPriority w:val="99"/>
    <w:semiHidden/>
    <w:unhideWhenUsed/>
    <w:rsid w:val="00E1081D"/>
  </w:style>
  <w:style w:type="numbering" w:customStyle="1" w:styleId="6312">
    <w:name w:val="Нет списка6312"/>
    <w:next w:val="a2"/>
    <w:uiPriority w:val="99"/>
    <w:semiHidden/>
    <w:unhideWhenUsed/>
    <w:rsid w:val="00E1081D"/>
  </w:style>
  <w:style w:type="numbering" w:customStyle="1" w:styleId="7312">
    <w:name w:val="Нет списка7312"/>
    <w:next w:val="a2"/>
    <w:uiPriority w:val="99"/>
    <w:semiHidden/>
    <w:unhideWhenUsed/>
    <w:rsid w:val="00E1081D"/>
  </w:style>
  <w:style w:type="numbering" w:customStyle="1" w:styleId="270">
    <w:name w:val="Нет списка27"/>
    <w:next w:val="a2"/>
    <w:uiPriority w:val="99"/>
    <w:semiHidden/>
    <w:unhideWhenUsed/>
    <w:rsid w:val="00E1081D"/>
  </w:style>
  <w:style w:type="numbering" w:customStyle="1" w:styleId="115">
    <w:name w:val="Нет списка115"/>
    <w:next w:val="a2"/>
    <w:uiPriority w:val="99"/>
    <w:semiHidden/>
    <w:unhideWhenUsed/>
    <w:rsid w:val="00E1081D"/>
  </w:style>
  <w:style w:type="numbering" w:customStyle="1" w:styleId="116">
    <w:name w:val="Нет списка116"/>
    <w:next w:val="a2"/>
    <w:uiPriority w:val="99"/>
    <w:semiHidden/>
    <w:unhideWhenUsed/>
    <w:rsid w:val="00E1081D"/>
  </w:style>
  <w:style w:type="table" w:customStyle="1" w:styleId="94">
    <w:name w:val="Сетка таблицы9"/>
    <w:basedOn w:val="a1"/>
    <w:next w:val="aff0"/>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E1081D"/>
  </w:style>
  <w:style w:type="numbering" w:customStyle="1" w:styleId="280">
    <w:name w:val="Нет списка28"/>
    <w:next w:val="a2"/>
    <w:uiPriority w:val="99"/>
    <w:semiHidden/>
    <w:unhideWhenUsed/>
    <w:rsid w:val="00E1081D"/>
  </w:style>
  <w:style w:type="numbering" w:customStyle="1" w:styleId="370">
    <w:name w:val="Нет списка37"/>
    <w:next w:val="a2"/>
    <w:uiPriority w:val="99"/>
    <w:semiHidden/>
    <w:unhideWhenUsed/>
    <w:rsid w:val="00E1081D"/>
  </w:style>
  <w:style w:type="numbering" w:customStyle="1" w:styleId="47">
    <w:name w:val="Нет списка47"/>
    <w:next w:val="a2"/>
    <w:uiPriority w:val="99"/>
    <w:semiHidden/>
    <w:unhideWhenUsed/>
    <w:rsid w:val="00E1081D"/>
  </w:style>
  <w:style w:type="table" w:customStyle="1" w:styleId="134">
    <w:name w:val="Сетка таблицы1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2"/>
    <w:uiPriority w:val="99"/>
    <w:semiHidden/>
    <w:unhideWhenUsed/>
    <w:rsid w:val="00E1081D"/>
  </w:style>
  <w:style w:type="table" w:customStyle="1" w:styleId="234">
    <w:name w:val="Сетка таблицы2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2"/>
    <w:uiPriority w:val="99"/>
    <w:semiHidden/>
    <w:unhideWhenUsed/>
    <w:rsid w:val="00E1081D"/>
  </w:style>
  <w:style w:type="table" w:customStyle="1" w:styleId="334">
    <w:name w:val="Сетка таблицы3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7">
    <w:name w:val="Нет списка77"/>
    <w:next w:val="a2"/>
    <w:uiPriority w:val="99"/>
    <w:semiHidden/>
    <w:unhideWhenUsed/>
    <w:rsid w:val="00E1081D"/>
  </w:style>
  <w:style w:type="table" w:customStyle="1" w:styleId="434">
    <w:name w:val="Сетка таблицы4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4"/>
    <w:next w:val="a2"/>
    <w:uiPriority w:val="99"/>
    <w:semiHidden/>
    <w:unhideWhenUsed/>
    <w:rsid w:val="00E1081D"/>
  </w:style>
  <w:style w:type="numbering" w:customStyle="1" w:styleId="124">
    <w:name w:val="Нет списка124"/>
    <w:next w:val="a2"/>
    <w:uiPriority w:val="99"/>
    <w:semiHidden/>
    <w:unhideWhenUsed/>
    <w:rsid w:val="00E1081D"/>
  </w:style>
  <w:style w:type="numbering" w:customStyle="1" w:styleId="11114">
    <w:name w:val="Нет списка11114"/>
    <w:next w:val="a2"/>
    <w:uiPriority w:val="99"/>
    <w:semiHidden/>
    <w:unhideWhenUsed/>
    <w:rsid w:val="00E1081D"/>
  </w:style>
  <w:style w:type="numbering" w:customStyle="1" w:styleId="2140">
    <w:name w:val="Нет списка214"/>
    <w:next w:val="a2"/>
    <w:uiPriority w:val="99"/>
    <w:semiHidden/>
    <w:unhideWhenUsed/>
    <w:rsid w:val="00E1081D"/>
  </w:style>
  <w:style w:type="numbering" w:customStyle="1" w:styleId="314">
    <w:name w:val="Нет списка314"/>
    <w:next w:val="a2"/>
    <w:uiPriority w:val="99"/>
    <w:semiHidden/>
    <w:unhideWhenUsed/>
    <w:rsid w:val="00E1081D"/>
  </w:style>
  <w:style w:type="numbering" w:customStyle="1" w:styleId="414">
    <w:name w:val="Нет списка414"/>
    <w:next w:val="a2"/>
    <w:uiPriority w:val="99"/>
    <w:semiHidden/>
    <w:unhideWhenUsed/>
    <w:rsid w:val="00E1081D"/>
  </w:style>
  <w:style w:type="numbering" w:customStyle="1" w:styleId="5140">
    <w:name w:val="Нет списка514"/>
    <w:next w:val="a2"/>
    <w:uiPriority w:val="99"/>
    <w:semiHidden/>
    <w:unhideWhenUsed/>
    <w:rsid w:val="00E1081D"/>
  </w:style>
  <w:style w:type="numbering" w:customStyle="1" w:styleId="614">
    <w:name w:val="Нет списка614"/>
    <w:next w:val="a2"/>
    <w:uiPriority w:val="99"/>
    <w:semiHidden/>
    <w:unhideWhenUsed/>
    <w:rsid w:val="00E1081D"/>
  </w:style>
  <w:style w:type="numbering" w:customStyle="1" w:styleId="714">
    <w:name w:val="Нет списка714"/>
    <w:next w:val="a2"/>
    <w:uiPriority w:val="99"/>
    <w:semiHidden/>
    <w:unhideWhenUsed/>
    <w:rsid w:val="00E1081D"/>
  </w:style>
  <w:style w:type="numbering" w:customStyle="1" w:styleId="940">
    <w:name w:val="Нет списка94"/>
    <w:next w:val="a2"/>
    <w:uiPriority w:val="99"/>
    <w:semiHidden/>
    <w:unhideWhenUsed/>
    <w:rsid w:val="00E1081D"/>
  </w:style>
  <w:style w:type="numbering" w:customStyle="1" w:styleId="1340">
    <w:name w:val="Нет списка134"/>
    <w:next w:val="a2"/>
    <w:uiPriority w:val="99"/>
    <w:semiHidden/>
    <w:unhideWhenUsed/>
    <w:rsid w:val="00E1081D"/>
  </w:style>
  <w:style w:type="numbering" w:customStyle="1" w:styleId="224">
    <w:name w:val="Нет списка224"/>
    <w:next w:val="a2"/>
    <w:uiPriority w:val="99"/>
    <w:semiHidden/>
    <w:unhideWhenUsed/>
    <w:rsid w:val="00E1081D"/>
  </w:style>
  <w:style w:type="numbering" w:customStyle="1" w:styleId="324">
    <w:name w:val="Нет списка324"/>
    <w:next w:val="a2"/>
    <w:uiPriority w:val="99"/>
    <w:semiHidden/>
    <w:unhideWhenUsed/>
    <w:rsid w:val="00E1081D"/>
  </w:style>
  <w:style w:type="numbering" w:customStyle="1" w:styleId="424">
    <w:name w:val="Нет списка424"/>
    <w:next w:val="a2"/>
    <w:uiPriority w:val="99"/>
    <w:semiHidden/>
    <w:unhideWhenUsed/>
    <w:rsid w:val="00E1081D"/>
  </w:style>
  <w:style w:type="numbering" w:customStyle="1" w:styleId="524">
    <w:name w:val="Нет списка524"/>
    <w:next w:val="a2"/>
    <w:uiPriority w:val="99"/>
    <w:semiHidden/>
    <w:unhideWhenUsed/>
    <w:rsid w:val="00E1081D"/>
  </w:style>
  <w:style w:type="numbering" w:customStyle="1" w:styleId="624">
    <w:name w:val="Нет списка624"/>
    <w:next w:val="a2"/>
    <w:uiPriority w:val="99"/>
    <w:semiHidden/>
    <w:unhideWhenUsed/>
    <w:rsid w:val="00E1081D"/>
  </w:style>
  <w:style w:type="numbering" w:customStyle="1" w:styleId="724">
    <w:name w:val="Нет списка724"/>
    <w:next w:val="a2"/>
    <w:uiPriority w:val="99"/>
    <w:semiHidden/>
    <w:unhideWhenUsed/>
    <w:rsid w:val="00E1081D"/>
  </w:style>
  <w:style w:type="numbering" w:customStyle="1" w:styleId="104">
    <w:name w:val="Нет списка104"/>
    <w:next w:val="a2"/>
    <w:uiPriority w:val="99"/>
    <w:semiHidden/>
    <w:unhideWhenUsed/>
    <w:rsid w:val="00E1081D"/>
  </w:style>
  <w:style w:type="numbering" w:customStyle="1" w:styleId="144">
    <w:name w:val="Нет списка144"/>
    <w:next w:val="a2"/>
    <w:uiPriority w:val="99"/>
    <w:semiHidden/>
    <w:unhideWhenUsed/>
    <w:rsid w:val="00E1081D"/>
  </w:style>
  <w:style w:type="numbering" w:customStyle="1" w:styleId="2340">
    <w:name w:val="Нет списка234"/>
    <w:next w:val="a2"/>
    <w:uiPriority w:val="99"/>
    <w:semiHidden/>
    <w:unhideWhenUsed/>
    <w:rsid w:val="00E1081D"/>
  </w:style>
  <w:style w:type="numbering" w:customStyle="1" w:styleId="3340">
    <w:name w:val="Нет списка334"/>
    <w:next w:val="a2"/>
    <w:uiPriority w:val="99"/>
    <w:semiHidden/>
    <w:unhideWhenUsed/>
    <w:rsid w:val="00E1081D"/>
  </w:style>
  <w:style w:type="numbering" w:customStyle="1" w:styleId="4340">
    <w:name w:val="Нет списка434"/>
    <w:next w:val="a2"/>
    <w:uiPriority w:val="99"/>
    <w:semiHidden/>
    <w:unhideWhenUsed/>
    <w:rsid w:val="00E1081D"/>
  </w:style>
  <w:style w:type="numbering" w:customStyle="1" w:styleId="5340">
    <w:name w:val="Нет списка534"/>
    <w:next w:val="a2"/>
    <w:uiPriority w:val="99"/>
    <w:semiHidden/>
    <w:unhideWhenUsed/>
    <w:rsid w:val="00E1081D"/>
  </w:style>
  <w:style w:type="numbering" w:customStyle="1" w:styleId="634">
    <w:name w:val="Нет списка634"/>
    <w:next w:val="a2"/>
    <w:uiPriority w:val="99"/>
    <w:semiHidden/>
    <w:unhideWhenUsed/>
    <w:rsid w:val="00E1081D"/>
  </w:style>
  <w:style w:type="numbering" w:customStyle="1" w:styleId="734">
    <w:name w:val="Нет списка734"/>
    <w:next w:val="a2"/>
    <w:uiPriority w:val="99"/>
    <w:semiHidden/>
    <w:unhideWhenUsed/>
    <w:rsid w:val="00E1081D"/>
  </w:style>
  <w:style w:type="numbering" w:customStyle="1" w:styleId="153">
    <w:name w:val="Нет списка153"/>
    <w:next w:val="a2"/>
    <w:uiPriority w:val="99"/>
    <w:semiHidden/>
    <w:unhideWhenUsed/>
    <w:rsid w:val="00E1081D"/>
  </w:style>
  <w:style w:type="numbering" w:customStyle="1" w:styleId="163">
    <w:name w:val="Нет списка163"/>
    <w:next w:val="a2"/>
    <w:uiPriority w:val="99"/>
    <w:semiHidden/>
    <w:unhideWhenUsed/>
    <w:rsid w:val="00E1081D"/>
  </w:style>
  <w:style w:type="numbering" w:customStyle="1" w:styleId="1123">
    <w:name w:val="Нет списка1123"/>
    <w:next w:val="a2"/>
    <w:uiPriority w:val="99"/>
    <w:semiHidden/>
    <w:unhideWhenUsed/>
    <w:rsid w:val="00E1081D"/>
  </w:style>
  <w:style w:type="numbering" w:customStyle="1" w:styleId="111114">
    <w:name w:val="Нет списка111114"/>
    <w:next w:val="a2"/>
    <w:uiPriority w:val="99"/>
    <w:semiHidden/>
    <w:unhideWhenUsed/>
    <w:rsid w:val="00E1081D"/>
  </w:style>
  <w:style w:type="numbering" w:customStyle="1" w:styleId="243">
    <w:name w:val="Нет списка243"/>
    <w:next w:val="a2"/>
    <w:uiPriority w:val="99"/>
    <w:semiHidden/>
    <w:unhideWhenUsed/>
    <w:rsid w:val="00E1081D"/>
  </w:style>
  <w:style w:type="numbering" w:customStyle="1" w:styleId="343">
    <w:name w:val="Нет списка343"/>
    <w:next w:val="a2"/>
    <w:uiPriority w:val="99"/>
    <w:semiHidden/>
    <w:unhideWhenUsed/>
    <w:rsid w:val="00E1081D"/>
  </w:style>
  <w:style w:type="numbering" w:customStyle="1" w:styleId="443">
    <w:name w:val="Нет списка443"/>
    <w:next w:val="a2"/>
    <w:uiPriority w:val="99"/>
    <w:semiHidden/>
    <w:unhideWhenUsed/>
    <w:rsid w:val="00E1081D"/>
  </w:style>
  <w:style w:type="numbering" w:customStyle="1" w:styleId="543">
    <w:name w:val="Нет списка543"/>
    <w:next w:val="a2"/>
    <w:uiPriority w:val="99"/>
    <w:semiHidden/>
    <w:unhideWhenUsed/>
    <w:rsid w:val="00E1081D"/>
  </w:style>
  <w:style w:type="numbering" w:customStyle="1" w:styleId="643">
    <w:name w:val="Нет списка643"/>
    <w:next w:val="a2"/>
    <w:uiPriority w:val="99"/>
    <w:semiHidden/>
    <w:unhideWhenUsed/>
    <w:rsid w:val="00E1081D"/>
  </w:style>
  <w:style w:type="numbering" w:customStyle="1" w:styleId="743">
    <w:name w:val="Нет списка743"/>
    <w:next w:val="a2"/>
    <w:uiPriority w:val="99"/>
    <w:semiHidden/>
    <w:unhideWhenUsed/>
    <w:rsid w:val="00E1081D"/>
  </w:style>
  <w:style w:type="numbering" w:customStyle="1" w:styleId="813">
    <w:name w:val="Нет списка813"/>
    <w:next w:val="a2"/>
    <w:uiPriority w:val="99"/>
    <w:semiHidden/>
    <w:unhideWhenUsed/>
    <w:rsid w:val="00E1081D"/>
  </w:style>
  <w:style w:type="numbering" w:customStyle="1" w:styleId="1213">
    <w:name w:val="Нет списка1213"/>
    <w:next w:val="a2"/>
    <w:uiPriority w:val="99"/>
    <w:semiHidden/>
    <w:unhideWhenUsed/>
    <w:rsid w:val="00E1081D"/>
  </w:style>
  <w:style w:type="numbering" w:customStyle="1" w:styleId="1111113">
    <w:name w:val="Нет списка1111113"/>
    <w:next w:val="a2"/>
    <w:uiPriority w:val="99"/>
    <w:semiHidden/>
    <w:unhideWhenUsed/>
    <w:rsid w:val="00E1081D"/>
  </w:style>
  <w:style w:type="numbering" w:customStyle="1" w:styleId="2113">
    <w:name w:val="Нет списка2113"/>
    <w:next w:val="a2"/>
    <w:uiPriority w:val="99"/>
    <w:semiHidden/>
    <w:unhideWhenUsed/>
    <w:rsid w:val="00E1081D"/>
  </w:style>
  <w:style w:type="numbering" w:customStyle="1" w:styleId="3113">
    <w:name w:val="Нет списка3113"/>
    <w:next w:val="a2"/>
    <w:uiPriority w:val="99"/>
    <w:semiHidden/>
    <w:unhideWhenUsed/>
    <w:rsid w:val="00E1081D"/>
  </w:style>
  <w:style w:type="numbering" w:customStyle="1" w:styleId="4113">
    <w:name w:val="Нет списка4113"/>
    <w:next w:val="a2"/>
    <w:uiPriority w:val="99"/>
    <w:semiHidden/>
    <w:unhideWhenUsed/>
    <w:rsid w:val="00E1081D"/>
  </w:style>
  <w:style w:type="numbering" w:customStyle="1" w:styleId="5113">
    <w:name w:val="Нет списка5113"/>
    <w:next w:val="a2"/>
    <w:uiPriority w:val="99"/>
    <w:semiHidden/>
    <w:unhideWhenUsed/>
    <w:rsid w:val="00E1081D"/>
  </w:style>
  <w:style w:type="numbering" w:customStyle="1" w:styleId="6113">
    <w:name w:val="Нет списка6113"/>
    <w:next w:val="a2"/>
    <w:uiPriority w:val="99"/>
    <w:semiHidden/>
    <w:unhideWhenUsed/>
    <w:rsid w:val="00E1081D"/>
  </w:style>
  <w:style w:type="numbering" w:customStyle="1" w:styleId="7113">
    <w:name w:val="Нет списка7113"/>
    <w:next w:val="a2"/>
    <w:uiPriority w:val="99"/>
    <w:semiHidden/>
    <w:unhideWhenUsed/>
    <w:rsid w:val="00E1081D"/>
  </w:style>
  <w:style w:type="numbering" w:customStyle="1" w:styleId="913">
    <w:name w:val="Нет списка913"/>
    <w:next w:val="a2"/>
    <w:uiPriority w:val="99"/>
    <w:semiHidden/>
    <w:unhideWhenUsed/>
    <w:rsid w:val="00E1081D"/>
  </w:style>
  <w:style w:type="numbering" w:customStyle="1" w:styleId="1313">
    <w:name w:val="Нет списка1313"/>
    <w:next w:val="a2"/>
    <w:uiPriority w:val="99"/>
    <w:semiHidden/>
    <w:unhideWhenUsed/>
    <w:rsid w:val="00E1081D"/>
  </w:style>
  <w:style w:type="numbering" w:customStyle="1" w:styleId="2213">
    <w:name w:val="Нет списка2213"/>
    <w:next w:val="a2"/>
    <w:uiPriority w:val="99"/>
    <w:semiHidden/>
    <w:unhideWhenUsed/>
    <w:rsid w:val="00E1081D"/>
  </w:style>
  <w:style w:type="numbering" w:customStyle="1" w:styleId="3213">
    <w:name w:val="Нет списка3213"/>
    <w:next w:val="a2"/>
    <w:uiPriority w:val="99"/>
    <w:semiHidden/>
    <w:unhideWhenUsed/>
    <w:rsid w:val="00E1081D"/>
  </w:style>
  <w:style w:type="numbering" w:customStyle="1" w:styleId="4213">
    <w:name w:val="Нет списка4213"/>
    <w:next w:val="a2"/>
    <w:uiPriority w:val="99"/>
    <w:semiHidden/>
    <w:unhideWhenUsed/>
    <w:rsid w:val="00E1081D"/>
  </w:style>
  <w:style w:type="numbering" w:customStyle="1" w:styleId="5213">
    <w:name w:val="Нет списка5213"/>
    <w:next w:val="a2"/>
    <w:uiPriority w:val="99"/>
    <w:semiHidden/>
    <w:unhideWhenUsed/>
    <w:rsid w:val="00E1081D"/>
  </w:style>
  <w:style w:type="numbering" w:customStyle="1" w:styleId="6213">
    <w:name w:val="Нет списка6213"/>
    <w:next w:val="a2"/>
    <w:uiPriority w:val="99"/>
    <w:semiHidden/>
    <w:unhideWhenUsed/>
    <w:rsid w:val="00E1081D"/>
  </w:style>
  <w:style w:type="numbering" w:customStyle="1" w:styleId="7213">
    <w:name w:val="Нет списка7213"/>
    <w:next w:val="a2"/>
    <w:uiPriority w:val="99"/>
    <w:semiHidden/>
    <w:unhideWhenUsed/>
    <w:rsid w:val="00E1081D"/>
  </w:style>
  <w:style w:type="numbering" w:customStyle="1" w:styleId="1013">
    <w:name w:val="Нет списка1013"/>
    <w:next w:val="a2"/>
    <w:uiPriority w:val="99"/>
    <w:semiHidden/>
    <w:unhideWhenUsed/>
    <w:rsid w:val="00E1081D"/>
  </w:style>
  <w:style w:type="numbering" w:customStyle="1" w:styleId="1413">
    <w:name w:val="Нет списка1413"/>
    <w:next w:val="a2"/>
    <w:uiPriority w:val="99"/>
    <w:semiHidden/>
    <w:unhideWhenUsed/>
    <w:rsid w:val="00E1081D"/>
  </w:style>
  <w:style w:type="numbering" w:customStyle="1" w:styleId="2313">
    <w:name w:val="Нет списка2313"/>
    <w:next w:val="a2"/>
    <w:uiPriority w:val="99"/>
    <w:semiHidden/>
    <w:unhideWhenUsed/>
    <w:rsid w:val="00E1081D"/>
  </w:style>
  <w:style w:type="numbering" w:customStyle="1" w:styleId="3313">
    <w:name w:val="Нет списка3313"/>
    <w:next w:val="a2"/>
    <w:uiPriority w:val="99"/>
    <w:semiHidden/>
    <w:unhideWhenUsed/>
    <w:rsid w:val="00E1081D"/>
  </w:style>
  <w:style w:type="numbering" w:customStyle="1" w:styleId="4313">
    <w:name w:val="Нет списка4313"/>
    <w:next w:val="a2"/>
    <w:uiPriority w:val="99"/>
    <w:semiHidden/>
    <w:unhideWhenUsed/>
    <w:rsid w:val="00E1081D"/>
  </w:style>
  <w:style w:type="numbering" w:customStyle="1" w:styleId="5313">
    <w:name w:val="Нет списка5313"/>
    <w:next w:val="a2"/>
    <w:uiPriority w:val="99"/>
    <w:semiHidden/>
    <w:unhideWhenUsed/>
    <w:rsid w:val="00E1081D"/>
  </w:style>
  <w:style w:type="numbering" w:customStyle="1" w:styleId="6313">
    <w:name w:val="Нет списка6313"/>
    <w:next w:val="a2"/>
    <w:uiPriority w:val="99"/>
    <w:semiHidden/>
    <w:unhideWhenUsed/>
    <w:rsid w:val="00E1081D"/>
  </w:style>
  <w:style w:type="numbering" w:customStyle="1" w:styleId="7313">
    <w:name w:val="Нет списка7313"/>
    <w:next w:val="a2"/>
    <w:uiPriority w:val="99"/>
    <w:semiHidden/>
    <w:unhideWhenUsed/>
    <w:rsid w:val="00E1081D"/>
  </w:style>
  <w:style w:type="numbering" w:customStyle="1" w:styleId="172">
    <w:name w:val="Нет списка172"/>
    <w:next w:val="a2"/>
    <w:uiPriority w:val="99"/>
    <w:semiHidden/>
    <w:unhideWhenUsed/>
    <w:rsid w:val="00E1081D"/>
  </w:style>
  <w:style w:type="numbering" w:customStyle="1" w:styleId="182">
    <w:name w:val="Нет списка182"/>
    <w:next w:val="a2"/>
    <w:uiPriority w:val="99"/>
    <w:semiHidden/>
    <w:unhideWhenUsed/>
    <w:rsid w:val="00E1081D"/>
  </w:style>
  <w:style w:type="table" w:customStyle="1" w:styleId="6114">
    <w:name w:val="Сетка таблицы611"/>
    <w:basedOn w:val="a1"/>
    <w:next w:val="aff0"/>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2"/>
    <w:uiPriority w:val="99"/>
    <w:semiHidden/>
    <w:unhideWhenUsed/>
    <w:rsid w:val="00E1081D"/>
  </w:style>
  <w:style w:type="numbering" w:customStyle="1" w:styleId="252">
    <w:name w:val="Нет списка252"/>
    <w:next w:val="a2"/>
    <w:uiPriority w:val="99"/>
    <w:semiHidden/>
    <w:unhideWhenUsed/>
    <w:rsid w:val="00E1081D"/>
  </w:style>
  <w:style w:type="numbering" w:customStyle="1" w:styleId="352">
    <w:name w:val="Нет списка352"/>
    <w:next w:val="a2"/>
    <w:uiPriority w:val="99"/>
    <w:semiHidden/>
    <w:unhideWhenUsed/>
    <w:rsid w:val="00E1081D"/>
  </w:style>
  <w:style w:type="numbering" w:customStyle="1" w:styleId="452">
    <w:name w:val="Нет списка452"/>
    <w:next w:val="a2"/>
    <w:uiPriority w:val="99"/>
    <w:semiHidden/>
    <w:unhideWhenUsed/>
    <w:rsid w:val="00E1081D"/>
  </w:style>
  <w:style w:type="table" w:customStyle="1" w:styleId="1110">
    <w:name w:val="Сетка таблицы1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2">
    <w:name w:val="Нет списка552"/>
    <w:next w:val="a2"/>
    <w:uiPriority w:val="99"/>
    <w:semiHidden/>
    <w:unhideWhenUsed/>
    <w:rsid w:val="00E1081D"/>
  </w:style>
  <w:style w:type="table" w:customStyle="1" w:styleId="2114">
    <w:name w:val="Сетка таблицы2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2">
    <w:name w:val="Нет списка652"/>
    <w:next w:val="a2"/>
    <w:uiPriority w:val="99"/>
    <w:semiHidden/>
    <w:unhideWhenUsed/>
    <w:rsid w:val="00E1081D"/>
  </w:style>
  <w:style w:type="table" w:customStyle="1" w:styleId="3114">
    <w:name w:val="Сетка таблицы3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2">
    <w:name w:val="Нет списка752"/>
    <w:next w:val="a2"/>
    <w:uiPriority w:val="99"/>
    <w:semiHidden/>
    <w:unhideWhenUsed/>
    <w:rsid w:val="00E1081D"/>
  </w:style>
  <w:style w:type="table" w:customStyle="1" w:styleId="41110">
    <w:name w:val="Сетка таблицы41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2"/>
    <w:next w:val="a2"/>
    <w:uiPriority w:val="99"/>
    <w:semiHidden/>
    <w:unhideWhenUsed/>
    <w:rsid w:val="00E1081D"/>
  </w:style>
  <w:style w:type="numbering" w:customStyle="1" w:styleId="1222">
    <w:name w:val="Нет списка1222"/>
    <w:next w:val="a2"/>
    <w:uiPriority w:val="99"/>
    <w:semiHidden/>
    <w:unhideWhenUsed/>
    <w:rsid w:val="00E1081D"/>
  </w:style>
  <w:style w:type="numbering" w:customStyle="1" w:styleId="11122">
    <w:name w:val="Нет списка11122"/>
    <w:next w:val="a2"/>
    <w:uiPriority w:val="99"/>
    <w:semiHidden/>
    <w:unhideWhenUsed/>
    <w:rsid w:val="00E1081D"/>
  </w:style>
  <w:style w:type="numbering" w:customStyle="1" w:styleId="2122">
    <w:name w:val="Нет списка2122"/>
    <w:next w:val="a2"/>
    <w:uiPriority w:val="99"/>
    <w:semiHidden/>
    <w:unhideWhenUsed/>
    <w:rsid w:val="00E1081D"/>
  </w:style>
  <w:style w:type="numbering" w:customStyle="1" w:styleId="3122">
    <w:name w:val="Нет списка3122"/>
    <w:next w:val="a2"/>
    <w:uiPriority w:val="99"/>
    <w:semiHidden/>
    <w:unhideWhenUsed/>
    <w:rsid w:val="00E1081D"/>
  </w:style>
  <w:style w:type="numbering" w:customStyle="1" w:styleId="4122">
    <w:name w:val="Нет списка4122"/>
    <w:next w:val="a2"/>
    <w:uiPriority w:val="99"/>
    <w:semiHidden/>
    <w:unhideWhenUsed/>
    <w:rsid w:val="00E1081D"/>
  </w:style>
  <w:style w:type="numbering" w:customStyle="1" w:styleId="5122">
    <w:name w:val="Нет списка5122"/>
    <w:next w:val="a2"/>
    <w:uiPriority w:val="99"/>
    <w:semiHidden/>
    <w:unhideWhenUsed/>
    <w:rsid w:val="00E1081D"/>
  </w:style>
  <w:style w:type="numbering" w:customStyle="1" w:styleId="6122">
    <w:name w:val="Нет списка6122"/>
    <w:next w:val="a2"/>
    <w:uiPriority w:val="99"/>
    <w:semiHidden/>
    <w:unhideWhenUsed/>
    <w:rsid w:val="00E1081D"/>
  </w:style>
  <w:style w:type="numbering" w:customStyle="1" w:styleId="7122">
    <w:name w:val="Нет списка7122"/>
    <w:next w:val="a2"/>
    <w:uiPriority w:val="99"/>
    <w:semiHidden/>
    <w:unhideWhenUsed/>
    <w:rsid w:val="00E1081D"/>
  </w:style>
  <w:style w:type="numbering" w:customStyle="1" w:styleId="922">
    <w:name w:val="Нет списка922"/>
    <w:next w:val="a2"/>
    <w:uiPriority w:val="99"/>
    <w:semiHidden/>
    <w:unhideWhenUsed/>
    <w:rsid w:val="00E1081D"/>
  </w:style>
  <w:style w:type="numbering" w:customStyle="1" w:styleId="1322">
    <w:name w:val="Нет списка1322"/>
    <w:next w:val="a2"/>
    <w:uiPriority w:val="99"/>
    <w:semiHidden/>
    <w:unhideWhenUsed/>
    <w:rsid w:val="00E1081D"/>
  </w:style>
  <w:style w:type="numbering" w:customStyle="1" w:styleId="2222">
    <w:name w:val="Нет списка2222"/>
    <w:next w:val="a2"/>
    <w:uiPriority w:val="99"/>
    <w:semiHidden/>
    <w:unhideWhenUsed/>
    <w:rsid w:val="00E1081D"/>
  </w:style>
  <w:style w:type="numbering" w:customStyle="1" w:styleId="3222">
    <w:name w:val="Нет списка3222"/>
    <w:next w:val="a2"/>
    <w:uiPriority w:val="99"/>
    <w:semiHidden/>
    <w:unhideWhenUsed/>
    <w:rsid w:val="00E1081D"/>
  </w:style>
  <w:style w:type="numbering" w:customStyle="1" w:styleId="4222">
    <w:name w:val="Нет списка4222"/>
    <w:next w:val="a2"/>
    <w:uiPriority w:val="99"/>
    <w:semiHidden/>
    <w:unhideWhenUsed/>
    <w:rsid w:val="00E1081D"/>
  </w:style>
  <w:style w:type="numbering" w:customStyle="1" w:styleId="5222">
    <w:name w:val="Нет списка5222"/>
    <w:next w:val="a2"/>
    <w:uiPriority w:val="99"/>
    <w:semiHidden/>
    <w:unhideWhenUsed/>
    <w:rsid w:val="00E1081D"/>
  </w:style>
  <w:style w:type="numbering" w:customStyle="1" w:styleId="6222">
    <w:name w:val="Нет списка6222"/>
    <w:next w:val="a2"/>
    <w:uiPriority w:val="99"/>
    <w:semiHidden/>
    <w:unhideWhenUsed/>
    <w:rsid w:val="00E1081D"/>
  </w:style>
  <w:style w:type="numbering" w:customStyle="1" w:styleId="7222">
    <w:name w:val="Нет списка7222"/>
    <w:next w:val="a2"/>
    <w:uiPriority w:val="99"/>
    <w:semiHidden/>
    <w:unhideWhenUsed/>
    <w:rsid w:val="00E1081D"/>
  </w:style>
  <w:style w:type="numbering" w:customStyle="1" w:styleId="1022">
    <w:name w:val="Нет списка1022"/>
    <w:next w:val="a2"/>
    <w:uiPriority w:val="99"/>
    <w:semiHidden/>
    <w:unhideWhenUsed/>
    <w:rsid w:val="00E1081D"/>
  </w:style>
  <w:style w:type="numbering" w:customStyle="1" w:styleId="1422">
    <w:name w:val="Нет списка1422"/>
    <w:next w:val="a2"/>
    <w:uiPriority w:val="99"/>
    <w:semiHidden/>
    <w:unhideWhenUsed/>
    <w:rsid w:val="00E1081D"/>
  </w:style>
  <w:style w:type="numbering" w:customStyle="1" w:styleId="2322">
    <w:name w:val="Нет списка2322"/>
    <w:next w:val="a2"/>
    <w:uiPriority w:val="99"/>
    <w:semiHidden/>
    <w:unhideWhenUsed/>
    <w:rsid w:val="00E1081D"/>
  </w:style>
  <w:style w:type="numbering" w:customStyle="1" w:styleId="3322">
    <w:name w:val="Нет списка3322"/>
    <w:next w:val="a2"/>
    <w:uiPriority w:val="99"/>
    <w:semiHidden/>
    <w:unhideWhenUsed/>
    <w:rsid w:val="00E1081D"/>
  </w:style>
  <w:style w:type="numbering" w:customStyle="1" w:styleId="4322">
    <w:name w:val="Нет списка4322"/>
    <w:next w:val="a2"/>
    <w:uiPriority w:val="99"/>
    <w:semiHidden/>
    <w:unhideWhenUsed/>
    <w:rsid w:val="00E1081D"/>
  </w:style>
  <w:style w:type="numbering" w:customStyle="1" w:styleId="5322">
    <w:name w:val="Нет списка5322"/>
    <w:next w:val="a2"/>
    <w:uiPriority w:val="99"/>
    <w:semiHidden/>
    <w:unhideWhenUsed/>
    <w:rsid w:val="00E1081D"/>
  </w:style>
  <w:style w:type="numbering" w:customStyle="1" w:styleId="6322">
    <w:name w:val="Нет списка6322"/>
    <w:next w:val="a2"/>
    <w:uiPriority w:val="99"/>
    <w:semiHidden/>
    <w:unhideWhenUsed/>
    <w:rsid w:val="00E1081D"/>
  </w:style>
  <w:style w:type="numbering" w:customStyle="1" w:styleId="7322">
    <w:name w:val="Нет списка7322"/>
    <w:next w:val="a2"/>
    <w:uiPriority w:val="99"/>
    <w:semiHidden/>
    <w:unhideWhenUsed/>
    <w:rsid w:val="00E1081D"/>
  </w:style>
  <w:style w:type="numbering" w:customStyle="1" w:styleId="1512">
    <w:name w:val="Нет списка1512"/>
    <w:next w:val="a2"/>
    <w:uiPriority w:val="99"/>
    <w:semiHidden/>
    <w:unhideWhenUsed/>
    <w:rsid w:val="00E1081D"/>
  </w:style>
  <w:style w:type="numbering" w:customStyle="1" w:styleId="1612">
    <w:name w:val="Нет списка1612"/>
    <w:next w:val="a2"/>
    <w:uiPriority w:val="99"/>
    <w:semiHidden/>
    <w:unhideWhenUsed/>
    <w:rsid w:val="00E1081D"/>
  </w:style>
  <w:style w:type="numbering" w:customStyle="1" w:styleId="11212">
    <w:name w:val="Нет списка11212"/>
    <w:next w:val="a2"/>
    <w:uiPriority w:val="99"/>
    <w:semiHidden/>
    <w:unhideWhenUsed/>
    <w:rsid w:val="00E1081D"/>
  </w:style>
  <w:style w:type="numbering" w:customStyle="1" w:styleId="111122">
    <w:name w:val="Нет списка111122"/>
    <w:next w:val="a2"/>
    <w:uiPriority w:val="99"/>
    <w:semiHidden/>
    <w:unhideWhenUsed/>
    <w:rsid w:val="00E1081D"/>
  </w:style>
  <w:style w:type="numbering" w:customStyle="1" w:styleId="2412">
    <w:name w:val="Нет списка2412"/>
    <w:next w:val="a2"/>
    <w:uiPriority w:val="99"/>
    <w:semiHidden/>
    <w:unhideWhenUsed/>
    <w:rsid w:val="00E1081D"/>
  </w:style>
  <w:style w:type="numbering" w:customStyle="1" w:styleId="3412">
    <w:name w:val="Нет списка3412"/>
    <w:next w:val="a2"/>
    <w:uiPriority w:val="99"/>
    <w:semiHidden/>
    <w:unhideWhenUsed/>
    <w:rsid w:val="00E1081D"/>
  </w:style>
  <w:style w:type="numbering" w:customStyle="1" w:styleId="4412">
    <w:name w:val="Нет списка4412"/>
    <w:next w:val="a2"/>
    <w:uiPriority w:val="99"/>
    <w:semiHidden/>
    <w:unhideWhenUsed/>
    <w:rsid w:val="00E1081D"/>
  </w:style>
  <w:style w:type="numbering" w:customStyle="1" w:styleId="5412">
    <w:name w:val="Нет списка5412"/>
    <w:next w:val="a2"/>
    <w:uiPriority w:val="99"/>
    <w:semiHidden/>
    <w:unhideWhenUsed/>
    <w:rsid w:val="00E1081D"/>
  </w:style>
  <w:style w:type="numbering" w:customStyle="1" w:styleId="6412">
    <w:name w:val="Нет списка6412"/>
    <w:next w:val="a2"/>
    <w:uiPriority w:val="99"/>
    <w:semiHidden/>
    <w:unhideWhenUsed/>
    <w:rsid w:val="00E1081D"/>
  </w:style>
  <w:style w:type="numbering" w:customStyle="1" w:styleId="7412">
    <w:name w:val="Нет списка7412"/>
    <w:next w:val="a2"/>
    <w:uiPriority w:val="99"/>
    <w:semiHidden/>
    <w:unhideWhenUsed/>
    <w:rsid w:val="00E1081D"/>
  </w:style>
  <w:style w:type="numbering" w:customStyle="1" w:styleId="8112">
    <w:name w:val="Нет списка8112"/>
    <w:next w:val="a2"/>
    <w:uiPriority w:val="99"/>
    <w:semiHidden/>
    <w:unhideWhenUsed/>
    <w:rsid w:val="00E1081D"/>
  </w:style>
  <w:style w:type="numbering" w:customStyle="1" w:styleId="12112">
    <w:name w:val="Нет списка12112"/>
    <w:next w:val="a2"/>
    <w:uiPriority w:val="99"/>
    <w:semiHidden/>
    <w:unhideWhenUsed/>
    <w:rsid w:val="00E1081D"/>
  </w:style>
  <w:style w:type="numbering" w:customStyle="1" w:styleId="1111121">
    <w:name w:val="Нет списка1111121"/>
    <w:next w:val="a2"/>
    <w:uiPriority w:val="99"/>
    <w:semiHidden/>
    <w:unhideWhenUsed/>
    <w:rsid w:val="00E1081D"/>
  </w:style>
  <w:style w:type="numbering" w:customStyle="1" w:styleId="21112">
    <w:name w:val="Нет списка21112"/>
    <w:next w:val="a2"/>
    <w:uiPriority w:val="99"/>
    <w:semiHidden/>
    <w:unhideWhenUsed/>
    <w:rsid w:val="00E1081D"/>
  </w:style>
  <w:style w:type="numbering" w:customStyle="1" w:styleId="31112">
    <w:name w:val="Нет списка31112"/>
    <w:next w:val="a2"/>
    <w:uiPriority w:val="99"/>
    <w:semiHidden/>
    <w:unhideWhenUsed/>
    <w:rsid w:val="00E1081D"/>
  </w:style>
  <w:style w:type="numbering" w:customStyle="1" w:styleId="41112">
    <w:name w:val="Нет списка41112"/>
    <w:next w:val="a2"/>
    <w:uiPriority w:val="99"/>
    <w:semiHidden/>
    <w:unhideWhenUsed/>
    <w:rsid w:val="00E1081D"/>
  </w:style>
  <w:style w:type="numbering" w:customStyle="1" w:styleId="51112">
    <w:name w:val="Нет списка51112"/>
    <w:next w:val="a2"/>
    <w:uiPriority w:val="99"/>
    <w:semiHidden/>
    <w:unhideWhenUsed/>
    <w:rsid w:val="00E1081D"/>
  </w:style>
  <w:style w:type="numbering" w:customStyle="1" w:styleId="61112">
    <w:name w:val="Нет списка61112"/>
    <w:next w:val="a2"/>
    <w:uiPriority w:val="99"/>
    <w:semiHidden/>
    <w:unhideWhenUsed/>
    <w:rsid w:val="00E1081D"/>
  </w:style>
  <w:style w:type="numbering" w:customStyle="1" w:styleId="71112">
    <w:name w:val="Нет списка71112"/>
    <w:next w:val="a2"/>
    <w:uiPriority w:val="99"/>
    <w:semiHidden/>
    <w:unhideWhenUsed/>
    <w:rsid w:val="00E1081D"/>
  </w:style>
  <w:style w:type="numbering" w:customStyle="1" w:styleId="9112">
    <w:name w:val="Нет списка9112"/>
    <w:next w:val="a2"/>
    <w:uiPriority w:val="99"/>
    <w:semiHidden/>
    <w:unhideWhenUsed/>
    <w:rsid w:val="00E1081D"/>
  </w:style>
  <w:style w:type="numbering" w:customStyle="1" w:styleId="13112">
    <w:name w:val="Нет списка13112"/>
    <w:next w:val="a2"/>
    <w:uiPriority w:val="99"/>
    <w:semiHidden/>
    <w:unhideWhenUsed/>
    <w:rsid w:val="00E1081D"/>
  </w:style>
  <w:style w:type="numbering" w:customStyle="1" w:styleId="22112">
    <w:name w:val="Нет списка22112"/>
    <w:next w:val="a2"/>
    <w:uiPriority w:val="99"/>
    <w:semiHidden/>
    <w:unhideWhenUsed/>
    <w:rsid w:val="00E1081D"/>
  </w:style>
  <w:style w:type="numbering" w:customStyle="1" w:styleId="32112">
    <w:name w:val="Нет списка32112"/>
    <w:next w:val="a2"/>
    <w:uiPriority w:val="99"/>
    <w:semiHidden/>
    <w:unhideWhenUsed/>
    <w:rsid w:val="00E1081D"/>
  </w:style>
  <w:style w:type="numbering" w:customStyle="1" w:styleId="42112">
    <w:name w:val="Нет списка42112"/>
    <w:next w:val="a2"/>
    <w:uiPriority w:val="99"/>
    <w:semiHidden/>
    <w:unhideWhenUsed/>
    <w:rsid w:val="00E1081D"/>
  </w:style>
  <w:style w:type="numbering" w:customStyle="1" w:styleId="52112">
    <w:name w:val="Нет списка52112"/>
    <w:next w:val="a2"/>
    <w:uiPriority w:val="99"/>
    <w:semiHidden/>
    <w:unhideWhenUsed/>
    <w:rsid w:val="00E1081D"/>
  </w:style>
  <w:style w:type="numbering" w:customStyle="1" w:styleId="62112">
    <w:name w:val="Нет списка62112"/>
    <w:next w:val="a2"/>
    <w:uiPriority w:val="99"/>
    <w:semiHidden/>
    <w:unhideWhenUsed/>
    <w:rsid w:val="00E1081D"/>
  </w:style>
  <w:style w:type="numbering" w:customStyle="1" w:styleId="72112">
    <w:name w:val="Нет списка72112"/>
    <w:next w:val="a2"/>
    <w:uiPriority w:val="99"/>
    <w:semiHidden/>
    <w:unhideWhenUsed/>
    <w:rsid w:val="00E1081D"/>
  </w:style>
  <w:style w:type="numbering" w:customStyle="1" w:styleId="10112">
    <w:name w:val="Нет списка10112"/>
    <w:next w:val="a2"/>
    <w:uiPriority w:val="99"/>
    <w:semiHidden/>
    <w:unhideWhenUsed/>
    <w:rsid w:val="00E1081D"/>
  </w:style>
  <w:style w:type="numbering" w:customStyle="1" w:styleId="14112">
    <w:name w:val="Нет списка14112"/>
    <w:next w:val="a2"/>
    <w:uiPriority w:val="99"/>
    <w:semiHidden/>
    <w:unhideWhenUsed/>
    <w:rsid w:val="00E1081D"/>
  </w:style>
  <w:style w:type="numbering" w:customStyle="1" w:styleId="23112">
    <w:name w:val="Нет списка23112"/>
    <w:next w:val="a2"/>
    <w:uiPriority w:val="99"/>
    <w:semiHidden/>
    <w:unhideWhenUsed/>
    <w:rsid w:val="00E1081D"/>
  </w:style>
  <w:style w:type="numbering" w:customStyle="1" w:styleId="33112">
    <w:name w:val="Нет списка33112"/>
    <w:next w:val="a2"/>
    <w:uiPriority w:val="99"/>
    <w:semiHidden/>
    <w:unhideWhenUsed/>
    <w:rsid w:val="00E1081D"/>
  </w:style>
  <w:style w:type="numbering" w:customStyle="1" w:styleId="43112">
    <w:name w:val="Нет списка43112"/>
    <w:next w:val="a2"/>
    <w:uiPriority w:val="99"/>
    <w:semiHidden/>
    <w:unhideWhenUsed/>
    <w:rsid w:val="00E1081D"/>
  </w:style>
  <w:style w:type="numbering" w:customStyle="1" w:styleId="53112">
    <w:name w:val="Нет списка53112"/>
    <w:next w:val="a2"/>
    <w:uiPriority w:val="99"/>
    <w:semiHidden/>
    <w:unhideWhenUsed/>
    <w:rsid w:val="00E1081D"/>
  </w:style>
  <w:style w:type="numbering" w:customStyle="1" w:styleId="63112">
    <w:name w:val="Нет списка63112"/>
    <w:next w:val="a2"/>
    <w:uiPriority w:val="99"/>
    <w:semiHidden/>
    <w:unhideWhenUsed/>
    <w:rsid w:val="00E1081D"/>
  </w:style>
  <w:style w:type="numbering" w:customStyle="1" w:styleId="73112">
    <w:name w:val="Нет списка73112"/>
    <w:next w:val="a2"/>
    <w:uiPriority w:val="99"/>
    <w:semiHidden/>
    <w:unhideWhenUsed/>
    <w:rsid w:val="00E1081D"/>
  </w:style>
  <w:style w:type="numbering" w:customStyle="1" w:styleId="191">
    <w:name w:val="Нет списка191"/>
    <w:next w:val="a2"/>
    <w:uiPriority w:val="99"/>
    <w:semiHidden/>
    <w:unhideWhenUsed/>
    <w:rsid w:val="00E1081D"/>
  </w:style>
  <w:style w:type="table" w:customStyle="1" w:styleId="710">
    <w:name w:val="Сетка таблицы71"/>
    <w:basedOn w:val="a1"/>
    <w:next w:val="aff0"/>
    <w:rsid w:val="00E1081D"/>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3704</Words>
  <Characters>21118</Characters>
  <Application>Microsoft Office Word</Application>
  <DocSecurity>0</DocSecurity>
  <Lines>175</Lines>
  <Paragraphs>49</Paragraphs>
  <ScaleCrop>false</ScaleCrop>
  <Company>SPecialiST RePack</Company>
  <LinksUpToDate>false</LinksUpToDate>
  <CharactersWithSpaces>24773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3</cp:revision>
  <dcterms:created xsi:type="dcterms:W3CDTF">2019-07-25T07:07:00Z</dcterms:created>
  <dcterms:modified xsi:type="dcterms:W3CDTF">2019-07-25T07:13:00Z</dcterms:modified>
</cp:coreProperties>
</file>