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УФНС России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по Забайкальскому краю 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Сайт: </w:t>
      </w:r>
      <w:hyperlink r:id="rId8" w:history="1">
        <w:r w:rsidRPr="00914902">
          <w:rPr>
            <w:rStyle w:val="a3"/>
            <w:rFonts w:ascii="Times New Roman" w:hAnsi="Times New Roman"/>
            <w:sz w:val="24"/>
            <w:szCs w:val="24"/>
          </w:rPr>
          <w:t>www.nalog.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  <w:lang w:val="en-US"/>
          </w:rPr>
          <w:t>gov</w:t>
        </w:r>
        <w:proofErr w:type="spellEnd"/>
        <w:r w:rsidRPr="00914902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</w:rPr>
          <w:t>ru</w:t>
        </w:r>
        <w:proofErr w:type="spellEnd"/>
      </w:hyperlink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Пресс-секретарь УФНС России по Забайкальскому краю</w:t>
      </w:r>
    </w:p>
    <w:p w:rsidR="00914902" w:rsidRPr="00914902" w:rsidRDefault="001958D1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Серафима </w:t>
      </w:r>
      <w:r w:rsidR="00914902" w:rsidRPr="00914902">
        <w:rPr>
          <w:rFonts w:ascii="Times New Roman" w:hAnsi="Times New Roman"/>
          <w:sz w:val="24"/>
          <w:szCs w:val="24"/>
        </w:rPr>
        <w:t xml:space="preserve">Ляхова 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8(3022) 21-80-35 (доб.1935)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8964-469-1975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14902">
        <w:rPr>
          <w:rFonts w:ascii="Times New Roman" w:hAnsi="Times New Roman"/>
          <w:b/>
          <w:sz w:val="24"/>
          <w:szCs w:val="24"/>
        </w:rPr>
        <w:t>Дата рассылки:</w:t>
      </w:r>
      <w:r w:rsidR="00EB77A3" w:rsidRPr="00E319D3">
        <w:rPr>
          <w:rFonts w:ascii="Times New Roman" w:hAnsi="Times New Roman"/>
          <w:b/>
          <w:sz w:val="24"/>
          <w:szCs w:val="24"/>
        </w:rPr>
        <w:t xml:space="preserve"> </w:t>
      </w:r>
      <w:r w:rsidR="003212F0">
        <w:rPr>
          <w:rFonts w:ascii="Times New Roman" w:hAnsi="Times New Roman"/>
          <w:b/>
          <w:sz w:val="24"/>
          <w:szCs w:val="24"/>
        </w:rPr>
        <w:t>18</w:t>
      </w:r>
      <w:r w:rsidR="00710DDD">
        <w:rPr>
          <w:rFonts w:ascii="Times New Roman" w:hAnsi="Times New Roman"/>
          <w:b/>
          <w:sz w:val="24"/>
          <w:szCs w:val="24"/>
        </w:rPr>
        <w:t xml:space="preserve"> </w:t>
      </w:r>
      <w:r w:rsidR="003212F0">
        <w:rPr>
          <w:rFonts w:ascii="Times New Roman" w:hAnsi="Times New Roman"/>
          <w:b/>
          <w:sz w:val="24"/>
          <w:szCs w:val="24"/>
        </w:rPr>
        <w:t>сентября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202</w:t>
      </w:r>
      <w:r w:rsidR="00507781">
        <w:rPr>
          <w:rFonts w:ascii="Times New Roman" w:hAnsi="Times New Roman"/>
          <w:b/>
          <w:color w:val="000000" w:themeColor="text1"/>
          <w:sz w:val="24"/>
          <w:szCs w:val="24"/>
        </w:rPr>
        <w:t>5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года</w:t>
      </w: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14902" w:rsidRDefault="00914902" w:rsidP="00FD64FA">
      <w:pPr>
        <w:spacing w:beforeLines="60" w:before="144"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D12F7">
        <w:rPr>
          <w:rFonts w:ascii="Times New Roman" w:hAnsi="Times New Roman"/>
          <w:b/>
          <w:sz w:val="28"/>
          <w:szCs w:val="28"/>
        </w:rPr>
        <w:t>Пресс-релиз</w:t>
      </w:r>
    </w:p>
    <w:p w:rsidR="003212F0" w:rsidRDefault="003212F0" w:rsidP="003212F0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УФНС: </w:t>
      </w:r>
      <w:bookmarkStart w:id="0" w:name="_GoBack"/>
      <w:r>
        <w:rPr>
          <w:b/>
          <w:sz w:val="28"/>
          <w:szCs w:val="28"/>
        </w:rPr>
        <w:t xml:space="preserve">за иностранных работников </w:t>
      </w:r>
      <w:r>
        <w:rPr>
          <w:b/>
          <w:sz w:val="28"/>
          <w:szCs w:val="28"/>
        </w:rPr>
        <w:t xml:space="preserve">физическим лицам </w:t>
      </w:r>
      <w:r>
        <w:rPr>
          <w:b/>
          <w:sz w:val="28"/>
          <w:szCs w:val="28"/>
        </w:rPr>
        <w:t>необходимо уплачивать страховые взносы</w:t>
      </w:r>
      <w:bookmarkEnd w:id="0"/>
    </w:p>
    <w:p w:rsidR="003212F0" w:rsidRPr="009B5DE7" w:rsidRDefault="003212F0" w:rsidP="003212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</w:t>
      </w:r>
      <w:r w:rsidRPr="009B5DE7">
        <w:rPr>
          <w:rFonts w:ascii="Times New Roman" w:hAnsi="Times New Roman"/>
          <w:sz w:val="28"/>
          <w:szCs w:val="28"/>
        </w:rPr>
        <w:t>изически</w:t>
      </w:r>
      <w:r>
        <w:rPr>
          <w:rFonts w:ascii="Times New Roman" w:hAnsi="Times New Roman"/>
          <w:sz w:val="28"/>
          <w:szCs w:val="28"/>
        </w:rPr>
        <w:t>е</w:t>
      </w:r>
      <w:r w:rsidRPr="009B5DE7">
        <w:rPr>
          <w:rFonts w:ascii="Times New Roman" w:hAnsi="Times New Roman"/>
          <w:sz w:val="28"/>
          <w:szCs w:val="28"/>
        </w:rPr>
        <w:t xml:space="preserve"> лиц</w:t>
      </w:r>
      <w:r>
        <w:rPr>
          <w:rFonts w:ascii="Times New Roman" w:hAnsi="Times New Roman"/>
          <w:sz w:val="28"/>
          <w:szCs w:val="28"/>
        </w:rPr>
        <w:t>а</w:t>
      </w:r>
      <w:r w:rsidRPr="009B5DE7">
        <w:rPr>
          <w:rFonts w:ascii="Times New Roman" w:hAnsi="Times New Roman"/>
          <w:sz w:val="28"/>
          <w:szCs w:val="28"/>
        </w:rPr>
        <w:t xml:space="preserve"> являются плательщиками страховых взносов, </w:t>
      </w:r>
      <w:r>
        <w:rPr>
          <w:rFonts w:ascii="Times New Roman" w:hAnsi="Times New Roman"/>
          <w:sz w:val="28"/>
          <w:szCs w:val="28"/>
        </w:rPr>
        <w:t xml:space="preserve">если </w:t>
      </w:r>
      <w:r w:rsidRPr="009B5DE7">
        <w:rPr>
          <w:rFonts w:ascii="Times New Roman" w:hAnsi="Times New Roman"/>
          <w:color w:val="1F497D" w:themeColor="text2"/>
          <w:sz w:val="28"/>
          <w:szCs w:val="28"/>
          <w:u w:val="single"/>
        </w:rPr>
        <w:t>привлекают иностранных граждан</w:t>
      </w:r>
      <w:r w:rsidRPr="009B5DE7">
        <w:rPr>
          <w:rFonts w:ascii="Times New Roman" w:hAnsi="Times New Roman"/>
          <w:color w:val="1F497D" w:themeColor="text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r w:rsidRPr="009B5DE7">
        <w:rPr>
          <w:rFonts w:ascii="Times New Roman" w:hAnsi="Times New Roman"/>
          <w:sz w:val="28"/>
          <w:szCs w:val="28"/>
        </w:rPr>
        <w:t>п. 1 ст. 419 Налогового кодекса Российской Федерации</w:t>
      </w:r>
      <w:r>
        <w:rPr>
          <w:rFonts w:ascii="Times New Roman" w:hAnsi="Times New Roman"/>
          <w:sz w:val="28"/>
          <w:szCs w:val="28"/>
        </w:rPr>
        <w:t>)</w:t>
      </w:r>
      <w:r w:rsidRPr="009B5DE7">
        <w:rPr>
          <w:rFonts w:ascii="Times New Roman" w:hAnsi="Times New Roman"/>
          <w:sz w:val="28"/>
          <w:szCs w:val="28"/>
        </w:rPr>
        <w:t>, работающих по патенту, для строительства, ремонта, ведения домашнего хозяйства и иных работ</w:t>
      </w:r>
      <w:r>
        <w:rPr>
          <w:rFonts w:ascii="Times New Roman" w:hAnsi="Times New Roman"/>
          <w:sz w:val="28"/>
          <w:szCs w:val="28"/>
        </w:rPr>
        <w:t>.</w:t>
      </w:r>
      <w:r w:rsidRPr="009B5DE7">
        <w:rPr>
          <w:rFonts w:ascii="Times New Roman" w:hAnsi="Times New Roman"/>
          <w:sz w:val="28"/>
          <w:szCs w:val="28"/>
        </w:rPr>
        <w:t xml:space="preserve"> Объектом обложения страховыми взносами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9B5DE7">
        <w:rPr>
          <w:rFonts w:ascii="Times New Roman" w:hAnsi="Times New Roman"/>
          <w:sz w:val="28"/>
          <w:szCs w:val="28"/>
        </w:rPr>
        <w:t>признаются выплаты и иные вознаграждения по трудовым и гражданско-правовым договорам на выполнение работ, оказани</w:t>
      </w:r>
      <w:r>
        <w:rPr>
          <w:rFonts w:ascii="Times New Roman" w:hAnsi="Times New Roman"/>
          <w:sz w:val="28"/>
          <w:szCs w:val="28"/>
        </w:rPr>
        <w:t>е</w:t>
      </w:r>
      <w:r w:rsidRPr="009B5DE7">
        <w:rPr>
          <w:rFonts w:ascii="Times New Roman" w:hAnsi="Times New Roman"/>
          <w:sz w:val="28"/>
          <w:szCs w:val="28"/>
        </w:rPr>
        <w:t xml:space="preserve"> услуг в пользу физических лиц.</w:t>
      </w:r>
    </w:p>
    <w:p w:rsidR="003212F0" w:rsidRDefault="003212F0" w:rsidP="003212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Такие налогоплательщики обязаны:</w:t>
      </w:r>
    </w:p>
    <w:p w:rsidR="003212F0" w:rsidRPr="009B5DE7" w:rsidRDefault="003212F0" w:rsidP="003212F0">
      <w:pPr>
        <w:pStyle w:val="a6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B5DE7">
        <w:rPr>
          <w:rFonts w:ascii="Times New Roman" w:hAnsi="Times New Roman"/>
          <w:sz w:val="28"/>
          <w:szCs w:val="28"/>
        </w:rPr>
        <w:t>встать на учет в налоговом органе в качестве плательщиков страховых взносов;</w:t>
      </w:r>
    </w:p>
    <w:p w:rsidR="003212F0" w:rsidRPr="009B5DE7" w:rsidRDefault="003212F0" w:rsidP="003212F0">
      <w:pPr>
        <w:pStyle w:val="a6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B5DE7">
        <w:rPr>
          <w:rFonts w:ascii="Times New Roman" w:hAnsi="Times New Roman"/>
          <w:sz w:val="28"/>
          <w:szCs w:val="28"/>
        </w:rPr>
        <w:t>исчислять и уплачивать с выплат иностранным гражданам страховые взносы по единому тарифу 30%;</w:t>
      </w:r>
    </w:p>
    <w:p w:rsidR="003212F0" w:rsidRPr="009B5DE7" w:rsidRDefault="003212F0" w:rsidP="003212F0">
      <w:pPr>
        <w:pStyle w:val="a6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B5DE7">
        <w:rPr>
          <w:rFonts w:ascii="Times New Roman" w:hAnsi="Times New Roman"/>
          <w:sz w:val="28"/>
          <w:szCs w:val="28"/>
        </w:rPr>
        <w:t>представлять расчеты по страховым взносам.</w:t>
      </w:r>
    </w:p>
    <w:p w:rsidR="003212F0" w:rsidRPr="009B5DE7" w:rsidRDefault="003212F0" w:rsidP="003212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B5DE7">
        <w:rPr>
          <w:rFonts w:ascii="Times New Roman" w:hAnsi="Times New Roman"/>
          <w:sz w:val="28"/>
          <w:szCs w:val="28"/>
        </w:rPr>
        <w:t>Постановка на учет в налоговом органе по месту жительства физического лица в качестве плательщика страховых взносов, осуществляется на основании заявления, представляемого в налоговый орган.</w:t>
      </w:r>
    </w:p>
    <w:p w:rsidR="003212F0" w:rsidRPr="009B5DE7" w:rsidRDefault="003212F0" w:rsidP="003212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B5DE7">
        <w:rPr>
          <w:rFonts w:ascii="Times New Roman" w:hAnsi="Times New Roman"/>
          <w:sz w:val="28"/>
          <w:szCs w:val="28"/>
        </w:rPr>
        <w:t xml:space="preserve">Для заполнения расчета по страховым взносам </w:t>
      </w:r>
      <w:r>
        <w:rPr>
          <w:rFonts w:ascii="Times New Roman" w:hAnsi="Times New Roman"/>
          <w:sz w:val="28"/>
          <w:szCs w:val="28"/>
        </w:rPr>
        <w:t>потребуются</w:t>
      </w:r>
      <w:r w:rsidRPr="009B5DE7">
        <w:rPr>
          <w:rFonts w:ascii="Times New Roman" w:hAnsi="Times New Roman"/>
          <w:sz w:val="28"/>
          <w:szCs w:val="28"/>
        </w:rPr>
        <w:t xml:space="preserve"> данные о страховом номере индивидуального лицевого счета застрахованного лица. СНИЛС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9B5DE7">
        <w:rPr>
          <w:rFonts w:ascii="Times New Roman" w:hAnsi="Times New Roman"/>
          <w:sz w:val="28"/>
          <w:szCs w:val="28"/>
        </w:rPr>
        <w:t>открывается на постоянно или временно проживающего либо временно пребывающего на территории Р</w:t>
      </w:r>
      <w:r>
        <w:rPr>
          <w:rFonts w:ascii="Times New Roman" w:hAnsi="Times New Roman"/>
          <w:sz w:val="28"/>
          <w:szCs w:val="28"/>
        </w:rPr>
        <w:t>оссии</w:t>
      </w:r>
      <w:r w:rsidRPr="009B5DE7">
        <w:rPr>
          <w:rFonts w:ascii="Times New Roman" w:hAnsi="Times New Roman"/>
          <w:sz w:val="28"/>
          <w:szCs w:val="28"/>
        </w:rPr>
        <w:t xml:space="preserve"> иностранца и</w:t>
      </w:r>
      <w:r>
        <w:rPr>
          <w:rFonts w:ascii="Times New Roman" w:hAnsi="Times New Roman"/>
          <w:sz w:val="28"/>
          <w:szCs w:val="28"/>
        </w:rPr>
        <w:t>ли</w:t>
      </w:r>
      <w:r w:rsidRPr="009B5DE7">
        <w:rPr>
          <w:rFonts w:ascii="Times New Roman" w:hAnsi="Times New Roman"/>
          <w:sz w:val="28"/>
          <w:szCs w:val="28"/>
        </w:rPr>
        <w:t xml:space="preserve"> лицо без гражданства.</w:t>
      </w:r>
    </w:p>
    <w:p w:rsidR="003212F0" w:rsidRPr="009B5DE7" w:rsidRDefault="003212F0" w:rsidP="003212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9B5DE7">
        <w:rPr>
          <w:rFonts w:ascii="Times New Roman" w:hAnsi="Times New Roman"/>
          <w:sz w:val="28"/>
          <w:szCs w:val="28"/>
        </w:rPr>
        <w:t>олучи</w:t>
      </w:r>
      <w:r>
        <w:rPr>
          <w:rFonts w:ascii="Times New Roman" w:hAnsi="Times New Roman"/>
          <w:sz w:val="28"/>
          <w:szCs w:val="28"/>
        </w:rPr>
        <w:t>ть</w:t>
      </w:r>
      <w:r w:rsidRPr="009B5DE7">
        <w:rPr>
          <w:rFonts w:ascii="Times New Roman" w:hAnsi="Times New Roman"/>
          <w:sz w:val="28"/>
          <w:szCs w:val="28"/>
        </w:rPr>
        <w:t xml:space="preserve"> СНИЛС для иностранного гражданина </w:t>
      </w:r>
      <w:r>
        <w:rPr>
          <w:rFonts w:ascii="Times New Roman" w:hAnsi="Times New Roman"/>
          <w:sz w:val="28"/>
          <w:szCs w:val="28"/>
        </w:rPr>
        <w:t>можно</w:t>
      </w:r>
      <w:r w:rsidRPr="009B5DE7">
        <w:rPr>
          <w:rFonts w:ascii="Times New Roman" w:hAnsi="Times New Roman"/>
          <w:sz w:val="28"/>
          <w:szCs w:val="28"/>
        </w:rPr>
        <w:t xml:space="preserve"> в орган</w:t>
      </w:r>
      <w:r>
        <w:rPr>
          <w:rFonts w:ascii="Times New Roman" w:hAnsi="Times New Roman"/>
          <w:sz w:val="28"/>
          <w:szCs w:val="28"/>
        </w:rPr>
        <w:t>ах</w:t>
      </w:r>
      <w:r w:rsidRPr="009B5DE7">
        <w:rPr>
          <w:rFonts w:ascii="Times New Roman" w:hAnsi="Times New Roman"/>
          <w:sz w:val="28"/>
          <w:szCs w:val="28"/>
        </w:rPr>
        <w:t xml:space="preserve"> СФР лично, через работодателя или МФЦ, при этом необходимо представить документ, удостоверяющий личность, разрешение на временное проживание, временное удостоверение личности лица без гражданства в РФ или вид на жительство </w:t>
      </w:r>
      <w:r>
        <w:rPr>
          <w:rFonts w:ascii="Times New Roman" w:hAnsi="Times New Roman"/>
          <w:sz w:val="28"/>
          <w:szCs w:val="28"/>
        </w:rPr>
        <w:t>–</w:t>
      </w:r>
      <w:r w:rsidRPr="009B5DE7">
        <w:rPr>
          <w:rFonts w:ascii="Times New Roman" w:hAnsi="Times New Roman"/>
          <w:sz w:val="28"/>
          <w:szCs w:val="28"/>
        </w:rPr>
        <w:t xml:space="preserve"> для лица без гражданства.</w:t>
      </w:r>
    </w:p>
    <w:p w:rsidR="003212F0" w:rsidRDefault="003212F0" w:rsidP="003212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B5DE7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ФНС России по Забайкальскому краю </w:t>
      </w:r>
      <w:r w:rsidRPr="009B5DE7">
        <w:rPr>
          <w:rFonts w:ascii="Times New Roman" w:hAnsi="Times New Roman"/>
          <w:sz w:val="28"/>
          <w:szCs w:val="28"/>
        </w:rPr>
        <w:t xml:space="preserve">напоминает, расчет по страховым взносам представляется по месту жительства физического лица, производящего выплаты и иные вознаграждения физическим лицам, в срок </w:t>
      </w:r>
      <w:r w:rsidRPr="009B5DE7">
        <w:rPr>
          <w:rFonts w:ascii="Times New Roman" w:hAnsi="Times New Roman"/>
          <w:color w:val="1F497D" w:themeColor="text2"/>
          <w:sz w:val="28"/>
          <w:szCs w:val="28"/>
          <w:u w:val="single"/>
        </w:rPr>
        <w:t>не позднее 25 числа месяца</w:t>
      </w:r>
      <w:r w:rsidRPr="009B5DE7">
        <w:rPr>
          <w:rFonts w:ascii="Times New Roman" w:hAnsi="Times New Roman"/>
          <w:sz w:val="28"/>
          <w:szCs w:val="28"/>
        </w:rPr>
        <w:t>, следующего за расчетным (отчетным</w:t>
      </w:r>
      <w:r>
        <w:rPr>
          <w:rFonts w:ascii="Times New Roman" w:hAnsi="Times New Roman"/>
          <w:sz w:val="28"/>
          <w:szCs w:val="28"/>
        </w:rPr>
        <w:t>) периодом (п. 7 ст. 431 НК РФ).</w:t>
      </w:r>
      <w:r w:rsidRPr="009B5DE7">
        <w:rPr>
          <w:rFonts w:ascii="Times New Roman" w:hAnsi="Times New Roman"/>
          <w:sz w:val="28"/>
          <w:szCs w:val="28"/>
        </w:rPr>
        <w:t xml:space="preserve"> </w:t>
      </w:r>
      <w:r w:rsidRPr="009B5DE7">
        <w:rPr>
          <w:rFonts w:ascii="Times New Roman" w:hAnsi="Times New Roman"/>
          <w:color w:val="1F497D" w:themeColor="text2"/>
          <w:sz w:val="28"/>
          <w:szCs w:val="28"/>
          <w:u w:val="single"/>
        </w:rPr>
        <w:t>Срок уплаты страховых вносов</w:t>
      </w:r>
      <w:r w:rsidRPr="009B5DE7">
        <w:rPr>
          <w:rFonts w:ascii="Times New Roman" w:hAnsi="Times New Roman"/>
          <w:color w:val="1F497D" w:themeColor="text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– </w:t>
      </w:r>
      <w:r w:rsidRPr="009B5DE7">
        <w:rPr>
          <w:rFonts w:ascii="Times New Roman" w:hAnsi="Times New Roman"/>
          <w:sz w:val="28"/>
          <w:szCs w:val="28"/>
        </w:rPr>
        <w:t>не позднее 28 числа следующего календарного месяца (п. 3 ст.431 НК РФ).</w:t>
      </w:r>
    </w:p>
    <w:p w:rsidR="002A2E55" w:rsidRPr="00DA55BF" w:rsidRDefault="002A2E55" w:rsidP="003212F0">
      <w:pPr>
        <w:spacing w:after="0" w:line="240" w:lineRule="auto"/>
        <w:ind w:firstLine="709"/>
        <w:jc w:val="both"/>
        <w:rPr>
          <w:rStyle w:val="af0"/>
          <w:b w:val="0"/>
          <w:bCs w:val="0"/>
          <w:sz w:val="28"/>
          <w:szCs w:val="28"/>
        </w:rPr>
      </w:pPr>
    </w:p>
    <w:sectPr w:rsidR="002A2E55" w:rsidRPr="00DA55BF" w:rsidSect="00543BDD">
      <w:headerReference w:type="default" r:id="rId9"/>
      <w:footerReference w:type="default" r:id="rId10"/>
      <w:pgSz w:w="11906" w:h="16838"/>
      <w:pgMar w:top="426" w:right="850" w:bottom="709" w:left="1701" w:header="708" w:footer="5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25A7" w:rsidRDefault="003B25A7" w:rsidP="00DC2D47">
      <w:pPr>
        <w:spacing w:after="0" w:line="240" w:lineRule="auto"/>
      </w:pPr>
      <w:r>
        <w:separator/>
      </w:r>
    </w:p>
  </w:endnote>
  <w:endnote w:type="continuationSeparator" w:id="0">
    <w:p w:rsidR="003B25A7" w:rsidRDefault="003B25A7" w:rsidP="00DC2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Ляхова Серафима Сергеевна</w:t>
    </w:r>
  </w:p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Тел.: 1935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25A7" w:rsidRDefault="003B25A7" w:rsidP="00DC2D47">
      <w:pPr>
        <w:spacing w:after="0" w:line="240" w:lineRule="auto"/>
      </w:pPr>
      <w:r>
        <w:separator/>
      </w:r>
    </w:p>
  </w:footnote>
  <w:footnote w:type="continuationSeparator" w:id="0">
    <w:p w:rsidR="003B25A7" w:rsidRDefault="003B25A7" w:rsidP="00DC2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8"/>
        <w:szCs w:val="28"/>
      </w:rPr>
      <w:id w:val="1799955313"/>
      <w:docPartObj>
        <w:docPartGallery w:val="Page Numbers (Top of Page)"/>
        <w:docPartUnique/>
      </w:docPartObj>
    </w:sdtPr>
    <w:sdtEndPr/>
    <w:sdtContent>
      <w:p w:rsidR="0014351F" w:rsidRPr="00287401" w:rsidRDefault="0014351F">
        <w:pPr>
          <w:pStyle w:val="ab"/>
          <w:jc w:val="center"/>
          <w:rPr>
            <w:rFonts w:ascii="Times New Roman" w:hAnsi="Times New Roman"/>
            <w:sz w:val="28"/>
            <w:szCs w:val="28"/>
          </w:rPr>
        </w:pPr>
        <w:r w:rsidRPr="00287401">
          <w:rPr>
            <w:rFonts w:ascii="Times New Roman" w:hAnsi="Times New Roman"/>
            <w:sz w:val="28"/>
            <w:szCs w:val="28"/>
          </w:rPr>
          <w:fldChar w:fldCharType="begin"/>
        </w:r>
        <w:r w:rsidRPr="00287401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87401">
          <w:rPr>
            <w:rFonts w:ascii="Times New Roman" w:hAnsi="Times New Roman"/>
            <w:sz w:val="28"/>
            <w:szCs w:val="28"/>
          </w:rPr>
          <w:fldChar w:fldCharType="separate"/>
        </w:r>
        <w:r w:rsidR="003212F0">
          <w:rPr>
            <w:rFonts w:ascii="Times New Roman" w:hAnsi="Times New Roman"/>
            <w:noProof/>
            <w:sz w:val="28"/>
            <w:szCs w:val="28"/>
          </w:rPr>
          <w:t>2</w:t>
        </w:r>
        <w:r w:rsidRPr="00287401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14351F" w:rsidRPr="00287401" w:rsidRDefault="0014351F">
    <w:pPr>
      <w:pStyle w:val="ab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D6F61"/>
    <w:multiLevelType w:val="hybridMultilevel"/>
    <w:tmpl w:val="69C2A504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DD4A3C"/>
    <w:multiLevelType w:val="hybridMultilevel"/>
    <w:tmpl w:val="5B1EE852"/>
    <w:lvl w:ilvl="0" w:tplc="C85AC7EE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14495B15"/>
    <w:multiLevelType w:val="hybridMultilevel"/>
    <w:tmpl w:val="06CE4E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24089C"/>
    <w:multiLevelType w:val="hybridMultilevel"/>
    <w:tmpl w:val="023AC2BA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385D63"/>
    <w:multiLevelType w:val="hybridMultilevel"/>
    <w:tmpl w:val="E3A4C58C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673416D"/>
    <w:multiLevelType w:val="hybridMultilevel"/>
    <w:tmpl w:val="63BA440A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806390F"/>
    <w:multiLevelType w:val="hybridMultilevel"/>
    <w:tmpl w:val="496AE642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2D2B74B1"/>
    <w:multiLevelType w:val="hybridMultilevel"/>
    <w:tmpl w:val="FA3EC7BE"/>
    <w:lvl w:ilvl="0" w:tplc="1F30E0C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3B200385"/>
    <w:multiLevelType w:val="hybridMultilevel"/>
    <w:tmpl w:val="8F3C8240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C8C7CA3"/>
    <w:multiLevelType w:val="hybridMultilevel"/>
    <w:tmpl w:val="B06A45AE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04C554D"/>
    <w:multiLevelType w:val="hybridMultilevel"/>
    <w:tmpl w:val="4C84D6F0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4CFE6FCB"/>
    <w:multiLevelType w:val="hybridMultilevel"/>
    <w:tmpl w:val="03788294"/>
    <w:lvl w:ilvl="0" w:tplc="46323E38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53BB7357"/>
    <w:multiLevelType w:val="hybridMultilevel"/>
    <w:tmpl w:val="31C002E0"/>
    <w:lvl w:ilvl="0" w:tplc="C85AC7EE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>
    <w:nsid w:val="56B23613"/>
    <w:multiLevelType w:val="hybridMultilevel"/>
    <w:tmpl w:val="8ED894D4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1955FB3"/>
    <w:multiLevelType w:val="hybridMultilevel"/>
    <w:tmpl w:val="3DAE9AB8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22A2BF3"/>
    <w:multiLevelType w:val="hybridMultilevel"/>
    <w:tmpl w:val="6C2063B8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65204709"/>
    <w:multiLevelType w:val="hybridMultilevel"/>
    <w:tmpl w:val="D2383258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32A7119"/>
    <w:multiLevelType w:val="hybridMultilevel"/>
    <w:tmpl w:val="5958DC8C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5215116"/>
    <w:multiLevelType w:val="hybridMultilevel"/>
    <w:tmpl w:val="E6A6022A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766D0526"/>
    <w:multiLevelType w:val="hybridMultilevel"/>
    <w:tmpl w:val="845E7B12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B320FB4"/>
    <w:multiLevelType w:val="hybridMultilevel"/>
    <w:tmpl w:val="4942E106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7DB42EFE"/>
    <w:multiLevelType w:val="hybridMultilevel"/>
    <w:tmpl w:val="E3D0417E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2"/>
  </w:num>
  <w:num w:numId="3">
    <w:abstractNumId w:val="1"/>
  </w:num>
  <w:num w:numId="4">
    <w:abstractNumId w:val="5"/>
  </w:num>
  <w:num w:numId="5">
    <w:abstractNumId w:val="8"/>
  </w:num>
  <w:num w:numId="6">
    <w:abstractNumId w:val="9"/>
  </w:num>
  <w:num w:numId="7">
    <w:abstractNumId w:val="17"/>
  </w:num>
  <w:num w:numId="8">
    <w:abstractNumId w:val="4"/>
  </w:num>
  <w:num w:numId="9">
    <w:abstractNumId w:val="16"/>
  </w:num>
  <w:num w:numId="10">
    <w:abstractNumId w:val="15"/>
  </w:num>
  <w:num w:numId="11">
    <w:abstractNumId w:val="10"/>
  </w:num>
  <w:num w:numId="12">
    <w:abstractNumId w:val="18"/>
  </w:num>
  <w:num w:numId="13">
    <w:abstractNumId w:val="2"/>
  </w:num>
  <w:num w:numId="14">
    <w:abstractNumId w:val="19"/>
  </w:num>
  <w:num w:numId="15">
    <w:abstractNumId w:val="13"/>
  </w:num>
  <w:num w:numId="16">
    <w:abstractNumId w:val="14"/>
  </w:num>
  <w:num w:numId="17">
    <w:abstractNumId w:val="6"/>
  </w:num>
  <w:num w:numId="18">
    <w:abstractNumId w:val="11"/>
  </w:num>
  <w:num w:numId="19">
    <w:abstractNumId w:val="7"/>
  </w:num>
  <w:num w:numId="20">
    <w:abstractNumId w:val="0"/>
  </w:num>
  <w:num w:numId="21">
    <w:abstractNumId w:val="21"/>
  </w:num>
  <w:num w:numId="22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12A"/>
    <w:rsid w:val="00002A21"/>
    <w:rsid w:val="00005410"/>
    <w:rsid w:val="00005687"/>
    <w:rsid w:val="000122D4"/>
    <w:rsid w:val="00020D86"/>
    <w:rsid w:val="000234FC"/>
    <w:rsid w:val="000406BB"/>
    <w:rsid w:val="00044E07"/>
    <w:rsid w:val="00050E01"/>
    <w:rsid w:val="00053218"/>
    <w:rsid w:val="00056781"/>
    <w:rsid w:val="00063ED6"/>
    <w:rsid w:val="000650D2"/>
    <w:rsid w:val="000736E4"/>
    <w:rsid w:val="000905C6"/>
    <w:rsid w:val="00097295"/>
    <w:rsid w:val="000A4326"/>
    <w:rsid w:val="000A5073"/>
    <w:rsid w:val="000A50AC"/>
    <w:rsid w:val="000A70B1"/>
    <w:rsid w:val="000B212A"/>
    <w:rsid w:val="000B5BCE"/>
    <w:rsid w:val="000B7587"/>
    <w:rsid w:val="000C7C1C"/>
    <w:rsid w:val="000D263F"/>
    <w:rsid w:val="000D58EC"/>
    <w:rsid w:val="000D5F9B"/>
    <w:rsid w:val="000D670A"/>
    <w:rsid w:val="000E3AEF"/>
    <w:rsid w:val="000F266B"/>
    <w:rsid w:val="00102D19"/>
    <w:rsid w:val="00106327"/>
    <w:rsid w:val="00126265"/>
    <w:rsid w:val="00134A00"/>
    <w:rsid w:val="00135D36"/>
    <w:rsid w:val="0014041E"/>
    <w:rsid w:val="00142357"/>
    <w:rsid w:val="0014351F"/>
    <w:rsid w:val="00150C35"/>
    <w:rsid w:val="001525CE"/>
    <w:rsid w:val="0015767F"/>
    <w:rsid w:val="00164AFF"/>
    <w:rsid w:val="0016774B"/>
    <w:rsid w:val="00167DC6"/>
    <w:rsid w:val="0017154D"/>
    <w:rsid w:val="00173ED4"/>
    <w:rsid w:val="00181816"/>
    <w:rsid w:val="00182BBF"/>
    <w:rsid w:val="001951B8"/>
    <w:rsid w:val="001958D1"/>
    <w:rsid w:val="001B0F36"/>
    <w:rsid w:val="001B1D3B"/>
    <w:rsid w:val="001B234D"/>
    <w:rsid w:val="001B3EBB"/>
    <w:rsid w:val="001B5E6B"/>
    <w:rsid w:val="001C49FA"/>
    <w:rsid w:val="001C53E8"/>
    <w:rsid w:val="001D0B19"/>
    <w:rsid w:val="001D1FCC"/>
    <w:rsid w:val="001D2625"/>
    <w:rsid w:val="001D4166"/>
    <w:rsid w:val="001D5A27"/>
    <w:rsid w:val="001D7B3B"/>
    <w:rsid w:val="001E36C6"/>
    <w:rsid w:val="001E42A4"/>
    <w:rsid w:val="001E6DF1"/>
    <w:rsid w:val="00201F0B"/>
    <w:rsid w:val="0020739D"/>
    <w:rsid w:val="00213AD4"/>
    <w:rsid w:val="00217697"/>
    <w:rsid w:val="002177EB"/>
    <w:rsid w:val="00222B7D"/>
    <w:rsid w:val="002324CB"/>
    <w:rsid w:val="00232DD7"/>
    <w:rsid w:val="0024256E"/>
    <w:rsid w:val="00243072"/>
    <w:rsid w:val="002455E0"/>
    <w:rsid w:val="002468CD"/>
    <w:rsid w:val="00251AD1"/>
    <w:rsid w:val="00251E3B"/>
    <w:rsid w:val="002541D1"/>
    <w:rsid w:val="00254D05"/>
    <w:rsid w:val="00255DB8"/>
    <w:rsid w:val="00285BF0"/>
    <w:rsid w:val="00287401"/>
    <w:rsid w:val="00291F13"/>
    <w:rsid w:val="002934E5"/>
    <w:rsid w:val="00297DAF"/>
    <w:rsid w:val="002A2E55"/>
    <w:rsid w:val="002C1B07"/>
    <w:rsid w:val="002C52F3"/>
    <w:rsid w:val="002D1E68"/>
    <w:rsid w:val="002D216E"/>
    <w:rsid w:val="002D409D"/>
    <w:rsid w:val="002E1634"/>
    <w:rsid w:val="002E2262"/>
    <w:rsid w:val="002E27AF"/>
    <w:rsid w:val="002E424F"/>
    <w:rsid w:val="002E6637"/>
    <w:rsid w:val="002F2399"/>
    <w:rsid w:val="002F397F"/>
    <w:rsid w:val="002F7159"/>
    <w:rsid w:val="003008ED"/>
    <w:rsid w:val="00301872"/>
    <w:rsid w:val="003032E6"/>
    <w:rsid w:val="00310A81"/>
    <w:rsid w:val="003156C6"/>
    <w:rsid w:val="00320376"/>
    <w:rsid w:val="003212F0"/>
    <w:rsid w:val="00321545"/>
    <w:rsid w:val="0032238E"/>
    <w:rsid w:val="00332EEA"/>
    <w:rsid w:val="003403F1"/>
    <w:rsid w:val="0034058D"/>
    <w:rsid w:val="00342C67"/>
    <w:rsid w:val="00343046"/>
    <w:rsid w:val="00351B84"/>
    <w:rsid w:val="00352317"/>
    <w:rsid w:val="00352897"/>
    <w:rsid w:val="00360696"/>
    <w:rsid w:val="00360D3B"/>
    <w:rsid w:val="0036250D"/>
    <w:rsid w:val="00371B74"/>
    <w:rsid w:val="00373E55"/>
    <w:rsid w:val="00395B8A"/>
    <w:rsid w:val="00396CAB"/>
    <w:rsid w:val="003A0813"/>
    <w:rsid w:val="003A1A07"/>
    <w:rsid w:val="003A1BC6"/>
    <w:rsid w:val="003A1C54"/>
    <w:rsid w:val="003A3A9C"/>
    <w:rsid w:val="003A6238"/>
    <w:rsid w:val="003A64B4"/>
    <w:rsid w:val="003B000A"/>
    <w:rsid w:val="003B0447"/>
    <w:rsid w:val="003B25A7"/>
    <w:rsid w:val="003C1F73"/>
    <w:rsid w:val="003D1ACB"/>
    <w:rsid w:val="003E2F45"/>
    <w:rsid w:val="003F37CE"/>
    <w:rsid w:val="004058D4"/>
    <w:rsid w:val="004132FD"/>
    <w:rsid w:val="00417D20"/>
    <w:rsid w:val="00423E98"/>
    <w:rsid w:val="00434ECE"/>
    <w:rsid w:val="00444907"/>
    <w:rsid w:val="00456E6D"/>
    <w:rsid w:val="004608E6"/>
    <w:rsid w:val="00461B70"/>
    <w:rsid w:val="0046545F"/>
    <w:rsid w:val="00476B20"/>
    <w:rsid w:val="004846BF"/>
    <w:rsid w:val="004862A5"/>
    <w:rsid w:val="004878FB"/>
    <w:rsid w:val="00490D04"/>
    <w:rsid w:val="00491433"/>
    <w:rsid w:val="00496DCE"/>
    <w:rsid w:val="004B2815"/>
    <w:rsid w:val="004B2DE5"/>
    <w:rsid w:val="004B428A"/>
    <w:rsid w:val="004B4A1C"/>
    <w:rsid w:val="004B7E66"/>
    <w:rsid w:val="004C28E8"/>
    <w:rsid w:val="004C5DD3"/>
    <w:rsid w:val="004D0C9C"/>
    <w:rsid w:val="004D0E3E"/>
    <w:rsid w:val="004D7399"/>
    <w:rsid w:val="004E47BF"/>
    <w:rsid w:val="004F1E35"/>
    <w:rsid w:val="00505AEC"/>
    <w:rsid w:val="00506359"/>
    <w:rsid w:val="00507781"/>
    <w:rsid w:val="00513394"/>
    <w:rsid w:val="00513A46"/>
    <w:rsid w:val="00516079"/>
    <w:rsid w:val="00535EFD"/>
    <w:rsid w:val="00537C3C"/>
    <w:rsid w:val="00537F90"/>
    <w:rsid w:val="00541C14"/>
    <w:rsid w:val="00543BDD"/>
    <w:rsid w:val="005502BF"/>
    <w:rsid w:val="00551DCB"/>
    <w:rsid w:val="0056494B"/>
    <w:rsid w:val="00565B45"/>
    <w:rsid w:val="00566C8D"/>
    <w:rsid w:val="005706D0"/>
    <w:rsid w:val="00584BC2"/>
    <w:rsid w:val="00585EF4"/>
    <w:rsid w:val="00593108"/>
    <w:rsid w:val="00594F17"/>
    <w:rsid w:val="005B12FA"/>
    <w:rsid w:val="005B48D6"/>
    <w:rsid w:val="005C12F0"/>
    <w:rsid w:val="005D09E5"/>
    <w:rsid w:val="005D4FEC"/>
    <w:rsid w:val="005D738C"/>
    <w:rsid w:val="005E12E1"/>
    <w:rsid w:val="005E6212"/>
    <w:rsid w:val="005F2379"/>
    <w:rsid w:val="005F34AF"/>
    <w:rsid w:val="005F414B"/>
    <w:rsid w:val="005F7DEB"/>
    <w:rsid w:val="006104C2"/>
    <w:rsid w:val="006134A7"/>
    <w:rsid w:val="006144CF"/>
    <w:rsid w:val="0062114D"/>
    <w:rsid w:val="00621357"/>
    <w:rsid w:val="0062648E"/>
    <w:rsid w:val="00635FED"/>
    <w:rsid w:val="00643DA1"/>
    <w:rsid w:val="00651B3D"/>
    <w:rsid w:val="00653AB3"/>
    <w:rsid w:val="00655B39"/>
    <w:rsid w:val="00656F98"/>
    <w:rsid w:val="00661C09"/>
    <w:rsid w:val="00664664"/>
    <w:rsid w:val="00667663"/>
    <w:rsid w:val="00670C1F"/>
    <w:rsid w:val="006740FC"/>
    <w:rsid w:val="0067575D"/>
    <w:rsid w:val="006810B4"/>
    <w:rsid w:val="00682FBE"/>
    <w:rsid w:val="00686404"/>
    <w:rsid w:val="00686A05"/>
    <w:rsid w:val="00691D04"/>
    <w:rsid w:val="006931D3"/>
    <w:rsid w:val="006A4C7F"/>
    <w:rsid w:val="006B24AA"/>
    <w:rsid w:val="006C4AAB"/>
    <w:rsid w:val="006D21F0"/>
    <w:rsid w:val="006D3996"/>
    <w:rsid w:val="006E0596"/>
    <w:rsid w:val="006E3C8B"/>
    <w:rsid w:val="006F2C0E"/>
    <w:rsid w:val="00705297"/>
    <w:rsid w:val="00706D90"/>
    <w:rsid w:val="00710DDD"/>
    <w:rsid w:val="00713923"/>
    <w:rsid w:val="0072315F"/>
    <w:rsid w:val="007257BC"/>
    <w:rsid w:val="00730E1E"/>
    <w:rsid w:val="00731B8B"/>
    <w:rsid w:val="0073422D"/>
    <w:rsid w:val="0074349B"/>
    <w:rsid w:val="00750603"/>
    <w:rsid w:val="00751C02"/>
    <w:rsid w:val="0075652C"/>
    <w:rsid w:val="00757283"/>
    <w:rsid w:val="00760824"/>
    <w:rsid w:val="0076559E"/>
    <w:rsid w:val="0077254A"/>
    <w:rsid w:val="00773326"/>
    <w:rsid w:val="0077688A"/>
    <w:rsid w:val="00786672"/>
    <w:rsid w:val="0079199D"/>
    <w:rsid w:val="007936C6"/>
    <w:rsid w:val="00794520"/>
    <w:rsid w:val="007A27D7"/>
    <w:rsid w:val="007A4654"/>
    <w:rsid w:val="007B329A"/>
    <w:rsid w:val="007B3A39"/>
    <w:rsid w:val="007C0D72"/>
    <w:rsid w:val="007D1A05"/>
    <w:rsid w:val="007D268E"/>
    <w:rsid w:val="007D638E"/>
    <w:rsid w:val="007E277D"/>
    <w:rsid w:val="007E381D"/>
    <w:rsid w:val="007E5E3B"/>
    <w:rsid w:val="007E76A2"/>
    <w:rsid w:val="007F15F3"/>
    <w:rsid w:val="007F43B8"/>
    <w:rsid w:val="007F5761"/>
    <w:rsid w:val="007F61CE"/>
    <w:rsid w:val="00800387"/>
    <w:rsid w:val="008014CF"/>
    <w:rsid w:val="00801D5E"/>
    <w:rsid w:val="008032A2"/>
    <w:rsid w:val="00803558"/>
    <w:rsid w:val="0081219B"/>
    <w:rsid w:val="00813F22"/>
    <w:rsid w:val="008163BA"/>
    <w:rsid w:val="00820725"/>
    <w:rsid w:val="00822AD2"/>
    <w:rsid w:val="00841301"/>
    <w:rsid w:val="00844EFB"/>
    <w:rsid w:val="008505B0"/>
    <w:rsid w:val="00853F9D"/>
    <w:rsid w:val="00854335"/>
    <w:rsid w:val="00867188"/>
    <w:rsid w:val="008736F4"/>
    <w:rsid w:val="00874817"/>
    <w:rsid w:val="008806ED"/>
    <w:rsid w:val="0088119F"/>
    <w:rsid w:val="00884B28"/>
    <w:rsid w:val="00884E7F"/>
    <w:rsid w:val="008900DB"/>
    <w:rsid w:val="008A10DA"/>
    <w:rsid w:val="008A1E13"/>
    <w:rsid w:val="008A5156"/>
    <w:rsid w:val="008C3727"/>
    <w:rsid w:val="008D4291"/>
    <w:rsid w:val="008D7F90"/>
    <w:rsid w:val="008E1694"/>
    <w:rsid w:val="008E3FFC"/>
    <w:rsid w:val="008E6177"/>
    <w:rsid w:val="008E6670"/>
    <w:rsid w:val="008E6A37"/>
    <w:rsid w:val="008F05C5"/>
    <w:rsid w:val="008F6763"/>
    <w:rsid w:val="008F6AAC"/>
    <w:rsid w:val="00906013"/>
    <w:rsid w:val="009133CA"/>
    <w:rsid w:val="00913445"/>
    <w:rsid w:val="00914902"/>
    <w:rsid w:val="009214F8"/>
    <w:rsid w:val="00924BDD"/>
    <w:rsid w:val="00932CD3"/>
    <w:rsid w:val="00937CA2"/>
    <w:rsid w:val="00940EA3"/>
    <w:rsid w:val="00942EE6"/>
    <w:rsid w:val="0095748D"/>
    <w:rsid w:val="009636F7"/>
    <w:rsid w:val="00975CB9"/>
    <w:rsid w:val="00982978"/>
    <w:rsid w:val="00994BDB"/>
    <w:rsid w:val="009A30FA"/>
    <w:rsid w:val="009A5449"/>
    <w:rsid w:val="009A5B7C"/>
    <w:rsid w:val="009A63D5"/>
    <w:rsid w:val="009B1989"/>
    <w:rsid w:val="009B2B52"/>
    <w:rsid w:val="009B6294"/>
    <w:rsid w:val="009B75CE"/>
    <w:rsid w:val="009C015B"/>
    <w:rsid w:val="009C052D"/>
    <w:rsid w:val="009C295F"/>
    <w:rsid w:val="009C30BB"/>
    <w:rsid w:val="009C5966"/>
    <w:rsid w:val="009D12F7"/>
    <w:rsid w:val="009D5C12"/>
    <w:rsid w:val="009E071D"/>
    <w:rsid w:val="009E493F"/>
    <w:rsid w:val="009F0D61"/>
    <w:rsid w:val="009F1624"/>
    <w:rsid w:val="00A05D47"/>
    <w:rsid w:val="00A079DF"/>
    <w:rsid w:val="00A10C1C"/>
    <w:rsid w:val="00A16A1E"/>
    <w:rsid w:val="00A21437"/>
    <w:rsid w:val="00A3157E"/>
    <w:rsid w:val="00A31D1D"/>
    <w:rsid w:val="00A35429"/>
    <w:rsid w:val="00A41E34"/>
    <w:rsid w:val="00A648D1"/>
    <w:rsid w:val="00A707DD"/>
    <w:rsid w:val="00A7137A"/>
    <w:rsid w:val="00A80990"/>
    <w:rsid w:val="00A83B9C"/>
    <w:rsid w:val="00A86197"/>
    <w:rsid w:val="00A9138C"/>
    <w:rsid w:val="00A916A3"/>
    <w:rsid w:val="00A95CE4"/>
    <w:rsid w:val="00AA03C9"/>
    <w:rsid w:val="00AA5413"/>
    <w:rsid w:val="00AA6CCC"/>
    <w:rsid w:val="00AB0EB8"/>
    <w:rsid w:val="00AC30B0"/>
    <w:rsid w:val="00AC42F8"/>
    <w:rsid w:val="00AD0FC1"/>
    <w:rsid w:val="00AD32D4"/>
    <w:rsid w:val="00AD3702"/>
    <w:rsid w:val="00AE0460"/>
    <w:rsid w:val="00AE3C28"/>
    <w:rsid w:val="00AE42E3"/>
    <w:rsid w:val="00AE636F"/>
    <w:rsid w:val="00AE756F"/>
    <w:rsid w:val="00AE7DE3"/>
    <w:rsid w:val="00AF7249"/>
    <w:rsid w:val="00AF773F"/>
    <w:rsid w:val="00B3116A"/>
    <w:rsid w:val="00B31646"/>
    <w:rsid w:val="00B444AF"/>
    <w:rsid w:val="00B461EE"/>
    <w:rsid w:val="00B46342"/>
    <w:rsid w:val="00B51EB7"/>
    <w:rsid w:val="00B522E9"/>
    <w:rsid w:val="00B5590A"/>
    <w:rsid w:val="00B57D96"/>
    <w:rsid w:val="00B60C91"/>
    <w:rsid w:val="00B610E3"/>
    <w:rsid w:val="00B61F59"/>
    <w:rsid w:val="00B621E0"/>
    <w:rsid w:val="00B62B4F"/>
    <w:rsid w:val="00B6608C"/>
    <w:rsid w:val="00B6748C"/>
    <w:rsid w:val="00B7434E"/>
    <w:rsid w:val="00B7472E"/>
    <w:rsid w:val="00B75AA4"/>
    <w:rsid w:val="00B84E23"/>
    <w:rsid w:val="00B84F25"/>
    <w:rsid w:val="00BA2A45"/>
    <w:rsid w:val="00BA5B60"/>
    <w:rsid w:val="00BB0DF1"/>
    <w:rsid w:val="00BB7482"/>
    <w:rsid w:val="00BC21E0"/>
    <w:rsid w:val="00BC2D46"/>
    <w:rsid w:val="00BC7A23"/>
    <w:rsid w:val="00BD4BFA"/>
    <w:rsid w:val="00BE6251"/>
    <w:rsid w:val="00BF1E63"/>
    <w:rsid w:val="00BF3AA8"/>
    <w:rsid w:val="00BF4066"/>
    <w:rsid w:val="00C01004"/>
    <w:rsid w:val="00C01B60"/>
    <w:rsid w:val="00C11057"/>
    <w:rsid w:val="00C12085"/>
    <w:rsid w:val="00C24005"/>
    <w:rsid w:val="00C25F6D"/>
    <w:rsid w:val="00C32E47"/>
    <w:rsid w:val="00C36989"/>
    <w:rsid w:val="00C36E73"/>
    <w:rsid w:val="00C37F88"/>
    <w:rsid w:val="00C51BB4"/>
    <w:rsid w:val="00C5248E"/>
    <w:rsid w:val="00C5303A"/>
    <w:rsid w:val="00C548BB"/>
    <w:rsid w:val="00C54F53"/>
    <w:rsid w:val="00C6284B"/>
    <w:rsid w:val="00C63214"/>
    <w:rsid w:val="00C63E40"/>
    <w:rsid w:val="00C85B39"/>
    <w:rsid w:val="00C905E4"/>
    <w:rsid w:val="00C91745"/>
    <w:rsid w:val="00C923A8"/>
    <w:rsid w:val="00C92A2E"/>
    <w:rsid w:val="00C93071"/>
    <w:rsid w:val="00CA0F66"/>
    <w:rsid w:val="00CB1B8A"/>
    <w:rsid w:val="00CB460D"/>
    <w:rsid w:val="00CC391B"/>
    <w:rsid w:val="00CC4150"/>
    <w:rsid w:val="00CC5702"/>
    <w:rsid w:val="00CC6BEA"/>
    <w:rsid w:val="00CD0B2A"/>
    <w:rsid w:val="00CD3638"/>
    <w:rsid w:val="00CD721F"/>
    <w:rsid w:val="00CE76F4"/>
    <w:rsid w:val="00CE7CAA"/>
    <w:rsid w:val="00CF568D"/>
    <w:rsid w:val="00CF6481"/>
    <w:rsid w:val="00D020BF"/>
    <w:rsid w:val="00D05E43"/>
    <w:rsid w:val="00D10184"/>
    <w:rsid w:val="00D11048"/>
    <w:rsid w:val="00D12C36"/>
    <w:rsid w:val="00D14F61"/>
    <w:rsid w:val="00D16CE7"/>
    <w:rsid w:val="00D16D01"/>
    <w:rsid w:val="00D200F1"/>
    <w:rsid w:val="00D22630"/>
    <w:rsid w:val="00D423C3"/>
    <w:rsid w:val="00D43F4A"/>
    <w:rsid w:val="00D50FA4"/>
    <w:rsid w:val="00D62490"/>
    <w:rsid w:val="00D631A8"/>
    <w:rsid w:val="00D73CFD"/>
    <w:rsid w:val="00D750BB"/>
    <w:rsid w:val="00D9064E"/>
    <w:rsid w:val="00D928E1"/>
    <w:rsid w:val="00D95DA2"/>
    <w:rsid w:val="00DA39F8"/>
    <w:rsid w:val="00DA55BF"/>
    <w:rsid w:val="00DB0326"/>
    <w:rsid w:val="00DB0AC3"/>
    <w:rsid w:val="00DB55DD"/>
    <w:rsid w:val="00DC0A4E"/>
    <w:rsid w:val="00DC2D47"/>
    <w:rsid w:val="00DC75FF"/>
    <w:rsid w:val="00DC77FD"/>
    <w:rsid w:val="00DD0EC4"/>
    <w:rsid w:val="00DE518F"/>
    <w:rsid w:val="00DE54C2"/>
    <w:rsid w:val="00DE60DF"/>
    <w:rsid w:val="00DE758F"/>
    <w:rsid w:val="00E003AA"/>
    <w:rsid w:val="00E00852"/>
    <w:rsid w:val="00E0104B"/>
    <w:rsid w:val="00E10D9C"/>
    <w:rsid w:val="00E125B2"/>
    <w:rsid w:val="00E12A92"/>
    <w:rsid w:val="00E12C66"/>
    <w:rsid w:val="00E150FB"/>
    <w:rsid w:val="00E17A3A"/>
    <w:rsid w:val="00E319D3"/>
    <w:rsid w:val="00E43B3F"/>
    <w:rsid w:val="00E455E0"/>
    <w:rsid w:val="00E47AC7"/>
    <w:rsid w:val="00E5133A"/>
    <w:rsid w:val="00E56B3D"/>
    <w:rsid w:val="00E60A4D"/>
    <w:rsid w:val="00E62415"/>
    <w:rsid w:val="00E70279"/>
    <w:rsid w:val="00E826F6"/>
    <w:rsid w:val="00EA423D"/>
    <w:rsid w:val="00EA6DC9"/>
    <w:rsid w:val="00EB0BD0"/>
    <w:rsid w:val="00EB5853"/>
    <w:rsid w:val="00EB77A3"/>
    <w:rsid w:val="00EB7D62"/>
    <w:rsid w:val="00EC6099"/>
    <w:rsid w:val="00ED3B73"/>
    <w:rsid w:val="00ED4A63"/>
    <w:rsid w:val="00EE2E3B"/>
    <w:rsid w:val="00EE5249"/>
    <w:rsid w:val="00F027CD"/>
    <w:rsid w:val="00F0621C"/>
    <w:rsid w:val="00F108BF"/>
    <w:rsid w:val="00F11717"/>
    <w:rsid w:val="00F11CD4"/>
    <w:rsid w:val="00F11E92"/>
    <w:rsid w:val="00F16542"/>
    <w:rsid w:val="00F21726"/>
    <w:rsid w:val="00F25782"/>
    <w:rsid w:val="00F30F93"/>
    <w:rsid w:val="00F32DAD"/>
    <w:rsid w:val="00F35996"/>
    <w:rsid w:val="00F4167B"/>
    <w:rsid w:val="00F41A0B"/>
    <w:rsid w:val="00F41B4F"/>
    <w:rsid w:val="00F44605"/>
    <w:rsid w:val="00F46CFE"/>
    <w:rsid w:val="00F52A39"/>
    <w:rsid w:val="00F53C42"/>
    <w:rsid w:val="00F83D8D"/>
    <w:rsid w:val="00F85A41"/>
    <w:rsid w:val="00F86F3B"/>
    <w:rsid w:val="00F9190A"/>
    <w:rsid w:val="00F96EC8"/>
    <w:rsid w:val="00FA3A64"/>
    <w:rsid w:val="00FA3ED7"/>
    <w:rsid w:val="00FA4A09"/>
    <w:rsid w:val="00FB060C"/>
    <w:rsid w:val="00FD64FA"/>
    <w:rsid w:val="00FD6E7B"/>
    <w:rsid w:val="00FE1888"/>
    <w:rsid w:val="00FE32F3"/>
    <w:rsid w:val="00FE3AE2"/>
    <w:rsid w:val="00FE68DE"/>
    <w:rsid w:val="00FF2C96"/>
    <w:rsid w:val="00FF69AC"/>
    <w:rsid w:val="00FF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6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28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2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2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7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4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3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3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0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3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6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0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95098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26831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97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9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66339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004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1016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7388236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2114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1706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594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129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2720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6053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205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4705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19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2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73914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05882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27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04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78839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944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9343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305795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963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1122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1175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9471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43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515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56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6014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2263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5924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43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7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0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60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9273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5160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4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98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84689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11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948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32194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7132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9561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047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9813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40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3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5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1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2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39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93790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66923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7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45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57145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87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5232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0363721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3135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2695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3949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8213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5308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506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89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32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4859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04376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9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3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91429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96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295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37005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5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04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134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24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9486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0149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506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313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032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098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2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log.gov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Раздобреева Ксения Андреевна</dc:creator>
  <cp:lastModifiedBy>Интернет</cp:lastModifiedBy>
  <cp:revision>2</cp:revision>
  <cp:lastPrinted>2019-12-03T01:06:00Z</cp:lastPrinted>
  <dcterms:created xsi:type="dcterms:W3CDTF">2025-09-18T01:34:00Z</dcterms:created>
  <dcterms:modified xsi:type="dcterms:W3CDTF">2025-09-18T01:34:00Z</dcterms:modified>
</cp:coreProperties>
</file>