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2F41C2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0C5645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68578B">
        <w:rPr>
          <w:sz w:val="28"/>
          <w:szCs w:val="28"/>
        </w:rPr>
        <w:t xml:space="preserve"> 09</w:t>
      </w:r>
      <w:r>
        <w:rPr>
          <w:sz w:val="28"/>
          <w:szCs w:val="28"/>
        </w:rPr>
        <w:t>»</w:t>
      </w:r>
      <w:r w:rsidR="00E774D6">
        <w:rPr>
          <w:sz w:val="28"/>
          <w:szCs w:val="28"/>
        </w:rPr>
        <w:t xml:space="preserve"> октября </w:t>
      </w:r>
      <w:r w:rsidR="00A9116C">
        <w:rPr>
          <w:sz w:val="28"/>
          <w:szCs w:val="28"/>
        </w:rPr>
        <w:t>20</w:t>
      </w:r>
      <w:r w:rsidR="00DD08F4">
        <w:rPr>
          <w:sz w:val="28"/>
          <w:szCs w:val="28"/>
        </w:rPr>
        <w:t>1</w:t>
      </w:r>
      <w:r w:rsidR="00E774D6">
        <w:rPr>
          <w:sz w:val="28"/>
          <w:szCs w:val="28"/>
        </w:rPr>
        <w:t>9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="00964C30">
        <w:rPr>
          <w:sz w:val="28"/>
          <w:szCs w:val="28"/>
        </w:rPr>
        <w:t>690</w:t>
      </w:r>
      <w:bookmarkStart w:id="0" w:name="_GoBack"/>
      <w:bookmarkEnd w:id="0"/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C23537" w:rsidRDefault="00C23537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3846D9" w:rsidRPr="007320F0" w:rsidRDefault="00964C30" w:rsidP="003846D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hyperlink r:id="rId6" w:history="1">
        <w:r w:rsidR="003846D9" w:rsidRPr="007320F0">
          <w:rPr>
            <w:rStyle w:val="aa"/>
            <w:rFonts w:ascii="Times New Roman" w:hAnsi="Times New Roman"/>
            <w:bCs w:val="0"/>
            <w:color w:val="auto"/>
            <w:sz w:val="28"/>
            <w:szCs w:val="28"/>
          </w:rPr>
          <w:t xml:space="preserve">Об утверждении </w:t>
        </w:r>
      </w:hyperlink>
      <w:r w:rsidR="003A38C5" w:rsidRPr="00594A22">
        <w:rPr>
          <w:rFonts w:ascii="Times New Roman" w:hAnsi="Times New Roman" w:cs="Times New Roman"/>
          <w:sz w:val="28"/>
          <w:szCs w:val="28"/>
        </w:rPr>
        <w:t>Порядк</w:t>
      </w:r>
      <w:r w:rsidR="003A38C5">
        <w:rPr>
          <w:rFonts w:ascii="Times New Roman" w:hAnsi="Times New Roman" w:cs="Times New Roman"/>
          <w:sz w:val="28"/>
          <w:szCs w:val="28"/>
        </w:rPr>
        <w:t>а</w:t>
      </w:r>
      <w:r w:rsidR="003A38C5" w:rsidRPr="00594A22">
        <w:rPr>
          <w:rFonts w:ascii="Times New Roman" w:hAnsi="Times New Roman" w:cs="Times New Roman"/>
          <w:sz w:val="28"/>
          <w:szCs w:val="28"/>
        </w:rPr>
        <w:br/>
        <w:t>установления, изменения, отмены муниципальных маршрутов регулярных</w:t>
      </w:r>
      <w:r w:rsidR="003A38C5">
        <w:rPr>
          <w:rFonts w:ascii="Times New Roman" w:hAnsi="Times New Roman" w:cs="Times New Roman"/>
          <w:sz w:val="28"/>
          <w:szCs w:val="28"/>
        </w:rPr>
        <w:t xml:space="preserve"> </w:t>
      </w:r>
      <w:r w:rsidR="003A38C5" w:rsidRPr="00594A22">
        <w:rPr>
          <w:rFonts w:ascii="Times New Roman" w:hAnsi="Times New Roman" w:cs="Times New Roman"/>
          <w:sz w:val="28"/>
          <w:szCs w:val="28"/>
        </w:rPr>
        <w:t xml:space="preserve">перевозок в границах </w:t>
      </w:r>
      <w:r w:rsidR="003A38C5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68578B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3846D9" w:rsidRPr="007320F0" w:rsidRDefault="003846D9" w:rsidP="003846D9">
      <w:pPr>
        <w:ind w:firstLine="709"/>
        <w:jc w:val="both"/>
        <w:rPr>
          <w:sz w:val="28"/>
          <w:szCs w:val="28"/>
        </w:rPr>
      </w:pPr>
    </w:p>
    <w:p w:rsidR="003846D9" w:rsidRPr="003846D9" w:rsidRDefault="003846D9" w:rsidP="003846D9">
      <w:pPr>
        <w:ind w:firstLine="851"/>
        <w:jc w:val="both"/>
        <w:rPr>
          <w:sz w:val="28"/>
          <w:szCs w:val="28"/>
        </w:rPr>
      </w:pPr>
      <w:r w:rsidRPr="007320F0">
        <w:rPr>
          <w:sz w:val="28"/>
          <w:szCs w:val="28"/>
        </w:rPr>
        <w:t xml:space="preserve">На основании </w:t>
      </w:r>
      <w:hyperlink r:id="rId7" w:history="1">
        <w:r w:rsidRPr="007320F0">
          <w:rPr>
            <w:rStyle w:val="aa"/>
            <w:rFonts w:cs="Arial"/>
            <w:color w:val="auto"/>
            <w:sz w:val="28"/>
            <w:szCs w:val="28"/>
          </w:rPr>
          <w:t>пункта 7 части 1 статьи 16</w:t>
        </w:r>
      </w:hyperlink>
      <w:r w:rsidRPr="007320F0">
        <w:rPr>
          <w:sz w:val="28"/>
          <w:szCs w:val="28"/>
        </w:rPr>
        <w:t xml:space="preserve"> Федерального закона от 06.10.2003 N 131-ФЗ "Об общих принципах организации местного самоуправления в Российской Федерации", </w:t>
      </w:r>
      <w:hyperlink r:id="rId8" w:history="1">
        <w:r w:rsidRPr="007320F0">
          <w:rPr>
            <w:rStyle w:val="aa"/>
            <w:rFonts w:cs="Arial"/>
            <w:color w:val="auto"/>
            <w:sz w:val="28"/>
            <w:szCs w:val="28"/>
          </w:rPr>
          <w:t>Федерального закона</w:t>
        </w:r>
      </w:hyperlink>
      <w:r w:rsidRPr="007320F0">
        <w:rPr>
          <w:sz w:val="28"/>
          <w:szCs w:val="28"/>
        </w:rPr>
        <w:t xml:space="preserve"> от 13.07.2015 г. N 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7320F0" w:rsidRPr="007320F0" w:rsidRDefault="007320F0" w:rsidP="007320F0">
      <w:pPr>
        <w:ind w:firstLine="851"/>
        <w:jc w:val="both"/>
        <w:rPr>
          <w:sz w:val="28"/>
          <w:szCs w:val="28"/>
        </w:rPr>
      </w:pPr>
      <w:bookmarkStart w:id="1" w:name="sub_1"/>
      <w:r w:rsidRPr="007320F0">
        <w:rPr>
          <w:sz w:val="28"/>
          <w:szCs w:val="28"/>
        </w:rPr>
        <w:t xml:space="preserve">1. Утвердить прилагаемый </w:t>
      </w:r>
      <w:r w:rsidR="003A38C5" w:rsidRPr="00594A22">
        <w:rPr>
          <w:sz w:val="28"/>
          <w:szCs w:val="28"/>
        </w:rPr>
        <w:t>Поряд</w:t>
      </w:r>
      <w:r w:rsidR="003A38C5">
        <w:rPr>
          <w:sz w:val="28"/>
          <w:szCs w:val="28"/>
        </w:rPr>
        <w:t xml:space="preserve">ок </w:t>
      </w:r>
      <w:r w:rsidR="003A38C5" w:rsidRPr="00594A22">
        <w:rPr>
          <w:sz w:val="28"/>
          <w:szCs w:val="28"/>
        </w:rPr>
        <w:t>установления, изменения, отмены муниципальных маршрутов регулярных</w:t>
      </w:r>
      <w:r w:rsidR="003A38C5">
        <w:rPr>
          <w:sz w:val="28"/>
          <w:szCs w:val="28"/>
        </w:rPr>
        <w:t xml:space="preserve"> </w:t>
      </w:r>
      <w:r w:rsidR="003A38C5" w:rsidRPr="00594A22">
        <w:rPr>
          <w:sz w:val="28"/>
          <w:szCs w:val="28"/>
        </w:rPr>
        <w:t xml:space="preserve">перевозок в границах </w:t>
      </w:r>
      <w:r w:rsidR="003A38C5">
        <w:rPr>
          <w:sz w:val="28"/>
          <w:szCs w:val="28"/>
        </w:rPr>
        <w:t xml:space="preserve">муниципального района «Красночикойский район» </w:t>
      </w:r>
      <w:r w:rsidR="003A38C5" w:rsidRPr="00594A22">
        <w:rPr>
          <w:sz w:val="28"/>
          <w:szCs w:val="28"/>
        </w:rPr>
        <w:t>Забайкальского края</w:t>
      </w:r>
      <w:r w:rsidRPr="007320F0">
        <w:rPr>
          <w:sz w:val="28"/>
          <w:szCs w:val="28"/>
        </w:rPr>
        <w:t>.</w:t>
      </w:r>
    </w:p>
    <w:p w:rsidR="007320F0" w:rsidRPr="007320F0" w:rsidRDefault="007320F0" w:rsidP="007320F0">
      <w:pPr>
        <w:ind w:firstLine="851"/>
        <w:jc w:val="both"/>
        <w:rPr>
          <w:sz w:val="28"/>
          <w:szCs w:val="28"/>
        </w:rPr>
      </w:pPr>
      <w:bookmarkStart w:id="2" w:name="sub_2"/>
      <w:bookmarkEnd w:id="1"/>
      <w:r w:rsidRPr="007320F0">
        <w:rPr>
          <w:sz w:val="28"/>
          <w:szCs w:val="28"/>
        </w:rPr>
        <w:t xml:space="preserve">2. </w:t>
      </w:r>
      <w:proofErr w:type="gramStart"/>
      <w:r w:rsidRPr="007320F0">
        <w:rPr>
          <w:sz w:val="28"/>
          <w:szCs w:val="28"/>
        </w:rPr>
        <w:t>Контроль за</w:t>
      </w:r>
      <w:proofErr w:type="gramEnd"/>
      <w:r w:rsidRPr="007320F0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начальника отдела по развитию инфраструктуры администрации муниципального района «Красночикойский район» И.В. Никонова</w:t>
      </w:r>
      <w:r w:rsidRPr="007320F0">
        <w:rPr>
          <w:sz w:val="28"/>
          <w:szCs w:val="28"/>
        </w:rPr>
        <w:t>.</w:t>
      </w:r>
    </w:p>
    <w:bookmarkEnd w:id="2"/>
    <w:p w:rsidR="00A23DBA" w:rsidRPr="007320F0" w:rsidRDefault="00A23DBA" w:rsidP="007320F0">
      <w:pPr>
        <w:ind w:firstLine="851"/>
        <w:jc w:val="both"/>
        <w:rPr>
          <w:sz w:val="28"/>
          <w:szCs w:val="28"/>
        </w:rPr>
      </w:pPr>
      <w:r w:rsidRPr="007320F0">
        <w:rPr>
          <w:sz w:val="28"/>
          <w:szCs w:val="28"/>
        </w:rPr>
        <w:t xml:space="preserve">4.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7320F0">
      <w:pPr>
        <w:ind w:firstLine="851"/>
        <w:jc w:val="both"/>
        <w:rPr>
          <w:sz w:val="28"/>
          <w:szCs w:val="28"/>
        </w:rPr>
      </w:pPr>
      <w:r w:rsidRPr="007320F0">
        <w:rPr>
          <w:sz w:val="28"/>
          <w:szCs w:val="28"/>
        </w:rPr>
        <w:t>5. Настоящее постановление вступает в силу со дня его официального</w:t>
      </w:r>
      <w:r w:rsidRPr="00A23DBA">
        <w:rPr>
          <w:sz w:val="28"/>
          <w:szCs w:val="28"/>
        </w:rPr>
        <w:t xml:space="preserve"> опубликования (обнародования).</w:t>
      </w:r>
    </w:p>
    <w:p w:rsidR="00721164" w:rsidRDefault="00721164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320F0" w:rsidRDefault="007320F0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721164" w:rsidRPr="00D65474" w:rsidRDefault="007320F0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5262B3">
          <w:type w:val="nextColumn"/>
          <w:pgSz w:w="11909" w:h="16834"/>
          <w:pgMar w:top="992" w:right="851" w:bottom="851" w:left="1701" w:header="720" w:footer="720" w:gutter="0"/>
          <w:cols w:space="60"/>
          <w:noEndnote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</w:t>
      </w:r>
      <w:r w:rsidR="007320F0">
        <w:rPr>
          <w:sz w:val="28"/>
          <w:szCs w:val="28"/>
        </w:rPr>
        <w:t>В.М. Тюриков</w:t>
      </w:r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68578B" w:rsidRPr="0068578B" w:rsidRDefault="00892D5D" w:rsidP="0068578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 от </w:t>
      </w:r>
      <w:bookmarkStart w:id="3" w:name="sub_1000"/>
      <w:r w:rsidR="0068578B" w:rsidRPr="0068578B">
        <w:rPr>
          <w:color w:val="333333"/>
          <w:sz w:val="28"/>
          <w:szCs w:val="28"/>
        </w:rPr>
        <w:t>« 09» октября 2019 года</w:t>
      </w:r>
      <w:r w:rsidR="0068578B" w:rsidRPr="0068578B">
        <w:rPr>
          <w:color w:val="333333"/>
          <w:sz w:val="28"/>
          <w:szCs w:val="28"/>
        </w:rPr>
        <w:tab/>
        <w:t>№  691</w:t>
      </w:r>
    </w:p>
    <w:p w:rsidR="0068578B" w:rsidRDefault="0068578B" w:rsidP="0068578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68578B">
        <w:rPr>
          <w:color w:val="333333"/>
          <w:sz w:val="28"/>
          <w:szCs w:val="28"/>
        </w:rPr>
        <w:t>с. Красный Чикой</w:t>
      </w:r>
    </w:p>
    <w:p w:rsidR="0068578B" w:rsidRDefault="0068578B" w:rsidP="0068578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46625A" w:rsidRPr="00594A22" w:rsidRDefault="0046625A" w:rsidP="0068578B">
      <w:pPr>
        <w:widowControl/>
        <w:shd w:val="clear" w:color="auto" w:fill="FFFFFF"/>
        <w:autoSpaceDE/>
        <w:autoSpaceDN/>
        <w:adjustRightInd/>
        <w:ind w:left="4536"/>
        <w:jc w:val="both"/>
        <w:rPr>
          <w:sz w:val="28"/>
          <w:szCs w:val="28"/>
        </w:rPr>
      </w:pPr>
      <w:r w:rsidRPr="00594A22">
        <w:rPr>
          <w:sz w:val="28"/>
          <w:szCs w:val="28"/>
        </w:rPr>
        <w:t>Порядок</w:t>
      </w:r>
      <w:r w:rsidRPr="00594A22">
        <w:rPr>
          <w:sz w:val="28"/>
          <w:szCs w:val="28"/>
        </w:rPr>
        <w:br/>
        <w:t>установления, изменения, отмены муниципальных маршрутов регулярных</w:t>
      </w:r>
      <w:r w:rsidR="005262B3">
        <w:rPr>
          <w:sz w:val="28"/>
          <w:szCs w:val="28"/>
        </w:rPr>
        <w:t xml:space="preserve"> </w:t>
      </w:r>
      <w:r w:rsidRPr="00594A22">
        <w:rPr>
          <w:sz w:val="28"/>
          <w:szCs w:val="28"/>
        </w:rPr>
        <w:t xml:space="preserve">перевозок 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594A22">
        <w:rPr>
          <w:sz w:val="28"/>
          <w:szCs w:val="28"/>
        </w:rPr>
        <w:t>Забайкальского края</w:t>
      </w:r>
      <w:r w:rsidRPr="00594A22">
        <w:rPr>
          <w:sz w:val="28"/>
          <w:szCs w:val="28"/>
        </w:rPr>
        <w:br/>
      </w:r>
      <w:bookmarkEnd w:id="3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" w:name="sub_1001"/>
      <w:r w:rsidRPr="00594A22">
        <w:rPr>
          <w:sz w:val="28"/>
          <w:szCs w:val="28"/>
        </w:rPr>
        <w:t xml:space="preserve">1. Настоящий Порядок устанавливает правила установления, изменения, отмены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униципальных маршрутов регулярных перевозок 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594A22">
        <w:rPr>
          <w:sz w:val="28"/>
          <w:szCs w:val="28"/>
        </w:rPr>
        <w:t>Забайкальского края, а также устанавливает основания для отказа в установлении либо изменении муниципального маршрута регулярных перевозок, основания для отмены муниципального маршрута регулярных перевозок.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" w:name="sub_1002"/>
      <w:bookmarkEnd w:id="4"/>
      <w:r w:rsidRPr="0046625A">
        <w:rPr>
          <w:sz w:val="28"/>
          <w:szCs w:val="28"/>
        </w:rPr>
        <w:t xml:space="preserve">2. </w:t>
      </w:r>
      <w:proofErr w:type="gramStart"/>
      <w:r w:rsidRPr="0046625A">
        <w:rPr>
          <w:sz w:val="28"/>
          <w:szCs w:val="28"/>
        </w:rPr>
        <w:t xml:space="preserve">Понятия и термины, используемые в настоящем Порядке, применяются в соответствии с </w:t>
      </w:r>
      <w:hyperlink r:id="rId9" w:history="1">
        <w:r w:rsidRPr="0046625A">
          <w:rPr>
            <w:rStyle w:val="aa"/>
            <w:color w:val="auto"/>
            <w:sz w:val="28"/>
            <w:szCs w:val="28"/>
          </w:rPr>
          <w:t>Федеральным законом</w:t>
        </w:r>
      </w:hyperlink>
      <w:r w:rsidRPr="0046625A">
        <w:rPr>
          <w:sz w:val="28"/>
          <w:szCs w:val="28"/>
        </w:rPr>
        <w:t xml:space="preserve"> от 08 ноября 2007 года N 259-ФЗ "Устав автомобильного транспорта и городского наземного электрического транспорта", </w:t>
      </w:r>
      <w:hyperlink r:id="rId10" w:history="1">
        <w:r w:rsidRPr="0046625A">
          <w:rPr>
            <w:rStyle w:val="aa"/>
            <w:color w:val="auto"/>
            <w:sz w:val="28"/>
            <w:szCs w:val="28"/>
          </w:rPr>
          <w:t>Федеральным законом</w:t>
        </w:r>
      </w:hyperlink>
      <w:r w:rsidRPr="0046625A">
        <w:rPr>
          <w:sz w:val="28"/>
          <w:szCs w:val="28"/>
        </w:rPr>
        <w:t xml:space="preserve"> от 13 июля 2015 года N 220-ФЗ "Об организации регулярных перевозок пассажиров и багажа </w:t>
      </w:r>
      <w:r w:rsidRPr="00594A22">
        <w:rPr>
          <w:sz w:val="28"/>
          <w:szCs w:val="28"/>
        </w:rPr>
        <w:t>автомобильным транспортом и городским наземным электрическим транспортом в Российской Федерации и о внесении изменений в отдельные</w:t>
      </w:r>
      <w:proofErr w:type="gramEnd"/>
      <w:r w:rsidRPr="00594A22">
        <w:rPr>
          <w:sz w:val="28"/>
          <w:szCs w:val="28"/>
        </w:rPr>
        <w:t xml:space="preserve"> законодательные акты Российской Федерации" и иными нормативными правовыми актами Российской Федерации.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" w:name="sub_1003"/>
      <w:bookmarkEnd w:id="5"/>
      <w:r w:rsidRPr="00594A22"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униципальные маршруты регулярных перевозок 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594A22">
        <w:rPr>
          <w:sz w:val="28"/>
          <w:szCs w:val="28"/>
        </w:rPr>
        <w:t xml:space="preserve">Забайкальского края (далее -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маршрут) устанавливаютс</w:t>
      </w:r>
      <w:r w:rsidR="005D6B6E">
        <w:rPr>
          <w:sz w:val="28"/>
          <w:szCs w:val="28"/>
        </w:rPr>
        <w:t xml:space="preserve">я, изменяются, отменяются </w:t>
      </w:r>
      <w:r>
        <w:rPr>
          <w:sz w:val="28"/>
          <w:szCs w:val="28"/>
        </w:rPr>
        <w:t>администраци</w:t>
      </w:r>
      <w:r w:rsidR="005D6B6E">
        <w:rPr>
          <w:sz w:val="28"/>
          <w:szCs w:val="28"/>
        </w:rPr>
        <w:t>ей</w:t>
      </w:r>
      <w:r>
        <w:rPr>
          <w:sz w:val="28"/>
          <w:szCs w:val="28"/>
        </w:rPr>
        <w:t xml:space="preserve"> муниципального района «Красночикойский район» </w:t>
      </w:r>
      <w:r w:rsidRPr="00594A22">
        <w:rPr>
          <w:sz w:val="28"/>
          <w:szCs w:val="28"/>
        </w:rPr>
        <w:t xml:space="preserve"> (далее - Уполномоченный орган).</w:t>
      </w:r>
      <w:proofErr w:type="gramEnd"/>
    </w:p>
    <w:p w:rsidR="0046625A" w:rsidRPr="005262B3" w:rsidRDefault="0046625A" w:rsidP="005262B3">
      <w:pPr>
        <w:ind w:firstLine="851"/>
        <w:jc w:val="both"/>
        <w:rPr>
          <w:sz w:val="28"/>
          <w:szCs w:val="28"/>
        </w:rPr>
      </w:pPr>
      <w:bookmarkStart w:id="7" w:name="sub_1004"/>
      <w:bookmarkEnd w:id="6"/>
      <w:r w:rsidRPr="00594A22">
        <w:rPr>
          <w:sz w:val="28"/>
          <w:szCs w:val="28"/>
        </w:rPr>
        <w:t xml:space="preserve">4. </w:t>
      </w:r>
      <w:proofErr w:type="gramStart"/>
      <w:r w:rsidRPr="00594A22">
        <w:rPr>
          <w:sz w:val="28"/>
          <w:szCs w:val="28"/>
        </w:rPr>
        <w:t xml:space="preserve">По предложению </w:t>
      </w:r>
      <w:r>
        <w:rPr>
          <w:sz w:val="28"/>
          <w:szCs w:val="28"/>
        </w:rPr>
        <w:t>граждан, постоянно проживающих на территории Красночикойского района, администраций сельских поселений Красночикойского района</w:t>
      </w:r>
      <w:r w:rsidRPr="00594A22">
        <w:rPr>
          <w:sz w:val="28"/>
          <w:szCs w:val="28"/>
        </w:rPr>
        <w:t xml:space="preserve">, исполнительного органа государственной власти Забайкальского края, Уполномоченный орган при отсутствии оснований, </w:t>
      </w:r>
      <w:r w:rsidRPr="005262B3">
        <w:rPr>
          <w:sz w:val="28"/>
          <w:szCs w:val="28"/>
        </w:rPr>
        <w:t xml:space="preserve">указанных в </w:t>
      </w:r>
      <w:hyperlink w:anchor="sub_10010" w:history="1">
        <w:r w:rsidRPr="005262B3">
          <w:rPr>
            <w:rStyle w:val="aa"/>
            <w:color w:val="auto"/>
            <w:sz w:val="28"/>
            <w:szCs w:val="28"/>
          </w:rPr>
          <w:t>пункте 10</w:t>
        </w:r>
      </w:hyperlink>
      <w:r w:rsidRPr="005262B3">
        <w:rPr>
          <w:sz w:val="28"/>
          <w:szCs w:val="28"/>
        </w:rPr>
        <w:t xml:space="preserve"> настоящего Порядка, включает Муниципальный маршрут в </w:t>
      </w:r>
      <w:hyperlink r:id="rId11" w:history="1">
        <w:r w:rsidRPr="005262B3">
          <w:rPr>
            <w:rStyle w:val="aa"/>
            <w:color w:val="auto"/>
            <w:sz w:val="28"/>
            <w:szCs w:val="28"/>
          </w:rPr>
          <w:t>План</w:t>
        </w:r>
      </w:hyperlink>
      <w:r w:rsidRPr="005262B3">
        <w:rPr>
          <w:sz w:val="28"/>
          <w:szCs w:val="28"/>
        </w:rPr>
        <w:t xml:space="preserve"> организации и развития муниципальных регулярных перевозок автомобильным транспортом на территории муниципального района «Красночикойский район» Забайкальского края, утвержденный </w:t>
      </w:r>
      <w:hyperlink r:id="rId12" w:history="1">
        <w:r w:rsidRPr="005262B3">
          <w:rPr>
            <w:rStyle w:val="aa"/>
            <w:color w:val="auto"/>
            <w:sz w:val="28"/>
            <w:szCs w:val="28"/>
          </w:rPr>
          <w:t>постановлением</w:t>
        </w:r>
      </w:hyperlink>
      <w:r w:rsidRPr="005262B3">
        <w:rPr>
          <w:sz w:val="28"/>
          <w:szCs w:val="28"/>
        </w:rPr>
        <w:t xml:space="preserve"> администрации муниципального района «Красночикойский район» № 35</w:t>
      </w:r>
      <w:proofErr w:type="gramEnd"/>
      <w:r w:rsidRPr="005262B3">
        <w:rPr>
          <w:sz w:val="28"/>
          <w:szCs w:val="28"/>
        </w:rPr>
        <w:t xml:space="preserve"> от 28.01.2016 г.</w:t>
      </w:r>
    </w:p>
    <w:p w:rsidR="0046625A" w:rsidRPr="005262B3" w:rsidRDefault="0046625A" w:rsidP="005262B3">
      <w:pPr>
        <w:ind w:firstLine="851"/>
        <w:jc w:val="both"/>
        <w:rPr>
          <w:sz w:val="28"/>
          <w:szCs w:val="28"/>
        </w:rPr>
      </w:pPr>
      <w:r w:rsidRPr="005262B3">
        <w:rPr>
          <w:sz w:val="28"/>
          <w:szCs w:val="28"/>
        </w:rPr>
        <w:t xml:space="preserve"> (далее - План). </w:t>
      </w:r>
    </w:p>
    <w:p w:rsidR="005D6B6E" w:rsidRDefault="0046625A" w:rsidP="005262B3">
      <w:pPr>
        <w:ind w:firstLine="851"/>
        <w:jc w:val="both"/>
        <w:rPr>
          <w:sz w:val="28"/>
          <w:szCs w:val="28"/>
        </w:rPr>
      </w:pPr>
      <w:bookmarkStart w:id="8" w:name="sub_1005"/>
      <w:bookmarkEnd w:id="7"/>
      <w:r w:rsidRPr="00594A22">
        <w:rPr>
          <w:sz w:val="28"/>
          <w:szCs w:val="28"/>
        </w:rPr>
        <w:t xml:space="preserve">5. </w:t>
      </w:r>
      <w:proofErr w:type="gramStart"/>
      <w:r w:rsidRPr="00594A22">
        <w:rPr>
          <w:sz w:val="28"/>
          <w:szCs w:val="28"/>
        </w:rPr>
        <w:t xml:space="preserve">Юридическое лицо, индивидуальный предприниматель или </w:t>
      </w:r>
      <w:r w:rsidRPr="00594A22">
        <w:rPr>
          <w:sz w:val="28"/>
          <w:szCs w:val="28"/>
        </w:rPr>
        <w:lastRenderedPageBreak/>
        <w:t xml:space="preserve">уполномоченный участник договора простого товарищества (далее </w:t>
      </w:r>
      <w:r w:rsidR="005D6B6E">
        <w:rPr>
          <w:sz w:val="28"/>
          <w:szCs w:val="28"/>
        </w:rPr>
        <w:t>–</w:t>
      </w:r>
      <w:r w:rsidRPr="00594A22">
        <w:rPr>
          <w:sz w:val="28"/>
          <w:szCs w:val="28"/>
        </w:rPr>
        <w:t xml:space="preserve"> </w:t>
      </w:r>
      <w:proofErr w:type="gramEnd"/>
    </w:p>
    <w:p w:rsidR="005D6B6E" w:rsidRDefault="005D6B6E" w:rsidP="005262B3">
      <w:pPr>
        <w:ind w:firstLine="851"/>
        <w:jc w:val="both"/>
        <w:rPr>
          <w:sz w:val="28"/>
          <w:szCs w:val="28"/>
        </w:rPr>
      </w:pPr>
    </w:p>
    <w:p w:rsidR="0046625A" w:rsidRPr="00594A22" w:rsidRDefault="005D6B6E" w:rsidP="005D6B6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46625A" w:rsidRPr="00594A22">
        <w:rPr>
          <w:sz w:val="28"/>
          <w:szCs w:val="28"/>
        </w:rPr>
        <w:t>еревозчик), имеющие намерение осуществлять регулярные перевозки и предложившие установить муниципальный маршрут, представляют в Уполномоченный орган следующие документы:</w:t>
      </w:r>
      <w:proofErr w:type="gramEnd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9" w:name="sub_1051"/>
      <w:bookmarkEnd w:id="8"/>
      <w:r w:rsidRPr="00594A22">
        <w:rPr>
          <w:sz w:val="28"/>
          <w:szCs w:val="28"/>
        </w:rPr>
        <w:t>1) заявление по форме, установленной Уполномоченным органом;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0" w:name="sub_1052"/>
      <w:bookmarkEnd w:id="9"/>
      <w:r w:rsidRPr="00594A22">
        <w:rPr>
          <w:sz w:val="28"/>
          <w:szCs w:val="28"/>
        </w:rPr>
        <w:t>2) копию лицензии на осуществление деятельности по перевозкам пассажиров автомобильным транспортом;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1" w:name="sub_1053"/>
      <w:bookmarkEnd w:id="10"/>
      <w:r w:rsidRPr="00594A22">
        <w:rPr>
          <w:sz w:val="28"/>
          <w:szCs w:val="28"/>
        </w:rPr>
        <w:t>3) копии документов, подтверждающих право владения и пользования транспортными средствами;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2" w:name="sub_1054"/>
      <w:bookmarkEnd w:id="11"/>
      <w:r w:rsidRPr="00594A22">
        <w:rPr>
          <w:sz w:val="28"/>
          <w:szCs w:val="28"/>
        </w:rPr>
        <w:t>4) в случае если с заявлением обращается уполномоченное лицо - копию документа, подтверждающего полномочия лица на осуществление действий от имени Перевозчика (для простого товарищества - копию договора простого товарищества или копию доверенности, выданной остальными товарищами);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3" w:name="sub_1055"/>
      <w:bookmarkEnd w:id="12"/>
      <w:r w:rsidRPr="00594A22">
        <w:rPr>
          <w:sz w:val="28"/>
          <w:szCs w:val="28"/>
        </w:rPr>
        <w:t xml:space="preserve">5) акт обследования пассажиропотока на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униципальном маршруте либо иные документы, подтверждающие наличие пассажиропотока на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униципальном маршруте, а также потребность населения в регулярных перевозках;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4" w:name="sub_1056"/>
      <w:bookmarkEnd w:id="13"/>
      <w:r w:rsidRPr="00594A22">
        <w:rPr>
          <w:sz w:val="28"/>
          <w:szCs w:val="28"/>
        </w:rPr>
        <w:t xml:space="preserve">6) схему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с указанием опасных участков, остановочных пунктов и расстоянием между остановочными пунктами;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5" w:name="sub_1057"/>
      <w:bookmarkEnd w:id="14"/>
      <w:r w:rsidRPr="00594A22">
        <w:rPr>
          <w:sz w:val="28"/>
          <w:szCs w:val="28"/>
        </w:rPr>
        <w:t>7) планируемое расписание (расписания) движения транспортных сре</w:t>
      </w:r>
      <w:proofErr w:type="gramStart"/>
      <w:r w:rsidRPr="00594A22">
        <w:rPr>
          <w:sz w:val="28"/>
          <w:szCs w:val="28"/>
        </w:rPr>
        <w:t>дств дл</w:t>
      </w:r>
      <w:proofErr w:type="gramEnd"/>
      <w:r w:rsidRPr="00594A22">
        <w:rPr>
          <w:sz w:val="28"/>
          <w:szCs w:val="28"/>
        </w:rPr>
        <w:t>я каждого остановочного пункта.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6" w:name="sub_1006"/>
      <w:bookmarkEnd w:id="15"/>
      <w:r w:rsidRPr="00594A22">
        <w:rPr>
          <w:sz w:val="28"/>
          <w:szCs w:val="28"/>
        </w:rPr>
        <w:t xml:space="preserve">6. В случае если заявление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представлено уполномоченным участником </w:t>
      </w:r>
      <w:r w:rsidRPr="0046625A">
        <w:rPr>
          <w:sz w:val="28"/>
          <w:szCs w:val="28"/>
        </w:rPr>
        <w:t xml:space="preserve">договора простого товарищества, сведения, предусмотренные </w:t>
      </w:r>
      <w:hyperlink w:anchor="sub_1052" w:history="1">
        <w:r w:rsidRPr="0046625A">
          <w:rPr>
            <w:rStyle w:val="aa"/>
            <w:color w:val="auto"/>
            <w:sz w:val="28"/>
            <w:szCs w:val="28"/>
          </w:rPr>
          <w:t>подпунктами 2</w:t>
        </w:r>
      </w:hyperlink>
      <w:r w:rsidRPr="0046625A">
        <w:rPr>
          <w:sz w:val="28"/>
          <w:szCs w:val="28"/>
        </w:rPr>
        <w:t xml:space="preserve">, </w:t>
      </w:r>
      <w:hyperlink w:anchor="sub_1053" w:history="1">
        <w:r w:rsidRPr="0046625A">
          <w:rPr>
            <w:rStyle w:val="aa"/>
            <w:color w:val="auto"/>
            <w:sz w:val="28"/>
            <w:szCs w:val="28"/>
          </w:rPr>
          <w:t>3 пункта 5</w:t>
        </w:r>
      </w:hyperlink>
      <w:r w:rsidRPr="0046625A">
        <w:rPr>
          <w:sz w:val="28"/>
          <w:szCs w:val="28"/>
        </w:rPr>
        <w:t xml:space="preserve"> настоящего Порядка, указываются </w:t>
      </w:r>
      <w:r w:rsidRPr="00594A22">
        <w:rPr>
          <w:sz w:val="28"/>
          <w:szCs w:val="28"/>
        </w:rPr>
        <w:t>в отношении каждого участника договора простого товарищества.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7" w:name="sub_1007"/>
      <w:bookmarkEnd w:id="16"/>
      <w:r w:rsidRPr="00594A22">
        <w:rPr>
          <w:sz w:val="28"/>
          <w:szCs w:val="28"/>
        </w:rPr>
        <w:t xml:space="preserve">7. Заявление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и прилагаемые к нему документы представляются в Уполномоченный орган непосредственно или направляются заказным почтовым отправлением с уведомлением о вручении. Допускается направление заявления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и прилагаемых к нему документов в форме электронных документов, подписанных электронной подписью любого вида.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8" w:name="sub_1008"/>
      <w:bookmarkEnd w:id="17"/>
      <w:r w:rsidRPr="00594A22">
        <w:rPr>
          <w:sz w:val="28"/>
          <w:szCs w:val="28"/>
        </w:rPr>
        <w:t xml:space="preserve">8. Заявление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и прилагаемые к нему документы регистрируются Уполномоченным органом в день поступления.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19" w:name="sub_1009"/>
      <w:bookmarkEnd w:id="18"/>
      <w:r w:rsidRPr="00594A22">
        <w:rPr>
          <w:sz w:val="28"/>
          <w:szCs w:val="28"/>
        </w:rPr>
        <w:t>9. Уполномоченный орган в течение 45 календарных дней со дня регистрации: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0" w:name="sub_1091"/>
      <w:bookmarkEnd w:id="19"/>
      <w:r w:rsidRPr="00594A22">
        <w:rPr>
          <w:sz w:val="28"/>
          <w:szCs w:val="28"/>
        </w:rPr>
        <w:t>1) проводит проверку представленных документов полноты и достоверности сведений, содержащихся в них;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1" w:name="sub_1092"/>
      <w:bookmarkEnd w:id="20"/>
      <w:r w:rsidRPr="00594A22">
        <w:rPr>
          <w:sz w:val="28"/>
          <w:szCs w:val="28"/>
        </w:rPr>
        <w:t xml:space="preserve">2) проводит оценку соответствия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требованиям безопасности дорожного движения. Для проведения оценки соответствия </w:t>
      </w:r>
      <w:r>
        <w:rPr>
          <w:sz w:val="28"/>
          <w:szCs w:val="28"/>
        </w:rPr>
        <w:t>Му</w:t>
      </w:r>
      <w:r w:rsidRPr="00594A22">
        <w:rPr>
          <w:sz w:val="28"/>
          <w:szCs w:val="28"/>
        </w:rPr>
        <w:t xml:space="preserve">ниципального маршрута требованиям безопасности дорожного </w:t>
      </w:r>
      <w:proofErr w:type="gramStart"/>
      <w:r w:rsidRPr="00594A22">
        <w:rPr>
          <w:sz w:val="28"/>
          <w:szCs w:val="28"/>
        </w:rPr>
        <w:t>движения</w:t>
      </w:r>
      <w:proofErr w:type="gramEnd"/>
      <w:r w:rsidRPr="00594A22">
        <w:rPr>
          <w:sz w:val="28"/>
          <w:szCs w:val="28"/>
        </w:rPr>
        <w:t xml:space="preserve"> Уполномоченным органом создается комиссия по </w:t>
      </w:r>
      <w:r w:rsidRPr="00594A22">
        <w:rPr>
          <w:sz w:val="28"/>
          <w:szCs w:val="28"/>
        </w:rPr>
        <w:lastRenderedPageBreak/>
        <w:t>обследованию автомобильных дорог регионального и муниципального значения Забайкальского края (далее - Комиссия). Состав Комиссии определяется Уполномоченным органом;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2" w:name="sub_1093"/>
      <w:bookmarkEnd w:id="21"/>
      <w:r w:rsidRPr="00594A22">
        <w:rPr>
          <w:sz w:val="28"/>
          <w:szCs w:val="28"/>
        </w:rPr>
        <w:t xml:space="preserve">3) по результатам проверки представленных документов и на основании заключения Комиссии принимает решение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или об отказе в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3" w:name="sub_10010"/>
      <w:bookmarkEnd w:id="22"/>
      <w:r w:rsidRPr="00594A22">
        <w:rPr>
          <w:sz w:val="28"/>
          <w:szCs w:val="28"/>
        </w:rPr>
        <w:t xml:space="preserve">10. Решение об отказе в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принимается в случаях, если: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4" w:name="sub_10011"/>
      <w:bookmarkEnd w:id="23"/>
      <w:r w:rsidRPr="0046625A">
        <w:rPr>
          <w:sz w:val="28"/>
          <w:szCs w:val="28"/>
        </w:rPr>
        <w:t xml:space="preserve">1) документы, указанные в </w:t>
      </w:r>
      <w:hyperlink w:anchor="sub_1005" w:history="1">
        <w:r w:rsidRPr="0046625A">
          <w:rPr>
            <w:rStyle w:val="aa"/>
            <w:color w:val="auto"/>
            <w:sz w:val="28"/>
            <w:szCs w:val="28"/>
          </w:rPr>
          <w:t>пункте 5</w:t>
        </w:r>
      </w:hyperlink>
      <w:r w:rsidRPr="0046625A">
        <w:rPr>
          <w:sz w:val="28"/>
          <w:szCs w:val="28"/>
        </w:rPr>
        <w:t xml:space="preserve"> настоящего Порядка, представлены не в полном объеме или содержат недостоверные </w:t>
      </w:r>
      <w:r w:rsidRPr="00594A22">
        <w:rPr>
          <w:sz w:val="28"/>
          <w:szCs w:val="28"/>
        </w:rPr>
        <w:t>сведения;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5" w:name="sub_10012"/>
      <w:bookmarkEnd w:id="24"/>
      <w:r w:rsidRPr="00594A22">
        <w:rPr>
          <w:sz w:val="28"/>
          <w:szCs w:val="28"/>
        </w:rPr>
        <w:t xml:space="preserve">2) у юридического лица, индивидуального предпринимателя или хотя бы у одного из членов простого товарищества, указанных в заявлении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маршрута, имеется задолженность по уплате административного штрафа, предусмотренного Кодексом Российской Федерации об административных правонарушениях в области транспорта или дорожного движения;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6" w:name="sub_10013"/>
      <w:bookmarkEnd w:id="25"/>
      <w:r w:rsidRPr="00594A22">
        <w:rPr>
          <w:sz w:val="28"/>
          <w:szCs w:val="28"/>
        </w:rPr>
        <w:t xml:space="preserve">3)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униципальный маршрут уже установлен Уполномоченным органом и не отменен на день обращения Перевозчика с заявлением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7" w:name="sub_10014"/>
      <w:bookmarkEnd w:id="26"/>
      <w:proofErr w:type="gramStart"/>
      <w:r w:rsidRPr="00594A22">
        <w:rPr>
          <w:sz w:val="28"/>
          <w:szCs w:val="28"/>
        </w:rPr>
        <w:t xml:space="preserve">4)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 не соответствует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  <w:proofErr w:type="gramEnd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8" w:name="sub_10015"/>
      <w:bookmarkEnd w:id="27"/>
      <w:r w:rsidRPr="00594A22">
        <w:rPr>
          <w:sz w:val="28"/>
          <w:szCs w:val="28"/>
        </w:rPr>
        <w:t>5) планируемое расписание (расписания) движения транспортных сре</w:t>
      </w:r>
      <w:proofErr w:type="gramStart"/>
      <w:r w:rsidRPr="00594A22">
        <w:rPr>
          <w:sz w:val="28"/>
          <w:szCs w:val="28"/>
        </w:rPr>
        <w:t>дств дл</w:t>
      </w:r>
      <w:proofErr w:type="gramEnd"/>
      <w:r w:rsidRPr="00594A22">
        <w:rPr>
          <w:sz w:val="28"/>
          <w:szCs w:val="28"/>
        </w:rPr>
        <w:t xml:space="preserve">я каждого остановочного пункта по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униципальному маршруту не соответствует требованиям безопасности дорожного движения;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29" w:name="sub_10016"/>
      <w:bookmarkEnd w:id="28"/>
      <w:r w:rsidRPr="00594A22">
        <w:rPr>
          <w:sz w:val="28"/>
          <w:szCs w:val="28"/>
        </w:rPr>
        <w:t xml:space="preserve">6) расписание (расписания) составлено без учета расписаний действующих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униципальных маршрутов, что приводит к неравномерности движения транспортных средств на действующих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униципальных маршрутах;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0" w:name="sub_10017"/>
      <w:bookmarkEnd w:id="29"/>
      <w:r w:rsidRPr="00594A22">
        <w:rPr>
          <w:sz w:val="28"/>
          <w:szCs w:val="28"/>
        </w:rPr>
        <w:t xml:space="preserve">7) не менее 60% протяженности устанавливаемого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совпадает с ранее установленными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униципальными маршрутами.</w:t>
      </w:r>
    </w:p>
    <w:bookmarkEnd w:id="30"/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r w:rsidRPr="00594A22">
        <w:rPr>
          <w:sz w:val="28"/>
          <w:szCs w:val="28"/>
        </w:rPr>
        <w:t xml:space="preserve">Письменное уведомление с обоснованием причин отказа направляется Перевозчику в течение 3 рабочих дней со дня принятия решения. Перевозчик вправе обжаловать решение об отказе в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 судебном порядке.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1" w:name="sub_1011"/>
      <w:r w:rsidRPr="00594A22">
        <w:rPr>
          <w:sz w:val="28"/>
          <w:szCs w:val="28"/>
        </w:rPr>
        <w:t xml:space="preserve">11. Решение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оформляется распоряжением Уполномоченного органа.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2" w:name="sub_1012"/>
      <w:bookmarkEnd w:id="31"/>
      <w:r w:rsidRPr="00594A22">
        <w:rPr>
          <w:sz w:val="28"/>
          <w:szCs w:val="28"/>
        </w:rPr>
        <w:t xml:space="preserve">12. В случае принятия решения об 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Уполномоченный орган в течение 3 рабочих дней со дня принятия указанного решения уведомляет в письменной форме Перевозчика, в течение 7 календарных дней со дня принятия решения вносит сведения об </w:t>
      </w:r>
      <w:r w:rsidRPr="00594A22">
        <w:rPr>
          <w:sz w:val="28"/>
          <w:szCs w:val="28"/>
        </w:rPr>
        <w:lastRenderedPageBreak/>
        <w:t xml:space="preserve">установлении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 реестр муниципальных маршрутов регулярных перевозок автомобильным транспортом (далее - Реестр). Уполномоченный орган устанавливает порядок выдачи свидетельства</w:t>
      </w:r>
      <w:r w:rsidR="005262B3">
        <w:rPr>
          <w:sz w:val="28"/>
          <w:szCs w:val="28"/>
        </w:rPr>
        <w:t xml:space="preserve"> об осуществлении перевозок по </w:t>
      </w:r>
      <w:r w:rsidRPr="00594A22">
        <w:rPr>
          <w:sz w:val="28"/>
          <w:szCs w:val="28"/>
        </w:rPr>
        <w:t>муниципальному маршруту регулярных перевозок (далее - Свидетельство) и карт муниципального маршрута регулярных перевозок (далее - Карта маршрута), а также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(далее - открытый конкурс).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3" w:name="sub_1013"/>
      <w:bookmarkEnd w:id="32"/>
      <w:r w:rsidRPr="00594A22">
        <w:rPr>
          <w:sz w:val="28"/>
          <w:szCs w:val="28"/>
        </w:rPr>
        <w:t xml:space="preserve">13.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 считается установленным со дня внесения сведений о данном маршруте в Реестр.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4" w:name="sub_1014"/>
      <w:bookmarkEnd w:id="33"/>
      <w:r w:rsidRPr="00594A22">
        <w:rPr>
          <w:sz w:val="28"/>
          <w:szCs w:val="28"/>
        </w:rPr>
        <w:t xml:space="preserve">14. Предложения по изменению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вносятся Перевозчиком, осуществляющим перевозку пассажиров на данном маршруте.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5" w:name="sub_1015"/>
      <w:bookmarkEnd w:id="34"/>
      <w:r w:rsidRPr="00594A22">
        <w:rPr>
          <w:sz w:val="28"/>
          <w:szCs w:val="28"/>
        </w:rPr>
        <w:t xml:space="preserve">15. Изменение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осуществляется в случаях: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6" w:name="sub_10151"/>
      <w:bookmarkEnd w:id="35"/>
      <w:r w:rsidRPr="00594A22">
        <w:rPr>
          <w:sz w:val="28"/>
          <w:szCs w:val="28"/>
        </w:rPr>
        <w:t>1) отмены, изменения остановочного пункта, установления нового остановочного пункта;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7" w:name="sub_10152"/>
      <w:bookmarkEnd w:id="36"/>
      <w:r w:rsidRPr="00594A22">
        <w:rPr>
          <w:sz w:val="28"/>
          <w:szCs w:val="28"/>
        </w:rPr>
        <w:t xml:space="preserve">2) изменения улиц, автомобильных дорог, по которым осуществляется движение транспортных средств по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униципальному маршруту между остановочными пунктами;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8" w:name="sub_10153"/>
      <w:bookmarkEnd w:id="37"/>
      <w:r w:rsidRPr="00594A22">
        <w:rPr>
          <w:sz w:val="28"/>
          <w:szCs w:val="28"/>
        </w:rPr>
        <w:t xml:space="preserve">3) изменения классов транспортных средств, которые используются для перевозок по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униципальному маршруту, максимального количества транспортных средств какого-либо из таких классов;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39" w:name="sub_10154"/>
      <w:bookmarkEnd w:id="38"/>
      <w:r w:rsidRPr="00594A22">
        <w:rPr>
          <w:sz w:val="28"/>
          <w:szCs w:val="28"/>
        </w:rPr>
        <w:t xml:space="preserve">4) переименования улиц, автомобильных дорог и остановочных пунктов, включенных в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0" w:name="sub_10155"/>
      <w:bookmarkEnd w:id="39"/>
      <w:proofErr w:type="gramStart"/>
      <w:r w:rsidRPr="00594A22">
        <w:rPr>
          <w:sz w:val="28"/>
          <w:szCs w:val="28"/>
        </w:rPr>
        <w:t xml:space="preserve">5) несоответствия отдельных участков изменяемого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  <w:proofErr w:type="gramEnd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1" w:name="sub_10156"/>
      <w:bookmarkEnd w:id="40"/>
      <w:r w:rsidRPr="00594A22">
        <w:rPr>
          <w:sz w:val="28"/>
          <w:szCs w:val="28"/>
        </w:rPr>
        <w:t xml:space="preserve">6) наличия </w:t>
      </w:r>
      <w:proofErr w:type="gramStart"/>
      <w:r w:rsidRPr="00594A22">
        <w:rPr>
          <w:sz w:val="28"/>
          <w:szCs w:val="28"/>
        </w:rPr>
        <w:t xml:space="preserve">возможности изменения пути следования действующего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</w:t>
      </w:r>
      <w:proofErr w:type="gramEnd"/>
      <w:r w:rsidRPr="00594A22">
        <w:rPr>
          <w:sz w:val="28"/>
          <w:szCs w:val="28"/>
        </w:rPr>
        <w:t xml:space="preserve"> в целях транспортного обслуживания автомобильным транспортом населенных пунктов Забайкальского края, не обеспеченных транспортным сообщением.</w:t>
      </w:r>
    </w:p>
    <w:p w:rsidR="0046625A" w:rsidRPr="0046625A" w:rsidRDefault="0046625A" w:rsidP="005262B3">
      <w:pPr>
        <w:ind w:firstLine="851"/>
        <w:jc w:val="both"/>
        <w:rPr>
          <w:sz w:val="28"/>
          <w:szCs w:val="28"/>
        </w:rPr>
      </w:pPr>
      <w:bookmarkStart w:id="42" w:name="sub_1016"/>
      <w:bookmarkEnd w:id="41"/>
      <w:r w:rsidRPr="00594A22">
        <w:rPr>
          <w:sz w:val="28"/>
          <w:szCs w:val="28"/>
        </w:rPr>
        <w:t xml:space="preserve">16. Для изменения действующего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Перевозчик направляет в Уполномоченный орган заявление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по форме, установленной Уполномоченным органом, и прилагаемые к нему </w:t>
      </w:r>
      <w:r w:rsidRPr="0046625A">
        <w:rPr>
          <w:sz w:val="28"/>
          <w:szCs w:val="28"/>
        </w:rPr>
        <w:t xml:space="preserve">документы, предусмотренные </w:t>
      </w:r>
      <w:hyperlink w:anchor="sub_1052" w:history="1">
        <w:r w:rsidRPr="0046625A">
          <w:rPr>
            <w:rStyle w:val="aa"/>
            <w:color w:val="auto"/>
            <w:sz w:val="28"/>
            <w:szCs w:val="28"/>
          </w:rPr>
          <w:t>подпунктами 2-7 пункта 5</w:t>
        </w:r>
      </w:hyperlink>
      <w:r w:rsidRPr="0046625A">
        <w:rPr>
          <w:sz w:val="28"/>
          <w:szCs w:val="28"/>
        </w:rPr>
        <w:t xml:space="preserve"> настоящего Порядка.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3" w:name="sub_1017"/>
      <w:bookmarkEnd w:id="42"/>
      <w:r w:rsidRPr="00594A22">
        <w:rPr>
          <w:sz w:val="28"/>
          <w:szCs w:val="28"/>
        </w:rPr>
        <w:t xml:space="preserve">17. Заявление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и прилагаемые к нему документы представляются в Уполномоченный орган непосредственно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</w:t>
      </w:r>
      <w:r w:rsidRPr="00594A22">
        <w:rPr>
          <w:sz w:val="28"/>
          <w:szCs w:val="28"/>
        </w:rPr>
        <w:lastRenderedPageBreak/>
        <w:t>подписанных электронной подписью любого вида.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4" w:name="sub_1018"/>
      <w:bookmarkEnd w:id="43"/>
      <w:r w:rsidRPr="00594A22">
        <w:rPr>
          <w:sz w:val="28"/>
          <w:szCs w:val="28"/>
        </w:rPr>
        <w:t xml:space="preserve">18. Заявление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и прилагаемые к нему документы регистрируются Уполномоченным органом в день поступления.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5" w:name="sub_1019"/>
      <w:bookmarkEnd w:id="44"/>
      <w:r w:rsidRPr="00594A22">
        <w:rPr>
          <w:sz w:val="28"/>
          <w:szCs w:val="28"/>
        </w:rPr>
        <w:t>19. Уполномоченный орган в течение 30 календарных дней со дня регистрации: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6" w:name="sub_10191"/>
      <w:bookmarkEnd w:id="45"/>
      <w:r w:rsidRPr="00594A22">
        <w:rPr>
          <w:sz w:val="28"/>
          <w:szCs w:val="28"/>
        </w:rPr>
        <w:t>1) проводит проверку представленных документов, полноты и достоверности сведений, содержащихся в них;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7" w:name="sub_10192"/>
      <w:bookmarkEnd w:id="46"/>
      <w:r w:rsidRPr="00594A22">
        <w:rPr>
          <w:sz w:val="28"/>
          <w:szCs w:val="28"/>
        </w:rPr>
        <w:t xml:space="preserve">2) проводит оценку соответствия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требованиям безопасности дорожного движения;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8" w:name="sub_10193"/>
      <w:bookmarkEnd w:id="47"/>
      <w:r w:rsidRPr="00594A22">
        <w:rPr>
          <w:sz w:val="28"/>
          <w:szCs w:val="28"/>
        </w:rPr>
        <w:t xml:space="preserve">3) по результатам проверки представленных документов и на основании заключения Комиссии Уполномоченный орган принимает решение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или об отказе в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49" w:name="sub_1020"/>
      <w:bookmarkEnd w:id="48"/>
      <w:r w:rsidRPr="00594A22">
        <w:rPr>
          <w:sz w:val="28"/>
          <w:szCs w:val="28"/>
        </w:rPr>
        <w:t xml:space="preserve">20. Решение об отказе в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принимается в случаях, если:</w:t>
      </w:r>
    </w:p>
    <w:p w:rsidR="0046625A" w:rsidRPr="0046625A" w:rsidRDefault="0046625A" w:rsidP="005262B3">
      <w:pPr>
        <w:ind w:firstLine="851"/>
        <w:jc w:val="both"/>
        <w:rPr>
          <w:sz w:val="28"/>
          <w:szCs w:val="28"/>
        </w:rPr>
      </w:pPr>
      <w:bookmarkStart w:id="50" w:name="sub_10201"/>
      <w:bookmarkEnd w:id="49"/>
      <w:proofErr w:type="gramStart"/>
      <w:r w:rsidRPr="0046625A">
        <w:rPr>
          <w:sz w:val="28"/>
          <w:szCs w:val="28"/>
        </w:rPr>
        <w:t xml:space="preserve">1) документы, указанные в </w:t>
      </w:r>
      <w:hyperlink w:anchor="sub_1005" w:history="1">
        <w:r w:rsidRPr="0046625A">
          <w:rPr>
            <w:rStyle w:val="aa"/>
            <w:color w:val="auto"/>
            <w:sz w:val="28"/>
            <w:szCs w:val="28"/>
          </w:rPr>
          <w:t>пункте 5</w:t>
        </w:r>
      </w:hyperlink>
      <w:r w:rsidRPr="0046625A">
        <w:rPr>
          <w:sz w:val="28"/>
          <w:szCs w:val="28"/>
        </w:rPr>
        <w:t xml:space="preserve"> настоящего Порядка, представлены не в полном объеме или содержат недостоверные сведения;</w:t>
      </w:r>
      <w:proofErr w:type="gramEnd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1" w:name="sub_10202"/>
      <w:bookmarkEnd w:id="50"/>
      <w:r w:rsidRPr="0046625A">
        <w:rPr>
          <w:sz w:val="28"/>
          <w:szCs w:val="28"/>
        </w:rPr>
        <w:t xml:space="preserve">2) у юридического лица, индивидуального предпринимателя или хотя бы у одного из членов простого товарищества, указанных в заявлении об изменении </w:t>
      </w:r>
      <w:r>
        <w:rPr>
          <w:sz w:val="28"/>
          <w:szCs w:val="28"/>
        </w:rPr>
        <w:t>М</w:t>
      </w:r>
      <w:r w:rsidRPr="0046625A">
        <w:rPr>
          <w:sz w:val="28"/>
          <w:szCs w:val="28"/>
        </w:rPr>
        <w:t xml:space="preserve">униципального маршрута, имеется задолженность по уплате административного штрафа, предусмотренного </w:t>
      </w:r>
      <w:hyperlink r:id="rId13" w:history="1">
        <w:r w:rsidRPr="0046625A">
          <w:rPr>
            <w:rStyle w:val="aa"/>
            <w:color w:val="auto"/>
            <w:sz w:val="28"/>
            <w:szCs w:val="28"/>
          </w:rPr>
          <w:t>Кодексом</w:t>
        </w:r>
      </w:hyperlink>
      <w:r w:rsidRPr="0046625A">
        <w:rPr>
          <w:sz w:val="28"/>
          <w:szCs w:val="28"/>
        </w:rPr>
        <w:t xml:space="preserve"> Российской Федерации об административных правонарушениях в области транспорта </w:t>
      </w:r>
      <w:r w:rsidRPr="00594A22">
        <w:rPr>
          <w:sz w:val="28"/>
          <w:szCs w:val="28"/>
        </w:rPr>
        <w:t>или дорожного движения;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2" w:name="sub_10203"/>
      <w:bookmarkEnd w:id="51"/>
      <w:proofErr w:type="gramStart"/>
      <w:r w:rsidRPr="00594A22">
        <w:rPr>
          <w:sz w:val="28"/>
          <w:szCs w:val="28"/>
        </w:rPr>
        <w:t xml:space="preserve">3)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 не соответствует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  <w:proofErr w:type="gramEnd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3" w:name="sub_10204"/>
      <w:bookmarkEnd w:id="52"/>
      <w:r w:rsidRPr="00594A22">
        <w:rPr>
          <w:sz w:val="28"/>
          <w:szCs w:val="28"/>
        </w:rPr>
        <w:t>4) планируемое расписание (расписания) движения транспортных сре</w:t>
      </w:r>
      <w:proofErr w:type="gramStart"/>
      <w:r w:rsidRPr="00594A22">
        <w:rPr>
          <w:sz w:val="28"/>
          <w:szCs w:val="28"/>
        </w:rPr>
        <w:t>дств дл</w:t>
      </w:r>
      <w:proofErr w:type="gramEnd"/>
      <w:r w:rsidRPr="00594A22">
        <w:rPr>
          <w:sz w:val="28"/>
          <w:szCs w:val="28"/>
        </w:rPr>
        <w:t>я каждого остановочного пункта по данному маршруту не соответствует требованиям безопасности дорожного движения;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4" w:name="sub_10205"/>
      <w:bookmarkEnd w:id="53"/>
      <w:r w:rsidRPr="00594A22">
        <w:rPr>
          <w:sz w:val="28"/>
          <w:szCs w:val="28"/>
        </w:rPr>
        <w:t xml:space="preserve">5) расписание (расписания) составлено без учета расписаний действующих </w:t>
      </w:r>
      <w:r>
        <w:rPr>
          <w:sz w:val="28"/>
          <w:szCs w:val="28"/>
        </w:rPr>
        <w:t>Му</w:t>
      </w:r>
      <w:r w:rsidRPr="00594A22">
        <w:rPr>
          <w:sz w:val="28"/>
          <w:szCs w:val="28"/>
        </w:rPr>
        <w:t xml:space="preserve">ниципальных маршрутов, что приводит к неравномерности движения транспортных средств на действующих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униципальных маршрутах;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5" w:name="sub_10206"/>
      <w:bookmarkEnd w:id="54"/>
      <w:r w:rsidRPr="00594A22">
        <w:rPr>
          <w:sz w:val="28"/>
          <w:szCs w:val="28"/>
        </w:rPr>
        <w:t xml:space="preserve">6) не менее 60% протяженности изменяемого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совпадает с действующими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униципальными маршрутами;</w:t>
      </w:r>
    </w:p>
    <w:bookmarkEnd w:id="55"/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r w:rsidRPr="00594A22">
        <w:rPr>
          <w:sz w:val="28"/>
          <w:szCs w:val="28"/>
        </w:rPr>
        <w:t xml:space="preserve">Письменное уведомление с обоснованием причин отказа направляется Перевозчику в течение 3 рабочих дней со дня принятия решения. Перевозчик вправе обжаловать решение об отказе в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 судебном порядке.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6" w:name="sub_1021"/>
      <w:r w:rsidRPr="00594A22">
        <w:rPr>
          <w:sz w:val="28"/>
          <w:szCs w:val="28"/>
        </w:rPr>
        <w:t xml:space="preserve">21. Решение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оформляется распоряжением Уполномоченного органа.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7" w:name="sub_1022"/>
      <w:bookmarkEnd w:id="56"/>
      <w:r w:rsidRPr="00594A22">
        <w:rPr>
          <w:sz w:val="28"/>
          <w:szCs w:val="28"/>
        </w:rPr>
        <w:t xml:space="preserve">22. В случае принятия решения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</w:t>
      </w:r>
      <w:r w:rsidRPr="00594A22">
        <w:rPr>
          <w:sz w:val="28"/>
          <w:szCs w:val="28"/>
        </w:rPr>
        <w:lastRenderedPageBreak/>
        <w:t xml:space="preserve">маршрута Уполномоченный орган в течение 3 рабочих дней со дня принятия указанного решения уведомляет в письменной форме Перевозчика, в течение 7 календарных дней со дня принятия решения вносит сведения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 Реестр.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8" w:name="sub_1023"/>
      <w:bookmarkEnd w:id="57"/>
      <w:r w:rsidRPr="00594A22">
        <w:rPr>
          <w:sz w:val="28"/>
          <w:szCs w:val="28"/>
        </w:rPr>
        <w:t xml:space="preserve">23.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 считается измененным со дня внесения сведений в Реестр.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59" w:name="sub_1024"/>
      <w:bookmarkEnd w:id="58"/>
      <w:r w:rsidRPr="00594A22">
        <w:rPr>
          <w:sz w:val="28"/>
          <w:szCs w:val="28"/>
        </w:rPr>
        <w:t xml:space="preserve">24. В случае принятия решения об изменении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Уполномоченный орган производит переоформление Свидетельства и Карт маршрута в порядке, установленном Уполномоченным органом.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0" w:name="sub_1025"/>
      <w:bookmarkEnd w:id="59"/>
      <w:r w:rsidRPr="00594A22">
        <w:rPr>
          <w:sz w:val="28"/>
          <w:szCs w:val="28"/>
        </w:rPr>
        <w:t xml:space="preserve">25. Отмена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производится Уполномоченным органом в случаях, если: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1" w:name="sub_10251"/>
      <w:bookmarkEnd w:id="60"/>
      <w:proofErr w:type="gramStart"/>
      <w:r w:rsidRPr="00594A22">
        <w:rPr>
          <w:sz w:val="28"/>
          <w:szCs w:val="28"/>
        </w:rPr>
        <w:t xml:space="preserve">1)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 не соответствует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  <w:proofErr w:type="gramEnd"/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2" w:name="sub_10252"/>
      <w:bookmarkEnd w:id="61"/>
      <w:r w:rsidRPr="00594A22">
        <w:rPr>
          <w:sz w:val="28"/>
          <w:szCs w:val="28"/>
        </w:rPr>
        <w:t>2) при повторном проведении открытого конкурса заявки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отсутствуют.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3" w:name="sub_1026"/>
      <w:bookmarkEnd w:id="62"/>
      <w:r w:rsidRPr="00594A22">
        <w:rPr>
          <w:sz w:val="28"/>
          <w:szCs w:val="28"/>
        </w:rPr>
        <w:t xml:space="preserve">26. Решение об отмене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оформляется распоряжением Уполномоченного органа.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4" w:name="sub_1027"/>
      <w:bookmarkEnd w:id="63"/>
      <w:r w:rsidRPr="00594A22">
        <w:rPr>
          <w:sz w:val="28"/>
          <w:szCs w:val="28"/>
        </w:rPr>
        <w:t xml:space="preserve">27. В случае принятия решения об отмене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Уполномоченный орган в течение 7 календарных дней со дня принятия этого решения вносит сведения об отмене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 Реестр.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5" w:name="sub_1028"/>
      <w:bookmarkEnd w:id="64"/>
      <w:r w:rsidRPr="00594A22">
        <w:rPr>
          <w:sz w:val="28"/>
          <w:szCs w:val="28"/>
        </w:rPr>
        <w:t xml:space="preserve">28.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униципальный маршрут считается отмененным со дня исключения сведений о данном маршруте из Реестра.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6" w:name="sub_1029"/>
      <w:bookmarkEnd w:id="65"/>
      <w:r w:rsidRPr="00594A22">
        <w:rPr>
          <w:sz w:val="28"/>
          <w:szCs w:val="28"/>
        </w:rPr>
        <w:t xml:space="preserve">29. Уполномоченный орган обязан уведомить об отмене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 xml:space="preserve">униципального маршрута Перевозчика, осуществляющего регулярные перевозки по данному </w:t>
      </w:r>
      <w:r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униципальному маршруту, не позднее 180 календарных дней до дня вступления указанного решения в силу.</w:t>
      </w:r>
    </w:p>
    <w:p w:rsidR="0046625A" w:rsidRPr="00594A22" w:rsidRDefault="0046625A" w:rsidP="005262B3">
      <w:pPr>
        <w:ind w:firstLine="851"/>
        <w:jc w:val="both"/>
        <w:rPr>
          <w:sz w:val="28"/>
          <w:szCs w:val="28"/>
        </w:rPr>
      </w:pPr>
      <w:bookmarkStart w:id="67" w:name="sub_1030"/>
      <w:bookmarkEnd w:id="66"/>
      <w:r w:rsidRPr="0046625A">
        <w:rPr>
          <w:sz w:val="28"/>
          <w:szCs w:val="28"/>
        </w:rPr>
        <w:t xml:space="preserve">30. Уполномоченный орган в случае, предусмотренном </w:t>
      </w:r>
      <w:hyperlink w:anchor="sub_10251" w:history="1">
        <w:r w:rsidRPr="0046625A">
          <w:rPr>
            <w:rStyle w:val="aa"/>
            <w:color w:val="auto"/>
            <w:sz w:val="28"/>
            <w:szCs w:val="28"/>
          </w:rPr>
          <w:t>подпунктом 1 пункта 25</w:t>
        </w:r>
      </w:hyperlink>
      <w:r w:rsidRPr="0046625A">
        <w:rPr>
          <w:sz w:val="28"/>
          <w:szCs w:val="28"/>
        </w:rPr>
        <w:t xml:space="preserve"> настоящего Порядка, обязан уведомить </w:t>
      </w:r>
      <w:r w:rsidRPr="00594A22">
        <w:rPr>
          <w:sz w:val="28"/>
          <w:szCs w:val="28"/>
        </w:rPr>
        <w:t xml:space="preserve">Перевозчика об отмене </w:t>
      </w:r>
      <w:r w:rsidR="005262B3">
        <w:rPr>
          <w:sz w:val="28"/>
          <w:szCs w:val="28"/>
        </w:rPr>
        <w:t>М</w:t>
      </w:r>
      <w:r w:rsidRPr="00594A22">
        <w:rPr>
          <w:sz w:val="28"/>
          <w:szCs w:val="28"/>
        </w:rPr>
        <w:t>униципального маршрута в день принятия указанного решения.</w:t>
      </w:r>
    </w:p>
    <w:bookmarkEnd w:id="67"/>
    <w:p w:rsidR="0046625A" w:rsidRPr="00594A22" w:rsidRDefault="0046625A" w:rsidP="0046625A">
      <w:pPr>
        <w:rPr>
          <w:sz w:val="28"/>
          <w:szCs w:val="28"/>
        </w:rPr>
      </w:pPr>
    </w:p>
    <w:p w:rsidR="0046625A" w:rsidRPr="00594A22" w:rsidRDefault="0046625A" w:rsidP="0046625A">
      <w:pPr>
        <w:rPr>
          <w:sz w:val="28"/>
          <w:szCs w:val="28"/>
        </w:rPr>
      </w:pPr>
    </w:p>
    <w:p w:rsidR="0046625A" w:rsidRPr="00594A22" w:rsidRDefault="0046625A" w:rsidP="0046625A">
      <w:pPr>
        <w:rPr>
          <w:sz w:val="28"/>
          <w:szCs w:val="28"/>
        </w:rPr>
      </w:pPr>
    </w:p>
    <w:p w:rsidR="0046625A" w:rsidRDefault="0046625A" w:rsidP="0046625A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sectPr w:rsidR="0046625A" w:rsidSect="005D6B6E">
      <w:type w:val="nextColumn"/>
      <w:pgSz w:w="11909" w:h="16834"/>
      <w:pgMar w:top="992" w:right="851" w:bottom="993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565C5"/>
    <w:rsid w:val="00090913"/>
    <w:rsid w:val="000C5645"/>
    <w:rsid w:val="000D3997"/>
    <w:rsid w:val="0011464D"/>
    <w:rsid w:val="0013735E"/>
    <w:rsid w:val="001672A7"/>
    <w:rsid w:val="001A2F89"/>
    <w:rsid w:val="001B512F"/>
    <w:rsid w:val="001B6C06"/>
    <w:rsid w:val="00201B7F"/>
    <w:rsid w:val="002157BF"/>
    <w:rsid w:val="00225FFA"/>
    <w:rsid w:val="00243ABE"/>
    <w:rsid w:val="002669E0"/>
    <w:rsid w:val="0029370D"/>
    <w:rsid w:val="002B138C"/>
    <w:rsid w:val="002F41C2"/>
    <w:rsid w:val="002F72BE"/>
    <w:rsid w:val="003846D9"/>
    <w:rsid w:val="003A315B"/>
    <w:rsid w:val="003A38C5"/>
    <w:rsid w:val="003C3840"/>
    <w:rsid w:val="00423916"/>
    <w:rsid w:val="00425404"/>
    <w:rsid w:val="00460946"/>
    <w:rsid w:val="0046625A"/>
    <w:rsid w:val="004B69C2"/>
    <w:rsid w:val="004D2B4C"/>
    <w:rsid w:val="005008E9"/>
    <w:rsid w:val="00510177"/>
    <w:rsid w:val="0051712C"/>
    <w:rsid w:val="00523BE4"/>
    <w:rsid w:val="005262B3"/>
    <w:rsid w:val="00536CFD"/>
    <w:rsid w:val="005872E5"/>
    <w:rsid w:val="005A239E"/>
    <w:rsid w:val="005C5104"/>
    <w:rsid w:val="005D6B6E"/>
    <w:rsid w:val="00643439"/>
    <w:rsid w:val="00671C79"/>
    <w:rsid w:val="0068578B"/>
    <w:rsid w:val="00687420"/>
    <w:rsid w:val="00690ED2"/>
    <w:rsid w:val="006A5496"/>
    <w:rsid w:val="006C4EE0"/>
    <w:rsid w:val="00721164"/>
    <w:rsid w:val="007320F0"/>
    <w:rsid w:val="00766666"/>
    <w:rsid w:val="00781692"/>
    <w:rsid w:val="007F4965"/>
    <w:rsid w:val="00800AF6"/>
    <w:rsid w:val="00824343"/>
    <w:rsid w:val="0085563A"/>
    <w:rsid w:val="00882E88"/>
    <w:rsid w:val="00892D5D"/>
    <w:rsid w:val="00910DF8"/>
    <w:rsid w:val="00927D07"/>
    <w:rsid w:val="0095256A"/>
    <w:rsid w:val="00964C30"/>
    <w:rsid w:val="009829E6"/>
    <w:rsid w:val="009B563C"/>
    <w:rsid w:val="009B7CB0"/>
    <w:rsid w:val="009E701B"/>
    <w:rsid w:val="009F4BC2"/>
    <w:rsid w:val="00A23DBA"/>
    <w:rsid w:val="00A4212D"/>
    <w:rsid w:val="00A50684"/>
    <w:rsid w:val="00A82BEC"/>
    <w:rsid w:val="00A9116C"/>
    <w:rsid w:val="00A93934"/>
    <w:rsid w:val="00AB3A21"/>
    <w:rsid w:val="00B709E2"/>
    <w:rsid w:val="00B80FE0"/>
    <w:rsid w:val="00B81641"/>
    <w:rsid w:val="00C10AAD"/>
    <w:rsid w:val="00C23537"/>
    <w:rsid w:val="00C54A9E"/>
    <w:rsid w:val="00C60351"/>
    <w:rsid w:val="00C772C1"/>
    <w:rsid w:val="00C83357"/>
    <w:rsid w:val="00CF5816"/>
    <w:rsid w:val="00D034B6"/>
    <w:rsid w:val="00D26EF6"/>
    <w:rsid w:val="00D327CD"/>
    <w:rsid w:val="00D3762F"/>
    <w:rsid w:val="00D65474"/>
    <w:rsid w:val="00DB4E8A"/>
    <w:rsid w:val="00DD08F4"/>
    <w:rsid w:val="00E01303"/>
    <w:rsid w:val="00E03C61"/>
    <w:rsid w:val="00E2053E"/>
    <w:rsid w:val="00E268EF"/>
    <w:rsid w:val="00E3563F"/>
    <w:rsid w:val="00E47C9D"/>
    <w:rsid w:val="00E66846"/>
    <w:rsid w:val="00E774D6"/>
    <w:rsid w:val="00F21DA1"/>
    <w:rsid w:val="00F27B09"/>
    <w:rsid w:val="00F662D9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2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3846D9"/>
    <w:pPr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3846D9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3846D9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46625A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46625A"/>
    <w:pPr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46625A"/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2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3846D9"/>
    <w:pPr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3846D9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3846D9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46625A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46625A"/>
    <w:pPr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46625A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029200.0" TargetMode="External"/><Relationship Id="rId13" Type="http://schemas.openxmlformats.org/officeDocument/2006/relationships/hyperlink" Target="garantF1://12025267.1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86367.160107" TargetMode="External"/><Relationship Id="rId12" Type="http://schemas.openxmlformats.org/officeDocument/2006/relationships/hyperlink" Target="garantF1://4385114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3853100.0" TargetMode="External"/><Relationship Id="rId11" Type="http://schemas.openxmlformats.org/officeDocument/2006/relationships/hyperlink" Target="garantF1://43851142.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102920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5700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Марина</cp:lastModifiedBy>
  <cp:revision>13</cp:revision>
  <cp:lastPrinted>2019-10-08T05:21:00Z</cp:lastPrinted>
  <dcterms:created xsi:type="dcterms:W3CDTF">2019-02-27T00:35:00Z</dcterms:created>
  <dcterms:modified xsi:type="dcterms:W3CDTF">2019-10-24T07:47:00Z</dcterms:modified>
</cp:coreProperties>
</file>