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18394D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515D24" w:rsidRDefault="00C63D79" w:rsidP="0018394D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19.07.</w:t>
      </w:r>
      <w:bookmarkStart w:id="0" w:name="_GoBack"/>
      <w:bookmarkEnd w:id="0"/>
      <w:r w:rsidR="006E1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62E4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413</w:t>
      </w:r>
    </w:p>
    <w:p w:rsidR="00CB78A6" w:rsidRPr="00F73D3E" w:rsidRDefault="00CB78A6" w:rsidP="00CB78A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«Поддержка социально ориентированных некоммерческих организаций муниципального района «Красночикойский район»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2019-2021 годы</w:t>
      </w:r>
      <w:r w:rsidR="009044B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515D24" w:rsidRDefault="00515D24" w:rsidP="00CB78A6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CB78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 программы</w:t>
      </w:r>
      <w:r w:rsidRPr="002041F6"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 муниципального </w:t>
      </w:r>
      <w:r w:rsidR="00D57E2B">
        <w:rPr>
          <w:rFonts w:ascii="Times New Roman" w:hAnsi="Times New Roman" w:cs="Times New Roman"/>
          <w:sz w:val="28"/>
          <w:szCs w:val="28"/>
        </w:rPr>
        <w:t>района «Красночикойский район» на 2019-2021 годы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</w:t>
      </w:r>
      <w:r w:rsidR="00B762E4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 xml:space="preserve">1056  от 25.12.2015, и статьи 25 Устава 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район»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</w:t>
      </w:r>
      <w:r w:rsidR="00D57E2B" w:rsidRPr="00D57E2B">
        <w:rPr>
          <w:rFonts w:ascii="Times New Roman" w:hAnsi="Times New Roman" w:cs="Times New Roman"/>
          <w:sz w:val="28"/>
          <w:szCs w:val="28"/>
        </w:rPr>
        <w:t>«Поддержка социально ориентированных некоммерческих организаций муниципального района «Красночикойский ра</w:t>
      </w:r>
      <w:r w:rsidR="00D57E2B">
        <w:rPr>
          <w:rFonts w:ascii="Times New Roman" w:hAnsi="Times New Roman" w:cs="Times New Roman"/>
          <w:sz w:val="28"/>
          <w:szCs w:val="28"/>
        </w:rPr>
        <w:t xml:space="preserve">йон» на 2019-2021 годы,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от </w:t>
      </w:r>
      <w:r w:rsidR="00D57E2B">
        <w:rPr>
          <w:rFonts w:ascii="Times New Roman" w:hAnsi="Times New Roman" w:cs="Times New Roman"/>
          <w:sz w:val="28"/>
          <w:szCs w:val="28"/>
        </w:rPr>
        <w:t>25.03.</w:t>
      </w:r>
      <w:r w:rsidR="00D57E2B" w:rsidRPr="00D57E2B">
        <w:rPr>
          <w:rFonts w:ascii="Times New Roman" w:hAnsi="Times New Roman" w:cs="Times New Roman"/>
          <w:sz w:val="28"/>
          <w:szCs w:val="28"/>
        </w:rPr>
        <w:t>2019 год</w:t>
      </w:r>
      <w:r w:rsidR="00D57E2B">
        <w:rPr>
          <w:rFonts w:ascii="Times New Roman" w:hAnsi="Times New Roman" w:cs="Times New Roman"/>
          <w:sz w:val="28"/>
          <w:szCs w:val="28"/>
        </w:rPr>
        <w:t>а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 №  184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1711F1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37914">
        <w:rPr>
          <w:rFonts w:ascii="Times New Roman" w:hAnsi="Times New Roman" w:cs="Times New Roman"/>
          <w:sz w:val="28"/>
          <w:szCs w:val="28"/>
        </w:rPr>
        <w:t>в паспорте программы  строку</w:t>
      </w: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537914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1711F1" w:rsidRPr="001711F1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>«Программа финансируется из средств районного бюджета и внебюджетных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10000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18394D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54F51">
        <w:rPr>
          <w:rFonts w:ascii="Times New Roman" w:hAnsi="Times New Roman" w:cs="Times New Roman"/>
          <w:sz w:val="28"/>
          <w:szCs w:val="28"/>
        </w:rPr>
        <w:t>0</w:t>
      </w:r>
      <w:r w:rsidR="00537914">
        <w:rPr>
          <w:rFonts w:ascii="Times New Roman" w:hAnsi="Times New Roman" w:cs="Times New Roman"/>
          <w:sz w:val="28"/>
          <w:szCs w:val="28"/>
        </w:rPr>
        <w:t xml:space="preserve"> руб.»;</w:t>
      </w:r>
    </w:p>
    <w:p w:rsidR="0053791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>Раздел VI. Основные мероприятия Программы и объемы финансирования му</w:t>
      </w:r>
      <w:r w:rsidR="00D57E2B">
        <w:rPr>
          <w:rFonts w:ascii="Times New Roman" w:hAnsi="Times New Roman" w:cs="Times New Roman"/>
          <w:sz w:val="28"/>
          <w:szCs w:val="28"/>
        </w:rPr>
        <w:t xml:space="preserve">ниципальной </w:t>
      </w:r>
      <w:r w:rsidR="00D57E2B" w:rsidRPr="00D57E2B">
        <w:rPr>
          <w:rFonts w:ascii="Times New Roman" w:hAnsi="Times New Roman" w:cs="Times New Roman"/>
          <w:sz w:val="28"/>
          <w:szCs w:val="28"/>
        </w:rPr>
        <w:t>Программы на 2019-2021 годы</w:t>
      </w:r>
      <w:r w:rsidR="00537914" w:rsidRPr="00537914">
        <w:t xml:space="preserve"> </w:t>
      </w:r>
      <w:r w:rsidR="00537914" w:rsidRPr="00537914">
        <w:rPr>
          <w:rFonts w:ascii="Times New Roman" w:hAnsi="Times New Roman" w:cs="Times New Roman"/>
          <w:sz w:val="28"/>
          <w:szCs w:val="28"/>
        </w:rPr>
        <w:t>изменит</w:t>
      </w:r>
      <w:r w:rsidR="00537914">
        <w:rPr>
          <w:rFonts w:ascii="Times New Roman" w:hAnsi="Times New Roman" w:cs="Times New Roman"/>
          <w:sz w:val="28"/>
          <w:szCs w:val="28"/>
        </w:rPr>
        <w:t>ь, изложив в следующей редакции:</w:t>
      </w:r>
    </w:p>
    <w:p w:rsidR="00D57E2B" w:rsidRPr="00CB78A6" w:rsidRDefault="00537914" w:rsidP="005379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B78A6">
        <w:rPr>
          <w:rFonts w:ascii="Times New Roman" w:hAnsi="Times New Roman" w:cs="Times New Roman"/>
          <w:b/>
          <w:sz w:val="28"/>
          <w:szCs w:val="28"/>
        </w:rPr>
        <w:t>Раздел VI. Основные мероприятия Программы и объемы финансирования муниципальной Программы на 2019-2021 годы</w:t>
      </w: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"/>
        <w:gridCol w:w="2265"/>
        <w:gridCol w:w="1385"/>
        <w:gridCol w:w="1134"/>
        <w:gridCol w:w="805"/>
        <w:gridCol w:w="901"/>
        <w:gridCol w:w="851"/>
        <w:gridCol w:w="853"/>
        <w:gridCol w:w="851"/>
        <w:gridCol w:w="850"/>
      </w:tblGrid>
      <w:tr w:rsidR="002C4896" w:rsidRPr="002C4896" w:rsidTr="00654F51">
        <w:trPr>
          <w:trHeight w:val="680"/>
        </w:trPr>
        <w:tc>
          <w:tcPr>
            <w:tcW w:w="453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26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8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Срок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5111" w:type="dxa"/>
            <w:gridSpan w:val="6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Объемы финансирования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(руб.)</w:t>
            </w:r>
          </w:p>
        </w:tc>
      </w:tr>
      <w:tr w:rsidR="002C4896" w:rsidRPr="002C4896" w:rsidTr="0018394D">
        <w:trPr>
          <w:trHeight w:val="363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2019    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4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2020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2021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rPr>
          <w:trHeight w:val="450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01" w:type="dxa"/>
          </w:tcPr>
          <w:p w:rsidR="002C4896" w:rsidRPr="002C4896" w:rsidRDefault="002C4896" w:rsidP="002C4896">
            <w:pPr>
              <w:ind w:left="12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0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2C4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администрации муниципального района «Красночикойский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PR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-акций и др.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654F5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3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2E6C59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C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</w:tbl>
    <w:p w:rsidR="002C4896" w:rsidRPr="00D57E2B" w:rsidRDefault="002C4896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9A48A2" w:rsidRDefault="009A48A2" w:rsidP="009A4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B81" w:rsidRDefault="00844B81" w:rsidP="00CB7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18394D"/>
    <w:rsid w:val="00186EE4"/>
    <w:rsid w:val="002C4896"/>
    <w:rsid w:val="002E6C59"/>
    <w:rsid w:val="003F369B"/>
    <w:rsid w:val="00515D24"/>
    <w:rsid w:val="00537914"/>
    <w:rsid w:val="00654F51"/>
    <w:rsid w:val="006E1061"/>
    <w:rsid w:val="00844B81"/>
    <w:rsid w:val="009044B7"/>
    <w:rsid w:val="009A48A2"/>
    <w:rsid w:val="00B762E4"/>
    <w:rsid w:val="00C63D79"/>
    <w:rsid w:val="00CB78A6"/>
    <w:rsid w:val="00CF39EA"/>
    <w:rsid w:val="00D57E2B"/>
    <w:rsid w:val="00EA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E9FB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</cp:revision>
  <cp:lastPrinted>2020-10-21T01:02:00Z</cp:lastPrinted>
  <dcterms:created xsi:type="dcterms:W3CDTF">2021-07-06T23:59:00Z</dcterms:created>
  <dcterms:modified xsi:type="dcterms:W3CDTF">2021-07-28T05:13:00Z</dcterms:modified>
</cp:coreProperties>
</file>