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43B" w:rsidRPr="00E3643B" w:rsidRDefault="00E3643B" w:rsidP="00E3643B">
      <w:pPr>
        <w:ind w:left="360" w:hanging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43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«Малоархангельское»</w:t>
      </w:r>
    </w:p>
    <w:p w:rsidR="00E3643B" w:rsidRPr="00E3643B" w:rsidRDefault="00E3643B" w:rsidP="00E3643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6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СЕЛЬСКОГО ПОСЕЛЕНИЯ </w:t>
      </w:r>
    </w:p>
    <w:p w:rsidR="00E3643B" w:rsidRPr="00E3643B" w:rsidRDefault="00E3643B" w:rsidP="00E3643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«МАЛОАРХАНГЕЛЬСКОЕ</w:t>
      </w:r>
      <w:r w:rsidRPr="00E3643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</w:p>
    <w:p w:rsidR="00E3643B" w:rsidRPr="00E3643B" w:rsidRDefault="00E3643B" w:rsidP="00E3643B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3643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E3643B" w:rsidRPr="00E3643B" w:rsidRDefault="00537A03" w:rsidP="00E3643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12.12</w:t>
      </w:r>
      <w:bookmarkStart w:id="0" w:name="_GoBack"/>
      <w:bookmarkEnd w:id="0"/>
      <w:r w:rsidR="00E3643B" w:rsidRPr="00E36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.2019                                                                                                        № </w:t>
      </w:r>
      <w:r w:rsidR="00032CB4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</w:p>
    <w:p w:rsidR="00E3643B" w:rsidRPr="00E3643B" w:rsidRDefault="00E3643B" w:rsidP="00E3643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с. Малоархангельск</w:t>
      </w:r>
    </w:p>
    <w:p w:rsidR="00E3643B" w:rsidRPr="00E3643B" w:rsidRDefault="00E3643B" w:rsidP="00E3643B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3643B" w:rsidRPr="00E3643B" w:rsidRDefault="00E3643B" w:rsidP="00E3643B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E3643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«</w:t>
      </w:r>
      <w:r w:rsidRPr="00E3643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 внесении изменений и дополнений в Устав сельского поселения «Малоархангельское»</w:t>
      </w:r>
    </w:p>
    <w:p w:rsidR="00E3643B" w:rsidRPr="00E3643B" w:rsidRDefault="00E3643B" w:rsidP="00E3643B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E3643B" w:rsidRPr="00E3643B" w:rsidRDefault="00E3643B" w:rsidP="00E3643B">
      <w:pPr>
        <w:suppressAutoHyphens/>
        <w:spacing w:after="0" w:line="240" w:lineRule="auto"/>
        <w:ind w:firstLine="720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E3643B" w:rsidRPr="00E3643B" w:rsidRDefault="00E3643B" w:rsidP="00E3643B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3643B">
        <w:rPr>
          <w:rFonts w:ascii="Times New Roman" w:eastAsia="SimSun" w:hAnsi="Times New Roman" w:cs="Times New Roman"/>
          <w:sz w:val="28"/>
          <w:szCs w:val="28"/>
          <w:lang w:eastAsia="zh-CN"/>
        </w:rPr>
        <w:t>Руководствуясь пунктом 1 части 10 статьи 35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дополнениями), Уставом сельского поселения «</w:t>
      </w:r>
      <w:r w:rsidRPr="00E3643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Малоархангельское</w:t>
      </w:r>
      <w:r w:rsidRPr="00E3643B">
        <w:rPr>
          <w:rFonts w:ascii="Times New Roman" w:eastAsia="SimSun" w:hAnsi="Times New Roman" w:cs="Times New Roman"/>
          <w:sz w:val="28"/>
          <w:szCs w:val="28"/>
          <w:lang w:eastAsia="zh-CN"/>
        </w:rPr>
        <w:t>», Совет сельского поселения «</w:t>
      </w:r>
      <w:r w:rsidRPr="00E3643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Малоархангельское</w:t>
      </w:r>
      <w:r w:rsidRPr="00E3643B">
        <w:rPr>
          <w:rFonts w:ascii="Times New Roman" w:eastAsia="SimSun" w:hAnsi="Times New Roman" w:cs="Times New Roman"/>
          <w:sz w:val="28"/>
          <w:szCs w:val="28"/>
          <w:lang w:eastAsia="zh-CN"/>
        </w:rPr>
        <w:t>»</w:t>
      </w:r>
    </w:p>
    <w:p w:rsidR="00E3643B" w:rsidRPr="00E3643B" w:rsidRDefault="00E3643B" w:rsidP="00E3643B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3643B" w:rsidRPr="00E3643B" w:rsidRDefault="00E3643B" w:rsidP="00E3643B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proofErr w:type="gramStart"/>
      <w:r w:rsidRPr="00E3643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Р</w:t>
      </w:r>
      <w:proofErr w:type="gramEnd"/>
      <w:r w:rsidRPr="00E3643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е ш и л:</w:t>
      </w:r>
    </w:p>
    <w:p w:rsidR="00E3643B" w:rsidRPr="00E3643B" w:rsidRDefault="00E3643B" w:rsidP="00E3643B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E3643B" w:rsidRPr="00E3643B" w:rsidRDefault="00E3643B" w:rsidP="00E3643B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3643B">
        <w:rPr>
          <w:rFonts w:ascii="Times New Roman" w:eastAsia="SimSun" w:hAnsi="Times New Roman" w:cs="Times New Roman"/>
          <w:sz w:val="28"/>
          <w:szCs w:val="28"/>
          <w:lang w:eastAsia="zh-CN"/>
        </w:rPr>
        <w:t>1. Внести изменения и дополнения в Устав</w:t>
      </w:r>
      <w:r w:rsidRPr="00E3643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r w:rsidRPr="00E3643B"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 поселения</w:t>
      </w:r>
      <w:r w:rsidRPr="00E3643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r w:rsidRPr="00E3643B"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r w:rsidRPr="00E3643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Малоархангельское</w:t>
      </w:r>
      <w:r w:rsidRPr="00E3643B">
        <w:rPr>
          <w:rFonts w:ascii="Times New Roman" w:eastAsia="SimSun" w:hAnsi="Times New Roman" w:cs="Times New Roman"/>
          <w:sz w:val="28"/>
          <w:szCs w:val="28"/>
          <w:lang w:eastAsia="zh-CN"/>
        </w:rPr>
        <w:t>», следующего содержания:</w:t>
      </w:r>
    </w:p>
    <w:p w:rsidR="00E3643B" w:rsidRPr="00E3643B" w:rsidRDefault="00E3643B" w:rsidP="00E3643B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3643B" w:rsidRPr="00E3643B" w:rsidRDefault="00E3643B" w:rsidP="00E3643B">
      <w:pPr>
        <w:keepLines/>
        <w:suppressAutoHyphens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43B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E36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3643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статью 2 Устава изложить в следующей редакции:</w:t>
      </w:r>
    </w:p>
    <w:p w:rsidR="00E3643B" w:rsidRPr="00E3643B" w:rsidRDefault="00E3643B" w:rsidP="00E3643B">
      <w:pPr>
        <w:keepLines/>
        <w:suppressAutoHyphens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E3643B">
        <w:rPr>
          <w:rFonts w:ascii="Times New Roman" w:eastAsia="Times New Roman" w:hAnsi="Times New Roman" w:cs="Times New Roman"/>
          <w:bCs/>
          <w:iCs/>
          <w:sz w:val="28"/>
          <w:szCs w:val="28"/>
        </w:rPr>
        <w:t>«Статья 2. Наименование муниципального образования</w:t>
      </w:r>
    </w:p>
    <w:p w:rsidR="00E3643B" w:rsidRPr="00E3643B" w:rsidRDefault="00E3643B" w:rsidP="00E364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43B">
        <w:rPr>
          <w:rFonts w:ascii="Times New Roman" w:eastAsia="Calibri" w:hAnsi="Times New Roman" w:cs="Times New Roman"/>
          <w:sz w:val="28"/>
          <w:szCs w:val="28"/>
        </w:rPr>
        <w:t>Полное наименование муниципального образования – сельское поселение «</w:t>
      </w:r>
      <w:r w:rsidRPr="00E3643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Малоархангельское</w:t>
      </w:r>
      <w:r w:rsidRPr="00E3643B">
        <w:rPr>
          <w:rFonts w:ascii="Times New Roman" w:eastAsia="Calibri" w:hAnsi="Times New Roman" w:cs="Times New Roman"/>
          <w:sz w:val="28"/>
          <w:szCs w:val="28"/>
        </w:rPr>
        <w:t>» муниципального района «Красночикойский район» Забайкальского края (</w:t>
      </w:r>
      <w:r w:rsidRPr="00E3643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по тексту Устава - сельское поселение, поселение)</w:t>
      </w:r>
      <w:r w:rsidRPr="00E3643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3643B" w:rsidRPr="00E3643B" w:rsidRDefault="00E3643B" w:rsidP="00E3643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43B">
        <w:rPr>
          <w:rFonts w:ascii="Times New Roman" w:eastAsia="Calibri" w:hAnsi="Times New Roman" w:cs="Times New Roman"/>
          <w:sz w:val="28"/>
          <w:szCs w:val="28"/>
        </w:rPr>
        <w:t>Сокращенная форма наименования – сельское поселение «</w:t>
      </w:r>
      <w:r w:rsidRPr="00E3643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Малоархангельское</w:t>
      </w:r>
      <w:r w:rsidRPr="00E3643B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E3643B" w:rsidRPr="00E3643B" w:rsidRDefault="00E3643B" w:rsidP="00E364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3643B">
        <w:rPr>
          <w:rFonts w:ascii="Times New Roman" w:eastAsia="SimSun" w:hAnsi="Times New Roman" w:cs="Times New Roman"/>
          <w:sz w:val="28"/>
          <w:szCs w:val="28"/>
          <w:lang w:eastAsia="zh-CN"/>
        </w:rPr>
        <w:t>2) пункт 5 части 1 статьи 10 Устава признать утратившим силу;</w:t>
      </w:r>
    </w:p>
    <w:p w:rsidR="00E3643B" w:rsidRPr="00E3643B" w:rsidRDefault="00E3643B" w:rsidP="00E3643B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3643B">
        <w:rPr>
          <w:rFonts w:ascii="Times New Roman" w:eastAsia="SimSun" w:hAnsi="Times New Roman" w:cs="Times New Roman"/>
          <w:sz w:val="28"/>
          <w:szCs w:val="28"/>
          <w:lang w:eastAsia="zh-CN"/>
        </w:rPr>
        <w:t>3) часть 1 статьи 8 Устава дополнить пунктом 14 следующего содержания:</w:t>
      </w:r>
    </w:p>
    <w:p w:rsidR="00E3643B" w:rsidRPr="00E3643B" w:rsidRDefault="00E3643B" w:rsidP="00E364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43B">
        <w:rPr>
          <w:rFonts w:ascii="Times New Roman" w:eastAsia="Calibri" w:hAnsi="Times New Roman" w:cs="Times New Roman"/>
          <w:sz w:val="28"/>
          <w:szCs w:val="28"/>
        </w:rPr>
        <w:t>«14)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приведении ее в соответствие с установленными требованиями»;</w:t>
      </w:r>
    </w:p>
    <w:p w:rsidR="00E3643B" w:rsidRPr="00E3643B" w:rsidRDefault="00E3643B" w:rsidP="00E3643B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3643B" w:rsidRPr="00E3643B" w:rsidRDefault="00E3643B" w:rsidP="00E3643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43B">
        <w:rPr>
          <w:rFonts w:ascii="Times New Roman" w:eastAsia="Times New Roman" w:hAnsi="Times New Roman" w:cs="Times New Roman"/>
          <w:sz w:val="28"/>
          <w:szCs w:val="28"/>
          <w:lang w:eastAsia="ru-RU"/>
        </w:rPr>
        <w:t>4) часть 7 статьи 31 Устава изложить в следующей редакции:</w:t>
      </w:r>
    </w:p>
    <w:p w:rsidR="00E3643B" w:rsidRPr="00E3643B" w:rsidRDefault="00E3643B" w:rsidP="00E364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43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«7. Депутат, глава сельского поселения должны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 и другими федеральными законами. </w:t>
      </w:r>
      <w:proofErr w:type="gramStart"/>
      <w:r w:rsidRPr="00E3643B">
        <w:rPr>
          <w:rFonts w:ascii="Times New Roman" w:eastAsia="Calibri" w:hAnsi="Times New Roman" w:cs="Times New Roman"/>
          <w:sz w:val="28"/>
          <w:szCs w:val="28"/>
        </w:rPr>
        <w:t>Полномочия депутата, главы сельского поселения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</w:t>
      </w:r>
      <w:proofErr w:type="gramEnd"/>
      <w:r w:rsidRPr="00E3643B">
        <w:rPr>
          <w:rFonts w:ascii="Times New Roman" w:eastAsia="Calibri" w:hAnsi="Times New Roman" w:cs="Times New Roman"/>
          <w:sz w:val="28"/>
          <w:szCs w:val="28"/>
        </w:rPr>
        <w:t xml:space="preserve">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если иное не предусмотрено Федеральным законом № 131-ФЗ.»;</w:t>
      </w:r>
    </w:p>
    <w:p w:rsidR="00E3643B" w:rsidRPr="00E3643B" w:rsidRDefault="00E3643B" w:rsidP="00E364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43B">
        <w:rPr>
          <w:rFonts w:ascii="Times New Roman" w:eastAsia="Calibri" w:hAnsi="Times New Roman" w:cs="Times New Roman"/>
          <w:sz w:val="28"/>
          <w:szCs w:val="28"/>
        </w:rPr>
        <w:t>5) пункт 1 части 6 статьи 31 изложить в следующей редакции:</w:t>
      </w:r>
    </w:p>
    <w:p w:rsidR="00E3643B" w:rsidRPr="00E3643B" w:rsidRDefault="00E3643B" w:rsidP="00E364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3643B">
        <w:rPr>
          <w:rFonts w:ascii="Times New Roman" w:eastAsia="Calibri" w:hAnsi="Times New Roman" w:cs="Times New Roman"/>
          <w:sz w:val="28"/>
          <w:szCs w:val="28"/>
        </w:rPr>
        <w:t xml:space="preserve">«1) </w:t>
      </w:r>
      <w:r w:rsidRPr="00E3643B">
        <w:rPr>
          <w:rFonts w:ascii="Times New Roman" w:eastAsia="SimSun" w:hAnsi="Times New Roman" w:cs="Times New Roman"/>
          <w:sz w:val="28"/>
          <w:szCs w:val="28"/>
          <w:lang w:eastAsia="zh-CN"/>
        </w:rPr>
        <w:t>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Забайкальского края, иных объединений муниципальных образований, политической партией, профсоюзом, зарегистрированным в установленном порядке,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недвижимости), кроме участия на</w:t>
      </w:r>
      <w:proofErr w:type="gramEnd"/>
      <w:r w:rsidRPr="00E3643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 w:rsidRPr="00E3643B">
        <w:rPr>
          <w:rFonts w:ascii="Times New Roman" w:eastAsia="SimSun" w:hAnsi="Times New Roman" w:cs="Times New Roman"/>
          <w:sz w:val="28"/>
          <w:szCs w:val="28"/>
          <w:lang w:eastAsia="zh-CN"/>
        </w:rPr>
        <w:t>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законами»;</w:t>
      </w:r>
      <w:proofErr w:type="gramEnd"/>
    </w:p>
    <w:p w:rsidR="00E3643B" w:rsidRPr="00E3643B" w:rsidRDefault="00E3643B" w:rsidP="00E3643B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3643B" w:rsidRPr="00E3643B" w:rsidRDefault="00E3643B" w:rsidP="00E3643B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3643B">
        <w:rPr>
          <w:rFonts w:ascii="Times New Roman" w:eastAsia="SimSun" w:hAnsi="Times New Roman" w:cs="Times New Roman"/>
          <w:sz w:val="28"/>
          <w:szCs w:val="28"/>
          <w:lang w:eastAsia="zh-CN"/>
        </w:rPr>
        <w:t>6) часть 4 статьи 32 Устава дополнить пунктом 3 следующего содержания:</w:t>
      </w:r>
    </w:p>
    <w:p w:rsidR="00E3643B" w:rsidRPr="00E3643B" w:rsidRDefault="00E3643B" w:rsidP="00E364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43B">
        <w:rPr>
          <w:rFonts w:ascii="Times New Roman" w:eastAsia="Calibri" w:hAnsi="Times New Roman" w:cs="Times New Roman"/>
          <w:sz w:val="28"/>
          <w:szCs w:val="28"/>
        </w:rPr>
        <w:t>«3) право на обращение с депутатским запросом»;</w:t>
      </w:r>
    </w:p>
    <w:p w:rsidR="00E3643B" w:rsidRPr="00E3643B" w:rsidRDefault="00E3643B" w:rsidP="00E3643B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43B">
        <w:rPr>
          <w:rFonts w:ascii="Times New Roman" w:eastAsia="Calibri" w:hAnsi="Times New Roman" w:cs="Times New Roman"/>
          <w:sz w:val="28"/>
          <w:szCs w:val="28"/>
        </w:rPr>
        <w:t xml:space="preserve">7) часть </w:t>
      </w:r>
      <w:r w:rsidRPr="00E36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статьи 38 Устава изложить в следующей редакции: </w:t>
      </w:r>
    </w:p>
    <w:p w:rsidR="00E3643B" w:rsidRPr="00E3643B" w:rsidRDefault="00E3643B" w:rsidP="00E3643B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36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4) </w:t>
      </w:r>
      <w:r w:rsidRPr="00E3643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Официальным опубликованием муниципального правового акта сельского поселения или соглашения, заключённого между органами </w:t>
      </w:r>
      <w:r w:rsidRPr="00E3643B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>местного самоуправления, считается первая публикация его полного текста в периодическом печатном издании, распространяемом в сельском поселении, определённом в качестве источника официального опубликования муниципальных правовых актов сельского поселения.</w:t>
      </w:r>
    </w:p>
    <w:p w:rsidR="00E3643B" w:rsidRPr="00E3643B" w:rsidRDefault="00E3643B" w:rsidP="00E3643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3643B">
        <w:rPr>
          <w:rFonts w:ascii="Times New Roman" w:eastAsia="SimSun" w:hAnsi="Times New Roman" w:cs="Times New Roman"/>
          <w:sz w:val="28"/>
          <w:szCs w:val="28"/>
          <w:lang w:eastAsia="zh-CN"/>
        </w:rPr>
        <w:t>Официальным обнародованием муниципального правового акта сельского поселения или соглашения, заключённого между органами местного самоуправления, считается первое размещение его полного текста на специально оборудованных стендах в общедоступных местах на территории сельского поселения, определяемых решением Совета сельского поселения.</w:t>
      </w:r>
    </w:p>
    <w:p w:rsidR="00E3643B" w:rsidRPr="00E3643B" w:rsidRDefault="00E3643B" w:rsidP="00E3643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3643B">
        <w:rPr>
          <w:rFonts w:ascii="Times New Roman" w:eastAsia="SimSun" w:hAnsi="Times New Roman" w:cs="Times New Roman"/>
          <w:sz w:val="28"/>
          <w:szCs w:val="28"/>
          <w:lang w:eastAsia="zh-CN"/>
        </w:rPr>
        <w:t>Дополнительным источником официального опубликования (обнародования) Устава сельского поселения, муниципального правового акта о внесении изменений и дополнений в Устав сельского поселения является также размещение его на портале Министерства юстиции Российской Федерации «Нормативные правовые акты в Российской Федерации» (http://pravo-minjust.ru, http://право-минюст</w:t>
      </w:r>
      <w:proofErr w:type="gramStart"/>
      <w:r w:rsidRPr="00E3643B">
        <w:rPr>
          <w:rFonts w:ascii="Times New Roman" w:eastAsia="SimSun" w:hAnsi="Times New Roman" w:cs="Times New Roman"/>
          <w:sz w:val="28"/>
          <w:szCs w:val="28"/>
          <w:lang w:eastAsia="zh-CN"/>
        </w:rPr>
        <w:t>.р</w:t>
      </w:r>
      <w:proofErr w:type="gramEnd"/>
      <w:r w:rsidRPr="00E3643B">
        <w:rPr>
          <w:rFonts w:ascii="Times New Roman" w:eastAsia="SimSun" w:hAnsi="Times New Roman" w:cs="Times New Roman"/>
          <w:sz w:val="28"/>
          <w:szCs w:val="28"/>
          <w:lang w:eastAsia="zh-CN"/>
        </w:rPr>
        <w:t>ф, регистрация в качестве сетевого издания Эл № ФС77-72471 от 05.03.2018).</w:t>
      </w:r>
    </w:p>
    <w:p w:rsidR="00E3643B" w:rsidRPr="00E3643B" w:rsidRDefault="00E3643B" w:rsidP="00E3643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3643B">
        <w:rPr>
          <w:rFonts w:ascii="Times New Roman" w:eastAsia="SimSun" w:hAnsi="Times New Roman" w:cs="Times New Roman"/>
          <w:sz w:val="28"/>
          <w:szCs w:val="28"/>
          <w:lang w:eastAsia="zh-CN"/>
        </w:rPr>
        <w:t>Иные муниципальные нормативные правовые акты или соглашения, заключённые между органами местного самоуправления также размещаются на портале Министерства юстиции Российской Федерации «Нормативные правовые акты в Российской Федерации» (http://pravo-minjust.ru, http://право-минюст</w:t>
      </w:r>
      <w:proofErr w:type="gramStart"/>
      <w:r w:rsidRPr="00E3643B">
        <w:rPr>
          <w:rFonts w:ascii="Times New Roman" w:eastAsia="SimSun" w:hAnsi="Times New Roman" w:cs="Times New Roman"/>
          <w:sz w:val="28"/>
          <w:szCs w:val="28"/>
          <w:lang w:eastAsia="zh-CN"/>
        </w:rPr>
        <w:t>.р</w:t>
      </w:r>
      <w:proofErr w:type="gramEnd"/>
      <w:r w:rsidRPr="00E3643B">
        <w:rPr>
          <w:rFonts w:ascii="Times New Roman" w:eastAsia="SimSun" w:hAnsi="Times New Roman" w:cs="Times New Roman"/>
          <w:sz w:val="28"/>
          <w:szCs w:val="28"/>
          <w:lang w:eastAsia="zh-CN"/>
        </w:rPr>
        <w:t>ф, регистрация в качестве сетевого издания Эл № ФС77-72471 от 05.03.2018). Иные муниципальные нормативные правовые акты или соглашения, заключённые между органами местного самоуправления, направляются для размещения в указанном сетевом издании в соответствии с законом Забайкальского края об организации и ведении регистра муниципальных правовых актов Забайкальского края.</w:t>
      </w:r>
    </w:p>
    <w:p w:rsidR="00E3643B" w:rsidRPr="00E3643B" w:rsidRDefault="00E3643B" w:rsidP="00E3643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3643B">
        <w:rPr>
          <w:rFonts w:ascii="Times New Roman" w:eastAsia="SimSun" w:hAnsi="Times New Roman" w:cs="Times New Roman"/>
          <w:sz w:val="28"/>
          <w:szCs w:val="28"/>
          <w:lang w:eastAsia="zh-CN"/>
        </w:rPr>
        <w:t>В случае опубликования (размещения) полного текста муниципального нормативного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 w:rsidR="00E3643B" w:rsidRPr="00E3643B" w:rsidRDefault="00E3643B" w:rsidP="00E3643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u w:val="single"/>
          <w:lang w:eastAsia="zh-CN"/>
        </w:rPr>
      </w:pPr>
      <w:proofErr w:type="gramStart"/>
      <w:r w:rsidRPr="00E3643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Дополнительно к официальному опубликованию (обнародованию) муниципальные правовые акты размещаются на сайте муниципального образования в информационно-телекоммуникационной сети «Интернет» </w:t>
      </w:r>
      <w:r w:rsidRPr="00E3643B">
        <w:rPr>
          <w:rFonts w:ascii="Times New Roman" w:eastAsia="SimSun" w:hAnsi="Times New Roman" w:cs="Times New Roman"/>
          <w:sz w:val="28"/>
          <w:szCs w:val="28"/>
          <w:u w:val="single"/>
          <w:lang w:eastAsia="zh-CN"/>
        </w:rPr>
        <w:t>(</w:t>
      </w:r>
      <w:hyperlink r:id="rId5" w:history="1">
        <w:r w:rsidRPr="00E3643B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WWW</w:t>
        </w:r>
        <w:r w:rsidRPr="00E3643B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E3643B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чикой.забайкальский</w:t>
        </w:r>
        <w:proofErr w:type="spellEnd"/>
      </w:hyperlink>
      <w:r w:rsidRPr="00E3643B">
        <w:rPr>
          <w:rFonts w:ascii="Times New Roman" w:eastAsia="Calibri" w:hAnsi="Times New Roman" w:cs="Times New Roman"/>
          <w:sz w:val="28"/>
          <w:szCs w:val="28"/>
        </w:rPr>
        <w:t xml:space="preserve"> край.</w:t>
      </w:r>
      <w:proofErr w:type="gramEnd"/>
      <w:r w:rsidRPr="00E3643B">
        <w:rPr>
          <w:rFonts w:ascii="Times New Roman" w:eastAsia="Calibri" w:hAnsi="Times New Roman" w:cs="Times New Roman"/>
          <w:sz w:val="28"/>
          <w:szCs w:val="28"/>
        </w:rPr>
        <w:t xml:space="preserve"> РФ</w:t>
      </w:r>
      <w:proofErr w:type="gramStart"/>
      <w:r w:rsidRPr="00E3643B">
        <w:rPr>
          <w:rFonts w:ascii="Times New Roman" w:eastAsia="SimSun" w:hAnsi="Times New Roman" w:cs="Times New Roman"/>
          <w:sz w:val="28"/>
          <w:szCs w:val="28"/>
          <w:u w:val="single"/>
          <w:lang w:eastAsia="zh-CN"/>
        </w:rPr>
        <w:t xml:space="preserve"> )</w:t>
      </w:r>
      <w:proofErr w:type="gramEnd"/>
      <w:r w:rsidRPr="00E3643B">
        <w:rPr>
          <w:rFonts w:ascii="Times New Roman" w:eastAsia="SimSun" w:hAnsi="Times New Roman" w:cs="Times New Roman"/>
          <w:sz w:val="28"/>
          <w:szCs w:val="28"/>
          <w:u w:val="single"/>
          <w:lang w:eastAsia="zh-CN"/>
        </w:rPr>
        <w:t xml:space="preserve"> »;</w:t>
      </w:r>
    </w:p>
    <w:p w:rsidR="00E3643B" w:rsidRPr="00E3643B" w:rsidRDefault="00E3643B" w:rsidP="00E3643B">
      <w:pPr>
        <w:shd w:val="clear" w:color="auto" w:fill="FFFFFF"/>
        <w:suppressAutoHyphens/>
        <w:spacing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3643B">
        <w:rPr>
          <w:rFonts w:ascii="Times New Roman" w:eastAsia="SimSun" w:hAnsi="Times New Roman" w:cs="Times New Roman"/>
          <w:sz w:val="28"/>
          <w:szCs w:val="28"/>
          <w:lang w:eastAsia="zh-CN"/>
        </w:rPr>
        <w:t>8) статью 19 дополнить пунктом 1:</w:t>
      </w:r>
    </w:p>
    <w:p w:rsidR="00E3643B" w:rsidRPr="00E3643B" w:rsidRDefault="00E3643B" w:rsidP="00E3643B">
      <w:pPr>
        <w:shd w:val="clear" w:color="auto" w:fill="FFFFFF"/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43B"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r w:rsidRPr="00E364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Статья 19.1</w:t>
      </w:r>
      <w:r w:rsidRPr="00E36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64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Староста сельского населённого пункта</w:t>
      </w:r>
    </w:p>
    <w:p w:rsidR="00E3643B" w:rsidRPr="00E3643B" w:rsidRDefault="00E3643B" w:rsidP="00E3643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64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населённом пункте, расположенном в поселении, может назначаться староста сельского населённого пункта.</w:t>
      </w:r>
    </w:p>
    <w:p w:rsidR="00E3643B" w:rsidRPr="00E3643B" w:rsidRDefault="00E3643B" w:rsidP="00E3643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64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Староста сельского населённого пункта назначается Советом сельского поселения, в состав которого входит данный сельский населенный </w:t>
      </w:r>
      <w:r w:rsidRPr="00E364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пункт, по представлению схода граждан сельского населённого пункта из числа лиц, проживающих на территории данного сельского населённого пункта и обладающих активным избирательным правом.</w:t>
      </w:r>
    </w:p>
    <w:p w:rsidR="00E3643B" w:rsidRPr="00E3643B" w:rsidRDefault="00E3643B" w:rsidP="00E3643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64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Срок полномочий старосты сельского населённого пункта составляет 5 лет.</w:t>
      </w:r>
    </w:p>
    <w:p w:rsidR="00E3643B" w:rsidRPr="00E3643B" w:rsidRDefault="00E3643B" w:rsidP="00E3643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64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Полномочия, порядок назначения, порядок прекращения полномочий, гарантии деятельности и иные вопросы статуса старосты сельского населённого пункта устанавливаются нормативным правовым актом Совета сельского поселения, в соответствии со статьей 27.1 Федерального закона № 131-ФЗ и законом Забайкальского края »;</w:t>
      </w:r>
    </w:p>
    <w:p w:rsidR="00E3643B" w:rsidRPr="00E3643B" w:rsidRDefault="00E3643B" w:rsidP="00E3643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64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9) абзац 2 части 1 статьи 19 изложить в следующей редакции:</w:t>
      </w:r>
    </w:p>
    <w:p w:rsidR="00E3643B" w:rsidRPr="00E3643B" w:rsidRDefault="00E3643B" w:rsidP="00E3643B">
      <w:pPr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4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E36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Границы территории, на которой осуществляется территориальное общественное самоуправление, устанавливаются по предложению населения, проживающего на данной территории Советом сельского поселения </w:t>
      </w:r>
      <w:r w:rsidRPr="00E364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:rsidR="00E3643B" w:rsidRPr="00E3643B" w:rsidRDefault="00E3643B" w:rsidP="00E3643B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3643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2. Настоящее решение о внесении изменений в Устав сельского поселения «</w:t>
      </w:r>
      <w:r w:rsidRPr="00E3643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Малоархангельское</w:t>
      </w:r>
      <w:r w:rsidRPr="00E3643B">
        <w:rPr>
          <w:rFonts w:ascii="Times New Roman" w:eastAsia="SimSun" w:hAnsi="Times New Roman" w:cs="Times New Roman"/>
          <w:sz w:val="28"/>
          <w:szCs w:val="28"/>
          <w:lang w:eastAsia="zh-CN"/>
        </w:rPr>
        <w:t>» направить на государственную регистрацию в Управление Министерства юстиции Российской Федерации по Забайкальскому краю.</w:t>
      </w:r>
    </w:p>
    <w:p w:rsidR="00E3643B" w:rsidRPr="00E3643B" w:rsidRDefault="00E3643B" w:rsidP="00E3643B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3643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3. После государственной регистрации данное решение обнародовать в порядке, установленном Уставом сельского поселения «</w:t>
      </w:r>
      <w:r w:rsidRPr="00E3643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Малоархангельское</w:t>
      </w:r>
      <w:r w:rsidRPr="00E3643B">
        <w:rPr>
          <w:rFonts w:ascii="Times New Roman" w:eastAsia="SimSun" w:hAnsi="Times New Roman" w:cs="Times New Roman"/>
          <w:sz w:val="28"/>
          <w:szCs w:val="28"/>
          <w:lang w:eastAsia="zh-CN"/>
        </w:rPr>
        <w:t>».</w:t>
      </w:r>
    </w:p>
    <w:p w:rsidR="00E3643B" w:rsidRPr="00E3643B" w:rsidRDefault="00E3643B" w:rsidP="00E3643B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3643B" w:rsidRPr="00E3643B" w:rsidRDefault="00E3643B" w:rsidP="00E3643B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3643B" w:rsidRPr="00E3643B" w:rsidRDefault="00E3643B" w:rsidP="00E3643B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3643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Глава сельского поселения </w:t>
      </w:r>
    </w:p>
    <w:p w:rsidR="00E3643B" w:rsidRPr="00E3643B" w:rsidRDefault="00E3643B" w:rsidP="00E3643B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E3643B"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r w:rsidRPr="00E3643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Малоархангельское</w:t>
      </w:r>
      <w:r w:rsidRPr="00E3643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»                                                                    М.И. Яковлев                                        </w:t>
      </w:r>
    </w:p>
    <w:p w:rsidR="00E227FF" w:rsidRDefault="00E227FF"/>
    <w:sectPr w:rsidR="00E227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43B"/>
    <w:rsid w:val="00032CB4"/>
    <w:rsid w:val="00537A03"/>
    <w:rsid w:val="00E227FF"/>
    <w:rsid w:val="00E3643B"/>
    <w:rsid w:val="00FE0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7A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7A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1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&#1095;&#1080;&#1082;&#1086;&#1081;.&#1079;&#1072;&#1073;&#1072;&#1081;&#1082;&#1072;&#1083;&#1100;&#1089;&#1082;&#1080;&#1081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1236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Снежный барс</dc:creator>
  <cp:lastModifiedBy>Снежный барс</cp:lastModifiedBy>
  <cp:revision>6</cp:revision>
  <cp:lastPrinted>2019-12-12T05:37:00Z</cp:lastPrinted>
  <dcterms:created xsi:type="dcterms:W3CDTF">2019-11-26T02:12:00Z</dcterms:created>
  <dcterms:modified xsi:type="dcterms:W3CDTF">2019-12-12T05:37:00Z</dcterms:modified>
</cp:coreProperties>
</file>